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E91" w:rsidRDefault="00AA135A" w:rsidP="00FE0E91">
      <w:pPr>
        <w:tabs>
          <w:tab w:val="center" w:pos="5031"/>
          <w:tab w:val="left" w:pos="7251"/>
        </w:tabs>
        <w:rPr>
          <w:rFonts w:eastAsia="Calibri"/>
          <w:sz w:val="20"/>
          <w:szCs w:val="20"/>
        </w:rPr>
      </w:pPr>
      <w:r>
        <w:rPr>
          <w:rFonts w:eastAsia="Calibri"/>
          <w:sz w:val="20"/>
          <w:szCs w:val="20"/>
        </w:rPr>
        <w:t xml:space="preserve"> </w:t>
      </w:r>
    </w:p>
    <w:p w:rsidR="00FE0E91" w:rsidRDefault="009C74CB" w:rsidP="00FE0E91">
      <w:pPr>
        <w:tabs>
          <w:tab w:val="center" w:pos="5031"/>
          <w:tab w:val="left" w:pos="7251"/>
        </w:tabs>
        <w:jc w:val="center"/>
        <w:rPr>
          <w:rFonts w:eastAsia="Calibri"/>
          <w:b/>
          <w:sz w:val="20"/>
          <w:szCs w:val="20"/>
        </w:rPr>
      </w:pPr>
      <w:r>
        <w:rPr>
          <w:rFonts w:eastAsia="Calibri"/>
          <w:b/>
          <w:sz w:val="20"/>
          <w:szCs w:val="20"/>
        </w:rPr>
        <w:t>Д</w:t>
      </w:r>
      <w:r w:rsidR="00FD1884">
        <w:rPr>
          <w:rFonts w:eastAsia="Calibri"/>
          <w:b/>
          <w:sz w:val="20"/>
          <w:szCs w:val="20"/>
        </w:rPr>
        <w:t>огов</w:t>
      </w:r>
      <w:r w:rsidR="001239B4">
        <w:rPr>
          <w:rFonts w:eastAsia="Calibri"/>
          <w:b/>
          <w:sz w:val="20"/>
          <w:szCs w:val="20"/>
        </w:rPr>
        <w:t xml:space="preserve">ор № </w:t>
      </w:r>
    </w:p>
    <w:p w:rsidR="00E4431E" w:rsidRDefault="00FE0E91" w:rsidP="00FE0E91">
      <w:pPr>
        <w:jc w:val="center"/>
        <w:rPr>
          <w:rFonts w:eastAsia="Calibri"/>
          <w:b/>
          <w:sz w:val="20"/>
          <w:szCs w:val="20"/>
        </w:rPr>
      </w:pPr>
      <w:r>
        <w:rPr>
          <w:rFonts w:eastAsia="Calibri"/>
          <w:b/>
          <w:sz w:val="20"/>
          <w:szCs w:val="20"/>
        </w:rPr>
        <w:t xml:space="preserve">о предоставлении </w:t>
      </w:r>
      <w:r w:rsidR="00E4431E">
        <w:rPr>
          <w:rFonts w:eastAsia="Calibri"/>
          <w:b/>
          <w:sz w:val="20"/>
          <w:szCs w:val="20"/>
        </w:rPr>
        <w:t xml:space="preserve">социального обслуживания в полустационарной форме </w:t>
      </w:r>
    </w:p>
    <w:p w:rsidR="00FE0E91" w:rsidRDefault="00FE0E91" w:rsidP="00FE0E91">
      <w:pPr>
        <w:jc w:val="center"/>
        <w:rPr>
          <w:rFonts w:eastAsia="Calibri"/>
          <w:b/>
          <w:sz w:val="20"/>
          <w:szCs w:val="20"/>
        </w:rPr>
      </w:pPr>
      <w:r>
        <w:rPr>
          <w:rFonts w:eastAsia="Calibri"/>
          <w:b/>
          <w:sz w:val="20"/>
          <w:szCs w:val="20"/>
        </w:rPr>
        <w:t xml:space="preserve"> </w:t>
      </w:r>
    </w:p>
    <w:p w:rsidR="005505A7" w:rsidRDefault="00937FE0" w:rsidP="00937FE0">
      <w:pPr>
        <w:rPr>
          <w:sz w:val="20"/>
          <w:szCs w:val="20"/>
        </w:rPr>
      </w:pPr>
      <w:r>
        <w:rPr>
          <w:sz w:val="20"/>
          <w:szCs w:val="20"/>
        </w:rPr>
        <w:t>г. Калининград</w:t>
      </w:r>
      <w:r>
        <w:rPr>
          <w:sz w:val="20"/>
          <w:szCs w:val="20"/>
        </w:rPr>
        <w:tab/>
      </w:r>
      <w:r>
        <w:rPr>
          <w:sz w:val="20"/>
          <w:szCs w:val="20"/>
        </w:rPr>
        <w:tab/>
      </w:r>
      <w:r>
        <w:rPr>
          <w:sz w:val="20"/>
          <w:szCs w:val="20"/>
        </w:rPr>
        <w:tab/>
      </w:r>
      <w:r>
        <w:rPr>
          <w:sz w:val="20"/>
          <w:szCs w:val="20"/>
        </w:rPr>
        <w:tab/>
      </w:r>
      <w:r w:rsidR="00D67BD2">
        <w:rPr>
          <w:sz w:val="20"/>
          <w:szCs w:val="20"/>
        </w:rPr>
        <w:t xml:space="preserve">                                                </w:t>
      </w:r>
      <w:r w:rsidR="005505A7">
        <w:rPr>
          <w:sz w:val="20"/>
          <w:szCs w:val="20"/>
        </w:rPr>
        <w:t xml:space="preserve">                     </w:t>
      </w:r>
      <w:r w:rsidR="00D67BD2">
        <w:rPr>
          <w:sz w:val="20"/>
          <w:szCs w:val="20"/>
        </w:rPr>
        <w:t xml:space="preserve">    </w:t>
      </w:r>
      <w:r w:rsidR="005B20E3">
        <w:rPr>
          <w:sz w:val="20"/>
          <w:szCs w:val="20"/>
        </w:rPr>
        <w:t>«</w:t>
      </w:r>
      <w:r w:rsidR="001239B4">
        <w:rPr>
          <w:sz w:val="20"/>
          <w:szCs w:val="20"/>
        </w:rPr>
        <w:t xml:space="preserve">     </w:t>
      </w:r>
      <w:r w:rsidR="005B20E3">
        <w:rPr>
          <w:sz w:val="20"/>
          <w:szCs w:val="20"/>
        </w:rPr>
        <w:t>»</w:t>
      </w:r>
      <w:r w:rsidR="00D84F3C">
        <w:rPr>
          <w:sz w:val="20"/>
          <w:szCs w:val="20"/>
        </w:rPr>
        <w:t xml:space="preserve"> </w:t>
      </w:r>
      <w:r w:rsidR="001239B4">
        <w:rPr>
          <w:sz w:val="20"/>
          <w:szCs w:val="20"/>
        </w:rPr>
        <w:t xml:space="preserve">        </w:t>
      </w:r>
      <w:r w:rsidR="00144976">
        <w:rPr>
          <w:sz w:val="20"/>
          <w:szCs w:val="20"/>
        </w:rPr>
        <w:t xml:space="preserve"> </w:t>
      </w:r>
      <w:r w:rsidR="00116E46">
        <w:rPr>
          <w:sz w:val="20"/>
          <w:szCs w:val="20"/>
        </w:rPr>
        <w:t>2022</w:t>
      </w:r>
      <w:r w:rsidR="005505A7">
        <w:rPr>
          <w:sz w:val="20"/>
          <w:szCs w:val="20"/>
        </w:rPr>
        <w:t xml:space="preserve"> г.</w:t>
      </w:r>
    </w:p>
    <w:p w:rsidR="00FE0E91" w:rsidRDefault="007C70EB" w:rsidP="00937FE0">
      <w:pPr>
        <w:rPr>
          <w:sz w:val="20"/>
          <w:szCs w:val="20"/>
        </w:rPr>
      </w:pPr>
      <w:r>
        <w:rPr>
          <w:sz w:val="20"/>
          <w:szCs w:val="20"/>
        </w:rPr>
        <w:t xml:space="preserve"> </w:t>
      </w:r>
      <w:r w:rsidR="002E5EBC">
        <w:rPr>
          <w:sz w:val="20"/>
          <w:szCs w:val="20"/>
        </w:rPr>
        <w:t xml:space="preserve"> </w:t>
      </w:r>
    </w:p>
    <w:p w:rsidR="00FE0E91" w:rsidRDefault="00FE0E91" w:rsidP="00FE0E91">
      <w:pPr>
        <w:ind w:firstLine="284"/>
        <w:jc w:val="both"/>
        <w:rPr>
          <w:sz w:val="20"/>
          <w:szCs w:val="20"/>
        </w:rPr>
      </w:pPr>
      <w:proofErr w:type="gramStart"/>
      <w:r>
        <w:rPr>
          <w:sz w:val="20"/>
          <w:szCs w:val="20"/>
        </w:rPr>
        <w:t>Муниципальное автономное учреждение социального обслуживания города Калининграда «Комплексный центр социального обслуживания населения в городе Калининграде», именуемое в дальнейшем «</w:t>
      </w:r>
      <w:r>
        <w:rPr>
          <w:b/>
          <w:sz w:val="20"/>
          <w:szCs w:val="20"/>
        </w:rPr>
        <w:t>Исполнитель</w:t>
      </w:r>
      <w:r>
        <w:rPr>
          <w:sz w:val="20"/>
          <w:szCs w:val="20"/>
        </w:rPr>
        <w:t xml:space="preserve">» в лице директора </w:t>
      </w:r>
      <w:r w:rsidR="00721214">
        <w:rPr>
          <w:sz w:val="20"/>
          <w:szCs w:val="20"/>
        </w:rPr>
        <w:t>Журавлевой Елены Валерьевны</w:t>
      </w:r>
      <w:r>
        <w:rPr>
          <w:sz w:val="20"/>
          <w:szCs w:val="20"/>
        </w:rPr>
        <w:t>, действующего на основании Устава, с одной стороны, и</w:t>
      </w:r>
      <w:proofErr w:type="gramEnd"/>
    </w:p>
    <w:tbl>
      <w:tblPr>
        <w:tblStyle w:val="2"/>
        <w:tblW w:w="0" w:type="auto"/>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81"/>
      </w:tblGrid>
      <w:tr w:rsidR="00FE0E91" w:rsidTr="00FE0E91">
        <w:trPr>
          <w:jc w:val="center"/>
        </w:trPr>
        <w:tc>
          <w:tcPr>
            <w:tcW w:w="10376" w:type="dxa"/>
            <w:tcBorders>
              <w:top w:val="nil"/>
              <w:left w:val="nil"/>
              <w:bottom w:val="single" w:sz="4" w:space="0" w:color="auto"/>
              <w:right w:val="nil"/>
            </w:tcBorders>
          </w:tcPr>
          <w:p w:rsidR="00FE0E91" w:rsidRPr="00937FE0" w:rsidRDefault="00FE0E91" w:rsidP="00402290">
            <w:pPr>
              <w:jc w:val="center"/>
              <w:rPr>
                <w:sz w:val="20"/>
                <w:szCs w:val="20"/>
                <w:lang w:eastAsia="en-US"/>
              </w:rPr>
            </w:pPr>
          </w:p>
        </w:tc>
      </w:tr>
    </w:tbl>
    <w:p w:rsidR="00FE0E91" w:rsidRDefault="00FE0E91" w:rsidP="00FE0E91">
      <w:pPr>
        <w:jc w:val="center"/>
        <w:rPr>
          <w:sz w:val="16"/>
          <w:szCs w:val="16"/>
        </w:rPr>
      </w:pPr>
      <w:r>
        <w:rPr>
          <w:sz w:val="16"/>
          <w:szCs w:val="16"/>
        </w:rPr>
        <w:t>(фамилия, имя, отчество (при наличии) гражданина)</w:t>
      </w:r>
    </w:p>
    <w:p w:rsidR="00FE0E91" w:rsidRDefault="00FE0E91" w:rsidP="001920A0">
      <w:pPr>
        <w:jc w:val="both"/>
        <w:rPr>
          <w:sz w:val="20"/>
          <w:szCs w:val="20"/>
        </w:rPr>
      </w:pPr>
      <w:r w:rsidRPr="00D04E38">
        <w:rPr>
          <w:sz w:val="20"/>
          <w:szCs w:val="20"/>
        </w:rPr>
        <w:t>именуем</w:t>
      </w:r>
      <w:r w:rsidR="004B05E3" w:rsidRPr="00D04E38">
        <w:rPr>
          <w:sz w:val="20"/>
          <w:szCs w:val="20"/>
        </w:rPr>
        <w:t>ый</w:t>
      </w:r>
      <w:r w:rsidRPr="00D04E38">
        <w:rPr>
          <w:sz w:val="20"/>
          <w:szCs w:val="20"/>
        </w:rPr>
        <w:t xml:space="preserve"> в дальнейшем «</w:t>
      </w:r>
      <w:r w:rsidRPr="00D04E38">
        <w:rPr>
          <w:b/>
          <w:sz w:val="20"/>
          <w:szCs w:val="20"/>
        </w:rPr>
        <w:t>Заказчик</w:t>
      </w:r>
      <w:r w:rsidRPr="00D04E38">
        <w:rPr>
          <w:sz w:val="20"/>
          <w:szCs w:val="20"/>
        </w:rPr>
        <w:t>», признанн</w:t>
      </w:r>
      <w:r w:rsidR="004B05E3" w:rsidRPr="00D04E38">
        <w:rPr>
          <w:sz w:val="20"/>
          <w:szCs w:val="20"/>
        </w:rPr>
        <w:t>ый</w:t>
      </w:r>
      <w:r w:rsidR="00937FE0" w:rsidRPr="00D04E38">
        <w:rPr>
          <w:sz w:val="20"/>
          <w:szCs w:val="20"/>
        </w:rPr>
        <w:t xml:space="preserve"> </w:t>
      </w:r>
      <w:r w:rsidRPr="00D04E38">
        <w:rPr>
          <w:sz w:val="20"/>
          <w:szCs w:val="20"/>
        </w:rPr>
        <w:t xml:space="preserve"> нуждающи</w:t>
      </w:r>
      <w:r w:rsidR="004B05E3" w:rsidRPr="00D04E38">
        <w:rPr>
          <w:sz w:val="20"/>
          <w:szCs w:val="20"/>
        </w:rPr>
        <w:t>мся</w:t>
      </w:r>
      <w:r w:rsidR="00937FE0" w:rsidRPr="00D04E38">
        <w:rPr>
          <w:sz w:val="20"/>
          <w:szCs w:val="20"/>
        </w:rPr>
        <w:t xml:space="preserve"> </w:t>
      </w:r>
      <w:r w:rsidRPr="00D04E38">
        <w:rPr>
          <w:sz w:val="20"/>
          <w:szCs w:val="20"/>
        </w:rPr>
        <w:t xml:space="preserve"> в социальном о</w:t>
      </w:r>
      <w:r w:rsidR="00A328AE" w:rsidRPr="00D04E38">
        <w:rPr>
          <w:sz w:val="20"/>
          <w:szCs w:val="20"/>
        </w:rPr>
        <w:t>бслуживании, документ, удостоверяющий личность Заказчика</w:t>
      </w:r>
    </w:p>
    <w:tbl>
      <w:tblPr>
        <w:tblStyle w:val="2"/>
        <w:tblW w:w="0" w:type="auto"/>
        <w:tblLook w:val="04A0" w:firstRow="1" w:lastRow="0" w:firstColumn="1" w:lastColumn="0" w:noHBand="0" w:noVBand="1"/>
      </w:tblPr>
      <w:tblGrid>
        <w:gridCol w:w="10281"/>
      </w:tblGrid>
      <w:tr w:rsidR="009E02AA" w:rsidTr="00F70412">
        <w:tc>
          <w:tcPr>
            <w:tcW w:w="10281" w:type="dxa"/>
            <w:tcBorders>
              <w:top w:val="nil"/>
              <w:left w:val="nil"/>
              <w:bottom w:val="single" w:sz="4" w:space="0" w:color="auto"/>
              <w:right w:val="nil"/>
            </w:tcBorders>
          </w:tcPr>
          <w:p w:rsidR="009E02AA" w:rsidRPr="0075413E" w:rsidRDefault="009E02AA" w:rsidP="00144976">
            <w:pPr>
              <w:rPr>
                <w:sz w:val="20"/>
                <w:szCs w:val="20"/>
                <w:lang w:eastAsia="en-US"/>
              </w:rPr>
            </w:pPr>
          </w:p>
        </w:tc>
      </w:tr>
    </w:tbl>
    <w:p w:rsidR="00FE0E91" w:rsidRDefault="00F54677" w:rsidP="00F54677">
      <w:pPr>
        <w:tabs>
          <w:tab w:val="center" w:pos="5032"/>
          <w:tab w:val="right" w:pos="10065"/>
        </w:tabs>
        <w:rPr>
          <w:sz w:val="16"/>
          <w:szCs w:val="16"/>
        </w:rPr>
      </w:pPr>
      <w:r>
        <w:rPr>
          <w:sz w:val="16"/>
          <w:szCs w:val="16"/>
        </w:rPr>
        <w:tab/>
      </w:r>
      <w:r w:rsidR="00FE0E91">
        <w:rPr>
          <w:sz w:val="16"/>
          <w:szCs w:val="16"/>
        </w:rPr>
        <w:t>(наименование и реквизиты документа, удостоверяющего личность Заказчика)</w:t>
      </w:r>
      <w:r>
        <w:rPr>
          <w:sz w:val="16"/>
          <w:szCs w:val="16"/>
        </w:rPr>
        <w:tab/>
      </w:r>
    </w:p>
    <w:tbl>
      <w:tblPr>
        <w:tblStyle w:val="2"/>
        <w:tblW w:w="0" w:type="auto"/>
        <w:tblLook w:val="04A0" w:firstRow="1" w:lastRow="0" w:firstColumn="1" w:lastColumn="0" w:noHBand="0" w:noVBand="1"/>
      </w:tblPr>
      <w:tblGrid>
        <w:gridCol w:w="2497"/>
        <w:gridCol w:w="7784"/>
      </w:tblGrid>
      <w:tr w:rsidR="00FE0E91" w:rsidTr="00FE0E91">
        <w:tc>
          <w:tcPr>
            <w:tcW w:w="2518" w:type="dxa"/>
            <w:tcBorders>
              <w:top w:val="nil"/>
              <w:left w:val="nil"/>
              <w:bottom w:val="nil"/>
              <w:right w:val="nil"/>
            </w:tcBorders>
            <w:hideMark/>
          </w:tcPr>
          <w:p w:rsidR="00FE0E91" w:rsidRDefault="00FE0E91">
            <w:pPr>
              <w:rPr>
                <w:sz w:val="20"/>
                <w:szCs w:val="20"/>
                <w:lang w:eastAsia="en-US"/>
              </w:rPr>
            </w:pPr>
            <w:proofErr w:type="gramStart"/>
            <w:r>
              <w:rPr>
                <w:sz w:val="20"/>
                <w:szCs w:val="20"/>
                <w:lang w:eastAsia="en-US"/>
              </w:rPr>
              <w:t>проживающий</w:t>
            </w:r>
            <w:proofErr w:type="gramEnd"/>
            <w:r>
              <w:rPr>
                <w:sz w:val="20"/>
                <w:szCs w:val="20"/>
                <w:lang w:eastAsia="en-US"/>
              </w:rPr>
              <w:t xml:space="preserve"> по адресу:</w:t>
            </w:r>
          </w:p>
        </w:tc>
        <w:tc>
          <w:tcPr>
            <w:tcW w:w="7938" w:type="dxa"/>
            <w:tcBorders>
              <w:top w:val="nil"/>
              <w:left w:val="nil"/>
              <w:bottom w:val="single" w:sz="4" w:space="0" w:color="auto"/>
              <w:right w:val="nil"/>
            </w:tcBorders>
          </w:tcPr>
          <w:p w:rsidR="00FE0E91" w:rsidRDefault="00FE0E91" w:rsidP="00144976">
            <w:pPr>
              <w:rPr>
                <w:sz w:val="20"/>
                <w:szCs w:val="20"/>
                <w:lang w:eastAsia="en-US"/>
              </w:rPr>
            </w:pPr>
          </w:p>
        </w:tc>
      </w:tr>
    </w:tbl>
    <w:p w:rsidR="00FE0E91" w:rsidRDefault="00FE0E91" w:rsidP="00FE0E91">
      <w:pPr>
        <w:jc w:val="center"/>
        <w:rPr>
          <w:sz w:val="16"/>
          <w:szCs w:val="16"/>
        </w:rPr>
      </w:pPr>
      <w:r>
        <w:rPr>
          <w:sz w:val="16"/>
          <w:szCs w:val="16"/>
        </w:rPr>
        <w:t>(адрес места жительства Заказчика)</w:t>
      </w:r>
    </w:p>
    <w:tbl>
      <w:tblPr>
        <w:tblStyle w:val="2"/>
        <w:tblW w:w="0" w:type="auto"/>
        <w:tblLook w:val="04A0" w:firstRow="1" w:lastRow="0" w:firstColumn="1" w:lastColumn="0" w:noHBand="0" w:noVBand="1"/>
      </w:tblPr>
      <w:tblGrid>
        <w:gridCol w:w="953"/>
        <w:gridCol w:w="9328"/>
      </w:tblGrid>
      <w:tr w:rsidR="00FE0E91" w:rsidTr="00FE0E91">
        <w:tc>
          <w:tcPr>
            <w:tcW w:w="959" w:type="dxa"/>
            <w:tcBorders>
              <w:top w:val="nil"/>
              <w:left w:val="nil"/>
              <w:bottom w:val="nil"/>
              <w:right w:val="nil"/>
            </w:tcBorders>
            <w:hideMark/>
          </w:tcPr>
          <w:p w:rsidR="00FE0E91" w:rsidRDefault="00FE0E91">
            <w:pPr>
              <w:rPr>
                <w:sz w:val="20"/>
                <w:szCs w:val="20"/>
                <w:lang w:eastAsia="en-US"/>
              </w:rPr>
            </w:pPr>
            <w:r>
              <w:rPr>
                <w:sz w:val="20"/>
                <w:szCs w:val="20"/>
                <w:lang w:eastAsia="en-US"/>
              </w:rPr>
              <w:t>в лице</w:t>
            </w:r>
          </w:p>
        </w:tc>
        <w:tc>
          <w:tcPr>
            <w:tcW w:w="9497" w:type="dxa"/>
            <w:tcBorders>
              <w:top w:val="nil"/>
              <w:left w:val="nil"/>
              <w:bottom w:val="single" w:sz="4" w:space="0" w:color="auto"/>
              <w:right w:val="nil"/>
            </w:tcBorders>
          </w:tcPr>
          <w:p w:rsidR="00FE0E91" w:rsidRDefault="00FE0E91">
            <w:pPr>
              <w:jc w:val="center"/>
              <w:rPr>
                <w:sz w:val="20"/>
                <w:szCs w:val="20"/>
                <w:lang w:eastAsia="en-US"/>
              </w:rPr>
            </w:pPr>
          </w:p>
        </w:tc>
      </w:tr>
    </w:tbl>
    <w:p w:rsidR="00FE0E91" w:rsidRDefault="00FE0E91" w:rsidP="00FE0E91">
      <w:pPr>
        <w:jc w:val="center"/>
        <w:rPr>
          <w:sz w:val="16"/>
          <w:szCs w:val="16"/>
        </w:rPr>
      </w:pPr>
      <w:r>
        <w:rPr>
          <w:sz w:val="16"/>
          <w:szCs w:val="16"/>
        </w:rPr>
        <w:t>(фамилия, имя, отчество (при наличии) законного представителя Заказчика)</w:t>
      </w:r>
    </w:p>
    <w:tbl>
      <w:tblPr>
        <w:tblStyle w:val="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5"/>
        <w:gridCol w:w="7506"/>
      </w:tblGrid>
      <w:tr w:rsidR="00FE0E91" w:rsidTr="00FE0E91">
        <w:tc>
          <w:tcPr>
            <w:tcW w:w="2802" w:type="dxa"/>
            <w:hideMark/>
          </w:tcPr>
          <w:p w:rsidR="00FE0E91" w:rsidRDefault="00FE0E91">
            <w:pPr>
              <w:rPr>
                <w:sz w:val="20"/>
                <w:szCs w:val="20"/>
                <w:lang w:eastAsia="en-US"/>
              </w:rPr>
            </w:pPr>
            <w:proofErr w:type="gramStart"/>
            <w:r>
              <w:rPr>
                <w:sz w:val="20"/>
                <w:szCs w:val="20"/>
                <w:lang w:eastAsia="en-US"/>
              </w:rPr>
              <w:t>действующего</w:t>
            </w:r>
            <w:proofErr w:type="gramEnd"/>
            <w:r>
              <w:rPr>
                <w:sz w:val="20"/>
                <w:szCs w:val="20"/>
                <w:lang w:eastAsia="en-US"/>
              </w:rPr>
              <w:t xml:space="preserve"> на основании</w:t>
            </w:r>
          </w:p>
        </w:tc>
        <w:tc>
          <w:tcPr>
            <w:tcW w:w="7654" w:type="dxa"/>
            <w:tcBorders>
              <w:top w:val="nil"/>
              <w:left w:val="nil"/>
              <w:bottom w:val="single" w:sz="4" w:space="0" w:color="auto"/>
              <w:right w:val="nil"/>
            </w:tcBorders>
          </w:tcPr>
          <w:p w:rsidR="00FE0E91" w:rsidRDefault="00FE0E91">
            <w:pPr>
              <w:rPr>
                <w:sz w:val="20"/>
                <w:szCs w:val="20"/>
                <w:lang w:eastAsia="en-US"/>
              </w:rPr>
            </w:pPr>
          </w:p>
        </w:tc>
      </w:tr>
    </w:tbl>
    <w:p w:rsidR="00FE0E91" w:rsidRDefault="00FE0E91" w:rsidP="00FE0E91">
      <w:pPr>
        <w:jc w:val="center"/>
        <w:rPr>
          <w:sz w:val="16"/>
          <w:szCs w:val="16"/>
        </w:rPr>
      </w:pPr>
      <w:r>
        <w:rPr>
          <w:sz w:val="16"/>
          <w:szCs w:val="16"/>
        </w:rPr>
        <w:t>(основание правомочия: решение суда и др.)</w:t>
      </w:r>
    </w:p>
    <w:p w:rsidR="00FE0E91" w:rsidRDefault="00FE0E91" w:rsidP="00FE0E91">
      <w:pPr>
        <w:rPr>
          <w:sz w:val="20"/>
          <w:szCs w:val="20"/>
        </w:rPr>
      </w:pPr>
      <w:r>
        <w:rPr>
          <w:sz w:val="20"/>
          <w:szCs w:val="20"/>
        </w:rPr>
        <w:t xml:space="preserve">документ, удостоверяющий личность законного представителя </w:t>
      </w:r>
      <w:r w:rsidR="00145EAF">
        <w:rPr>
          <w:sz w:val="20"/>
          <w:szCs w:val="20"/>
        </w:rPr>
        <w:t xml:space="preserve"> </w:t>
      </w:r>
      <w:r>
        <w:rPr>
          <w:sz w:val="20"/>
          <w:szCs w:val="20"/>
        </w:rPr>
        <w:t>Заказчика</w:t>
      </w:r>
    </w:p>
    <w:tbl>
      <w:tblPr>
        <w:tblStyle w:val="2"/>
        <w:tblW w:w="0" w:type="auto"/>
        <w:tblLook w:val="04A0" w:firstRow="1" w:lastRow="0" w:firstColumn="1" w:lastColumn="0" w:noHBand="0" w:noVBand="1"/>
      </w:tblPr>
      <w:tblGrid>
        <w:gridCol w:w="10281"/>
      </w:tblGrid>
      <w:tr w:rsidR="00FE0E91" w:rsidTr="00FE0E91">
        <w:tc>
          <w:tcPr>
            <w:tcW w:w="10456" w:type="dxa"/>
            <w:tcBorders>
              <w:top w:val="nil"/>
              <w:left w:val="nil"/>
              <w:bottom w:val="single" w:sz="4" w:space="0" w:color="auto"/>
              <w:right w:val="nil"/>
            </w:tcBorders>
          </w:tcPr>
          <w:p w:rsidR="00FE0E91" w:rsidRDefault="00F54677" w:rsidP="00144976">
            <w:pPr>
              <w:rPr>
                <w:sz w:val="20"/>
                <w:szCs w:val="20"/>
                <w:lang w:eastAsia="en-US"/>
              </w:rPr>
            </w:pPr>
            <w:r>
              <w:rPr>
                <w:sz w:val="20"/>
                <w:szCs w:val="20"/>
                <w:lang w:eastAsia="en-US"/>
              </w:rPr>
              <w:t xml:space="preserve"> </w:t>
            </w:r>
          </w:p>
        </w:tc>
      </w:tr>
    </w:tbl>
    <w:p w:rsidR="00FE0E91" w:rsidRDefault="00FE0E91" w:rsidP="00FE0E91">
      <w:pPr>
        <w:jc w:val="center"/>
        <w:rPr>
          <w:sz w:val="16"/>
          <w:szCs w:val="16"/>
        </w:rPr>
      </w:pPr>
      <w:r>
        <w:rPr>
          <w:sz w:val="16"/>
          <w:szCs w:val="16"/>
        </w:rPr>
        <w:t>(наименование и реквизиты паспорта или иного документа, удостоверяющего личность)</w:t>
      </w:r>
    </w:p>
    <w:tbl>
      <w:tblPr>
        <w:tblStyle w:val="2"/>
        <w:tblW w:w="0" w:type="auto"/>
        <w:tblLook w:val="04A0" w:firstRow="1" w:lastRow="0" w:firstColumn="1" w:lastColumn="0" w:noHBand="0" w:noVBand="1"/>
      </w:tblPr>
      <w:tblGrid>
        <w:gridCol w:w="2497"/>
        <w:gridCol w:w="7784"/>
      </w:tblGrid>
      <w:tr w:rsidR="00FE0E91" w:rsidTr="00FE0E91">
        <w:tc>
          <w:tcPr>
            <w:tcW w:w="2518" w:type="dxa"/>
            <w:tcBorders>
              <w:top w:val="nil"/>
              <w:left w:val="nil"/>
              <w:bottom w:val="nil"/>
              <w:right w:val="nil"/>
            </w:tcBorders>
            <w:hideMark/>
          </w:tcPr>
          <w:p w:rsidR="00FE0E91" w:rsidRDefault="00FE0E91">
            <w:pPr>
              <w:rPr>
                <w:sz w:val="20"/>
                <w:szCs w:val="20"/>
                <w:lang w:eastAsia="en-US"/>
              </w:rPr>
            </w:pPr>
            <w:proofErr w:type="gramStart"/>
            <w:r>
              <w:rPr>
                <w:sz w:val="20"/>
                <w:szCs w:val="20"/>
                <w:lang w:eastAsia="en-US"/>
              </w:rPr>
              <w:t>проживающий</w:t>
            </w:r>
            <w:proofErr w:type="gramEnd"/>
            <w:r>
              <w:rPr>
                <w:sz w:val="20"/>
                <w:szCs w:val="20"/>
                <w:lang w:eastAsia="en-US"/>
              </w:rPr>
              <w:t xml:space="preserve"> по адресу:</w:t>
            </w:r>
          </w:p>
        </w:tc>
        <w:tc>
          <w:tcPr>
            <w:tcW w:w="7938" w:type="dxa"/>
            <w:tcBorders>
              <w:top w:val="nil"/>
              <w:left w:val="nil"/>
              <w:bottom w:val="single" w:sz="4" w:space="0" w:color="auto"/>
              <w:right w:val="nil"/>
            </w:tcBorders>
          </w:tcPr>
          <w:p w:rsidR="00FE0E91" w:rsidRDefault="00FE0E91">
            <w:pPr>
              <w:rPr>
                <w:sz w:val="20"/>
                <w:szCs w:val="20"/>
                <w:lang w:eastAsia="en-US"/>
              </w:rPr>
            </w:pPr>
          </w:p>
        </w:tc>
      </w:tr>
    </w:tbl>
    <w:p w:rsidR="00FE0E91" w:rsidRDefault="00FE0E91" w:rsidP="00FE0E91">
      <w:pPr>
        <w:jc w:val="center"/>
        <w:rPr>
          <w:sz w:val="16"/>
          <w:szCs w:val="16"/>
        </w:rPr>
      </w:pPr>
      <w:r>
        <w:rPr>
          <w:sz w:val="16"/>
          <w:szCs w:val="16"/>
        </w:rPr>
        <w:t>(указывается адрес места жительства представителя Заказчика)</w:t>
      </w:r>
    </w:p>
    <w:p w:rsidR="00FE0E91" w:rsidRDefault="00FE0E91" w:rsidP="00FE0E91">
      <w:pPr>
        <w:autoSpaceDE w:val="0"/>
        <w:autoSpaceDN w:val="0"/>
        <w:adjustRightInd w:val="0"/>
        <w:jc w:val="both"/>
        <w:rPr>
          <w:sz w:val="20"/>
          <w:szCs w:val="20"/>
        </w:rPr>
      </w:pPr>
      <w:proofErr w:type="gramStart"/>
      <w:r>
        <w:rPr>
          <w:sz w:val="20"/>
          <w:szCs w:val="20"/>
        </w:rPr>
        <w:t>с другой стороны, совместно именуемые в дальнейшем Сторонами, заключили настоящий Договор о нижеследующем.</w:t>
      </w:r>
      <w:proofErr w:type="gramEnd"/>
    </w:p>
    <w:p w:rsidR="00FE0E91" w:rsidRDefault="00FE0E91" w:rsidP="00FE0E91">
      <w:pPr>
        <w:jc w:val="center"/>
        <w:rPr>
          <w:b/>
          <w:sz w:val="20"/>
          <w:szCs w:val="20"/>
        </w:rPr>
      </w:pPr>
      <w:r>
        <w:rPr>
          <w:b/>
          <w:sz w:val="20"/>
          <w:szCs w:val="20"/>
        </w:rPr>
        <w:t>I. Предмет договора</w:t>
      </w:r>
    </w:p>
    <w:p w:rsidR="00FE0E91" w:rsidRPr="00952A44" w:rsidRDefault="00FE0E91" w:rsidP="00FE0E91">
      <w:pPr>
        <w:jc w:val="both"/>
        <w:rPr>
          <w:sz w:val="20"/>
          <w:szCs w:val="20"/>
        </w:rPr>
      </w:pPr>
      <w:r>
        <w:rPr>
          <w:sz w:val="20"/>
          <w:szCs w:val="20"/>
        </w:rPr>
        <w:t xml:space="preserve">1. </w:t>
      </w:r>
      <w:proofErr w:type="gramStart"/>
      <w:r>
        <w:rPr>
          <w:sz w:val="20"/>
          <w:szCs w:val="20"/>
        </w:rPr>
        <w:t xml:space="preserve">Заказчик поручает, а Исполнитель обязуется оказать </w:t>
      </w:r>
      <w:r w:rsidR="00117456" w:rsidRPr="00952A44">
        <w:rPr>
          <w:sz w:val="20"/>
          <w:szCs w:val="20"/>
        </w:rPr>
        <w:t>Заказчику</w:t>
      </w:r>
      <w:r w:rsidR="0001268C" w:rsidRPr="00952A44">
        <w:rPr>
          <w:sz w:val="20"/>
          <w:szCs w:val="20"/>
        </w:rPr>
        <w:t xml:space="preserve"> услуги, предусмотренные</w:t>
      </w:r>
      <w:r w:rsidR="00117456" w:rsidRPr="00952A44">
        <w:rPr>
          <w:sz w:val="20"/>
          <w:szCs w:val="20"/>
        </w:rPr>
        <w:t xml:space="preserve"> </w:t>
      </w:r>
      <w:r w:rsidRPr="00952A44">
        <w:rPr>
          <w:sz w:val="20"/>
          <w:szCs w:val="20"/>
        </w:rPr>
        <w:t>социальн</w:t>
      </w:r>
      <w:r w:rsidR="0001268C" w:rsidRPr="00952A44">
        <w:rPr>
          <w:sz w:val="20"/>
          <w:szCs w:val="20"/>
        </w:rPr>
        <w:t>ой</w:t>
      </w:r>
      <w:r w:rsidRPr="00952A44">
        <w:rPr>
          <w:sz w:val="20"/>
          <w:szCs w:val="20"/>
        </w:rPr>
        <w:t xml:space="preserve"> услуг</w:t>
      </w:r>
      <w:r w:rsidR="0001268C" w:rsidRPr="00952A44">
        <w:rPr>
          <w:sz w:val="20"/>
          <w:szCs w:val="20"/>
        </w:rPr>
        <w:t>ой</w:t>
      </w:r>
      <w:r w:rsidRPr="00952A44">
        <w:rPr>
          <w:sz w:val="20"/>
          <w:szCs w:val="20"/>
        </w:rPr>
        <w:t xml:space="preserve"> </w:t>
      </w:r>
      <w:r w:rsidR="00117456" w:rsidRPr="00952A44">
        <w:rPr>
          <w:sz w:val="20"/>
          <w:szCs w:val="20"/>
        </w:rPr>
        <w:t>«Предоставление социального обслуживания в полустационарной форме»</w:t>
      </w:r>
      <w:r w:rsidR="007C2C29" w:rsidRPr="00952A44">
        <w:rPr>
          <w:sz w:val="20"/>
          <w:szCs w:val="20"/>
        </w:rPr>
        <w:t>,</w:t>
      </w:r>
      <w:r w:rsidR="00C44D38" w:rsidRPr="00952A44">
        <w:rPr>
          <w:sz w:val="20"/>
          <w:szCs w:val="20"/>
        </w:rPr>
        <w:t xml:space="preserve"> </w:t>
      </w:r>
      <w:r w:rsidR="007C2C29" w:rsidRPr="00952A44">
        <w:rPr>
          <w:sz w:val="20"/>
          <w:szCs w:val="20"/>
        </w:rPr>
        <w:t xml:space="preserve">в </w:t>
      </w:r>
      <w:r w:rsidR="0001268C" w:rsidRPr="00952A44">
        <w:rPr>
          <w:sz w:val="20"/>
          <w:szCs w:val="20"/>
        </w:rPr>
        <w:t>соответствии с</w:t>
      </w:r>
      <w:r w:rsidRPr="00952A44">
        <w:rPr>
          <w:sz w:val="20"/>
          <w:szCs w:val="20"/>
        </w:rPr>
        <w:t xml:space="preserve"> индивидуальной программ</w:t>
      </w:r>
      <w:r w:rsidR="0001268C" w:rsidRPr="00952A44">
        <w:rPr>
          <w:sz w:val="20"/>
          <w:szCs w:val="20"/>
        </w:rPr>
        <w:t>ой</w:t>
      </w:r>
      <w:r w:rsidRPr="00952A44">
        <w:rPr>
          <w:sz w:val="20"/>
          <w:szCs w:val="20"/>
        </w:rPr>
        <w:t xml:space="preserve"> предоставления социальных услуг Заказчика, выданной в установленном порядке (далее – </w:t>
      </w:r>
      <w:r w:rsidR="007C2C29" w:rsidRPr="00952A44">
        <w:rPr>
          <w:sz w:val="20"/>
          <w:szCs w:val="20"/>
        </w:rPr>
        <w:t>у</w:t>
      </w:r>
      <w:r w:rsidRPr="00952A44">
        <w:rPr>
          <w:sz w:val="20"/>
          <w:szCs w:val="20"/>
        </w:rPr>
        <w:t>слуги), составленной по форме, утвержденной Министерства труда и социальной защиты Российской Федерации (далее – индивидуальная программа), а Заказчик обязуется оплачивать указанные услуги, за исключением случаев, когда законодательством о социальном облуживании</w:t>
      </w:r>
      <w:proofErr w:type="gramEnd"/>
      <w:r w:rsidRPr="00952A44">
        <w:rPr>
          <w:sz w:val="20"/>
          <w:szCs w:val="20"/>
        </w:rPr>
        <w:t xml:space="preserve"> граждан в Российской Федерации предусмотрено предоставление социальных услуг бесплатно. </w:t>
      </w:r>
    </w:p>
    <w:p w:rsidR="00FE0E91" w:rsidRPr="00952A44" w:rsidRDefault="00FE0E91" w:rsidP="00FE0E91">
      <w:pPr>
        <w:jc w:val="both"/>
        <w:rPr>
          <w:sz w:val="20"/>
          <w:szCs w:val="20"/>
        </w:rPr>
      </w:pPr>
      <w:r w:rsidRPr="00952A44">
        <w:rPr>
          <w:sz w:val="20"/>
          <w:szCs w:val="20"/>
        </w:rPr>
        <w:t xml:space="preserve">2. Предоставление </w:t>
      </w:r>
      <w:r w:rsidR="005606A1" w:rsidRPr="00952A44">
        <w:rPr>
          <w:sz w:val="20"/>
          <w:szCs w:val="20"/>
        </w:rPr>
        <w:t>у</w:t>
      </w:r>
      <w:r w:rsidRPr="00952A44">
        <w:rPr>
          <w:sz w:val="20"/>
          <w:szCs w:val="20"/>
        </w:rPr>
        <w:t xml:space="preserve">слуг Заказчику осуществляется надлежащего качества в соответствии с порядком предоставления социальных услуг, утвержденным Министерством социальной политики Калининградской области. </w:t>
      </w:r>
    </w:p>
    <w:p w:rsidR="00FE0E91" w:rsidRPr="00952A44" w:rsidRDefault="00FE0E91" w:rsidP="00FE0E91">
      <w:pPr>
        <w:jc w:val="both"/>
        <w:rPr>
          <w:sz w:val="20"/>
          <w:szCs w:val="20"/>
        </w:rPr>
      </w:pPr>
      <w:r w:rsidRPr="00952A44">
        <w:rPr>
          <w:sz w:val="20"/>
          <w:szCs w:val="20"/>
        </w:rPr>
        <w:t xml:space="preserve">3. </w:t>
      </w:r>
      <w:r w:rsidR="0001268C" w:rsidRPr="00952A44">
        <w:rPr>
          <w:sz w:val="20"/>
          <w:szCs w:val="20"/>
        </w:rPr>
        <w:t>С</w:t>
      </w:r>
      <w:r w:rsidR="005606A1" w:rsidRPr="00952A44">
        <w:rPr>
          <w:sz w:val="20"/>
          <w:szCs w:val="20"/>
        </w:rPr>
        <w:t>одержание</w:t>
      </w:r>
      <w:r w:rsidRPr="00952A44">
        <w:rPr>
          <w:sz w:val="20"/>
          <w:szCs w:val="20"/>
        </w:rPr>
        <w:t xml:space="preserve"> </w:t>
      </w:r>
      <w:r w:rsidR="00DE0142" w:rsidRPr="00952A44">
        <w:rPr>
          <w:sz w:val="20"/>
          <w:szCs w:val="20"/>
        </w:rPr>
        <w:t>у</w:t>
      </w:r>
      <w:r w:rsidRPr="00952A44">
        <w:rPr>
          <w:sz w:val="20"/>
          <w:szCs w:val="20"/>
        </w:rPr>
        <w:t>слуг</w:t>
      </w:r>
      <w:r w:rsidR="0001268C" w:rsidRPr="00952A44">
        <w:rPr>
          <w:sz w:val="20"/>
          <w:szCs w:val="20"/>
        </w:rPr>
        <w:t>и</w:t>
      </w:r>
      <w:r w:rsidRPr="00952A44">
        <w:rPr>
          <w:sz w:val="20"/>
          <w:szCs w:val="20"/>
        </w:rPr>
        <w:t xml:space="preserve"> указан</w:t>
      </w:r>
      <w:r w:rsidR="0001268C" w:rsidRPr="00952A44">
        <w:rPr>
          <w:sz w:val="20"/>
          <w:szCs w:val="20"/>
        </w:rPr>
        <w:t>о</w:t>
      </w:r>
      <w:r w:rsidRPr="00952A44">
        <w:rPr>
          <w:sz w:val="20"/>
          <w:szCs w:val="20"/>
        </w:rPr>
        <w:t xml:space="preserve"> </w:t>
      </w:r>
      <w:r w:rsidR="005606A1" w:rsidRPr="00952A44">
        <w:rPr>
          <w:sz w:val="20"/>
          <w:szCs w:val="20"/>
        </w:rPr>
        <w:t xml:space="preserve">в </w:t>
      </w:r>
      <w:r w:rsidRPr="00952A44">
        <w:rPr>
          <w:sz w:val="20"/>
          <w:szCs w:val="20"/>
        </w:rPr>
        <w:t>приложени</w:t>
      </w:r>
      <w:r w:rsidR="005606A1" w:rsidRPr="00952A44">
        <w:rPr>
          <w:sz w:val="20"/>
          <w:szCs w:val="20"/>
        </w:rPr>
        <w:t>и</w:t>
      </w:r>
      <w:r w:rsidRPr="00952A44">
        <w:rPr>
          <w:sz w:val="20"/>
          <w:szCs w:val="20"/>
        </w:rPr>
        <w:t xml:space="preserve">  к настоящему договору</w:t>
      </w:r>
      <w:r w:rsidR="005606A1" w:rsidRPr="00952A44">
        <w:rPr>
          <w:sz w:val="20"/>
          <w:szCs w:val="20"/>
        </w:rPr>
        <w:t>.</w:t>
      </w:r>
    </w:p>
    <w:tbl>
      <w:tblPr>
        <w:tblStyle w:val="2"/>
        <w:tblW w:w="0" w:type="auto"/>
        <w:tblLook w:val="04A0" w:firstRow="1" w:lastRow="0" w:firstColumn="1" w:lastColumn="0" w:noHBand="0" w:noVBand="1"/>
      </w:tblPr>
      <w:tblGrid>
        <w:gridCol w:w="3021"/>
        <w:gridCol w:w="7260"/>
      </w:tblGrid>
      <w:tr w:rsidR="00952A44" w:rsidRPr="00952A44" w:rsidTr="00FE0E91">
        <w:tc>
          <w:tcPr>
            <w:tcW w:w="3085" w:type="dxa"/>
            <w:tcBorders>
              <w:top w:val="nil"/>
              <w:left w:val="nil"/>
              <w:bottom w:val="nil"/>
              <w:right w:val="nil"/>
            </w:tcBorders>
            <w:hideMark/>
          </w:tcPr>
          <w:p w:rsidR="00FE0E91" w:rsidRPr="00952A44" w:rsidRDefault="00FE0E91">
            <w:pPr>
              <w:jc w:val="both"/>
              <w:rPr>
                <w:sz w:val="20"/>
                <w:szCs w:val="20"/>
                <w:lang w:eastAsia="en-US"/>
              </w:rPr>
            </w:pPr>
            <w:r w:rsidRPr="00952A44">
              <w:rPr>
                <w:sz w:val="20"/>
                <w:szCs w:val="20"/>
                <w:lang w:eastAsia="en-US"/>
              </w:rPr>
              <w:t>4. Место оказания услуг:</w:t>
            </w:r>
          </w:p>
        </w:tc>
        <w:tc>
          <w:tcPr>
            <w:tcW w:w="7478" w:type="dxa"/>
            <w:tcBorders>
              <w:top w:val="nil"/>
              <w:left w:val="nil"/>
              <w:bottom w:val="single" w:sz="4" w:space="0" w:color="auto"/>
              <w:right w:val="nil"/>
            </w:tcBorders>
          </w:tcPr>
          <w:p w:rsidR="00FE0E91" w:rsidRPr="00952A44" w:rsidRDefault="00FE0E91" w:rsidP="00747EBF">
            <w:pPr>
              <w:jc w:val="both"/>
              <w:rPr>
                <w:sz w:val="20"/>
                <w:szCs w:val="20"/>
                <w:lang w:eastAsia="en-US"/>
              </w:rPr>
            </w:pPr>
          </w:p>
        </w:tc>
      </w:tr>
    </w:tbl>
    <w:p w:rsidR="00FE0E91" w:rsidRDefault="00FE0E91" w:rsidP="00FE0E91">
      <w:pPr>
        <w:jc w:val="both"/>
        <w:rPr>
          <w:sz w:val="20"/>
          <w:szCs w:val="20"/>
        </w:rPr>
      </w:pPr>
      <w:r w:rsidRPr="00952A44">
        <w:rPr>
          <w:sz w:val="20"/>
          <w:szCs w:val="20"/>
        </w:rPr>
        <w:t>5. По окончании оказания Услуг Исполнитель представляет Заказчику Акт сдачи</w:t>
      </w:r>
      <w:r>
        <w:rPr>
          <w:sz w:val="20"/>
          <w:szCs w:val="20"/>
        </w:rPr>
        <w:t>-приемки оказанных Услуг.</w:t>
      </w:r>
    </w:p>
    <w:p w:rsidR="00FE0E91" w:rsidRDefault="00FE0E91" w:rsidP="00FE0E91">
      <w:pPr>
        <w:jc w:val="center"/>
        <w:rPr>
          <w:b/>
          <w:sz w:val="20"/>
          <w:szCs w:val="20"/>
        </w:rPr>
      </w:pPr>
      <w:r>
        <w:rPr>
          <w:b/>
          <w:sz w:val="20"/>
          <w:szCs w:val="20"/>
        </w:rPr>
        <w:t>II. Взаимодействие сторон</w:t>
      </w:r>
    </w:p>
    <w:p w:rsidR="00FE0E91" w:rsidRDefault="00FE0E91" w:rsidP="00FE0E91">
      <w:pPr>
        <w:jc w:val="both"/>
        <w:rPr>
          <w:sz w:val="20"/>
          <w:szCs w:val="20"/>
        </w:rPr>
      </w:pPr>
      <w:r>
        <w:rPr>
          <w:sz w:val="20"/>
          <w:szCs w:val="20"/>
        </w:rPr>
        <w:t>6. Исполнитель обязан:</w:t>
      </w:r>
    </w:p>
    <w:p w:rsidR="00FE0E91" w:rsidRDefault="00FE0E91" w:rsidP="00FE0E91">
      <w:pPr>
        <w:jc w:val="both"/>
        <w:rPr>
          <w:sz w:val="20"/>
          <w:szCs w:val="20"/>
        </w:rPr>
      </w:pPr>
      <w:r>
        <w:rPr>
          <w:sz w:val="20"/>
          <w:szCs w:val="20"/>
        </w:rPr>
        <w:t>а) предоставлять Заказчику Услуги в соответствии с условиями настоящего договора;</w:t>
      </w:r>
    </w:p>
    <w:p w:rsidR="00FE0E91" w:rsidRDefault="00FE0E91" w:rsidP="00FE0E91">
      <w:pPr>
        <w:jc w:val="both"/>
        <w:rPr>
          <w:sz w:val="20"/>
          <w:szCs w:val="20"/>
        </w:rPr>
      </w:pPr>
      <w:r>
        <w:rPr>
          <w:sz w:val="20"/>
          <w:szCs w:val="20"/>
        </w:rPr>
        <w:t>б) предоставлять бесплатно в доступной форме Заказчику (законному представителю Заказчика) информацию о его правах и обязанностях, о видах социальных услуг, которые оказываются Заказчику, сроках, порядке и об условиях их предоставления, о тарифах на эти услуги, их стоимости для Заказчика либо о возможности получения их бесплатно;</w:t>
      </w:r>
    </w:p>
    <w:p w:rsidR="00FE0E91" w:rsidRDefault="00FE0E91" w:rsidP="00FE0E91">
      <w:pPr>
        <w:jc w:val="both"/>
        <w:rPr>
          <w:sz w:val="20"/>
          <w:szCs w:val="20"/>
        </w:rPr>
      </w:pPr>
      <w:r>
        <w:rPr>
          <w:sz w:val="20"/>
          <w:szCs w:val="20"/>
        </w:rPr>
        <w:t xml:space="preserve">в) использовать информацию о Заказчике в соответствии с установленными законодательством Российской Федерации о персональных данных </w:t>
      </w:r>
      <w:proofErr w:type="gramStart"/>
      <w:r>
        <w:rPr>
          <w:sz w:val="20"/>
          <w:szCs w:val="20"/>
        </w:rPr>
        <w:t>требованиями</w:t>
      </w:r>
      <w:proofErr w:type="gramEnd"/>
      <w:r>
        <w:rPr>
          <w:sz w:val="20"/>
          <w:szCs w:val="20"/>
        </w:rPr>
        <w:t xml:space="preserve"> о защите персональных данных,</w:t>
      </w:r>
      <w:r>
        <w:rPr>
          <w:rFonts w:eastAsia="Lucida Sans Unicode"/>
          <w:kern w:val="2"/>
          <w:sz w:val="28"/>
          <w:szCs w:val="28"/>
        </w:rPr>
        <w:t xml:space="preserve"> </w:t>
      </w:r>
      <w:r>
        <w:rPr>
          <w:sz w:val="20"/>
          <w:szCs w:val="20"/>
        </w:rPr>
        <w:t>соблюдать режим конфиденциальности в отношении персональных данных Заказчика, переданных для обработки, обеспечить сохранность документов, предоставляемых Заказчиком по настоящему Договору, не передавать их ни частично, ни полностью третьим лицам, или использовать каким-либо иным способом с участием третьих лиц (кроме случаев, установленных законодательством Российской Федерации);</w:t>
      </w:r>
    </w:p>
    <w:p w:rsidR="00FE0E91" w:rsidRDefault="00FE0E91" w:rsidP="00FE0E91">
      <w:pPr>
        <w:jc w:val="both"/>
        <w:rPr>
          <w:sz w:val="20"/>
          <w:szCs w:val="20"/>
        </w:rPr>
      </w:pPr>
      <w:r>
        <w:rPr>
          <w:sz w:val="20"/>
          <w:szCs w:val="20"/>
        </w:rPr>
        <w:t xml:space="preserve">г) своевременно информировать Заказчика об изменении порядка и условий предоставления Услуг, предусмотренных настоящим договором, а также их оплаты; </w:t>
      </w:r>
    </w:p>
    <w:p w:rsidR="00FE0E91" w:rsidRDefault="00FE0E91" w:rsidP="00FE0E91">
      <w:pPr>
        <w:jc w:val="both"/>
        <w:rPr>
          <w:sz w:val="20"/>
          <w:szCs w:val="20"/>
        </w:rPr>
      </w:pPr>
      <w:r>
        <w:rPr>
          <w:sz w:val="20"/>
          <w:szCs w:val="20"/>
        </w:rPr>
        <w:t>д) вести учет Услуг, оказанных Заказчику;</w:t>
      </w:r>
    </w:p>
    <w:p w:rsidR="00FE0E91" w:rsidRDefault="00FE0E91" w:rsidP="00FE0E91">
      <w:pPr>
        <w:jc w:val="both"/>
        <w:rPr>
          <w:sz w:val="20"/>
          <w:szCs w:val="20"/>
        </w:rPr>
      </w:pPr>
      <w:r>
        <w:rPr>
          <w:sz w:val="20"/>
          <w:szCs w:val="20"/>
        </w:rPr>
        <w:t xml:space="preserve">е) исполнять иные обязанности в соответствии с нормами действующего законодательства. </w:t>
      </w:r>
    </w:p>
    <w:p w:rsidR="00FE0E91" w:rsidRDefault="00FE0E91" w:rsidP="00FE0E91">
      <w:pPr>
        <w:jc w:val="both"/>
        <w:rPr>
          <w:sz w:val="20"/>
          <w:szCs w:val="20"/>
        </w:rPr>
      </w:pPr>
      <w:r>
        <w:rPr>
          <w:sz w:val="20"/>
          <w:szCs w:val="20"/>
        </w:rPr>
        <w:t>7. Исполнитель имеет право:</w:t>
      </w:r>
    </w:p>
    <w:p w:rsidR="00FE0E91" w:rsidRDefault="00FE0E91" w:rsidP="00FE0E91">
      <w:pPr>
        <w:jc w:val="both"/>
        <w:rPr>
          <w:sz w:val="20"/>
          <w:szCs w:val="20"/>
        </w:rPr>
      </w:pPr>
      <w:r>
        <w:rPr>
          <w:sz w:val="20"/>
          <w:szCs w:val="20"/>
        </w:rPr>
        <w:t>а) отказать в предоставлении Услуг Заказчику в случае нарушения им условий настоящего договора, а также в случае, возникновения у Заказчика медицинских противопоказаний, указанных в заключени</w:t>
      </w:r>
      <w:proofErr w:type="gramStart"/>
      <w:r>
        <w:rPr>
          <w:sz w:val="20"/>
          <w:szCs w:val="20"/>
        </w:rPr>
        <w:t>и</w:t>
      </w:r>
      <w:proofErr w:type="gramEnd"/>
      <w:r>
        <w:rPr>
          <w:sz w:val="20"/>
          <w:szCs w:val="20"/>
        </w:rPr>
        <w:t xml:space="preserve"> уполномоченной медицинской организации;</w:t>
      </w:r>
    </w:p>
    <w:p w:rsidR="00FE0E91" w:rsidRDefault="00FE0E91" w:rsidP="00FE0E91">
      <w:pPr>
        <w:jc w:val="both"/>
        <w:rPr>
          <w:sz w:val="20"/>
          <w:szCs w:val="20"/>
        </w:rPr>
      </w:pPr>
      <w:r>
        <w:rPr>
          <w:sz w:val="20"/>
          <w:szCs w:val="20"/>
        </w:rPr>
        <w:t xml:space="preserve">б) требовать от Заказчика соблюдения условий настоящего договора, а также соблюдения правил получения социальной услуги; </w:t>
      </w:r>
    </w:p>
    <w:p w:rsidR="00FE0E91" w:rsidRDefault="00FE0E91" w:rsidP="00FE0E91">
      <w:pPr>
        <w:jc w:val="both"/>
        <w:rPr>
          <w:sz w:val="20"/>
          <w:szCs w:val="20"/>
        </w:rPr>
      </w:pPr>
      <w:r>
        <w:rPr>
          <w:sz w:val="20"/>
          <w:szCs w:val="20"/>
        </w:rPr>
        <w:t>в) получать от Заказчика информацию (сведения, документы), необходимые для выполнения своих обязательств по настоящему договору. В случае непредставления либо неполного предоставления Заказчиком такой информации (сведений, документов), Исполнитель вправе приостановить исполнение своих обязательств по настоящему договору до предоставления требуемой информации (сведений, документов);</w:t>
      </w:r>
    </w:p>
    <w:p w:rsidR="00FE0E91" w:rsidRDefault="00FE0E91" w:rsidP="00FE0E91">
      <w:pPr>
        <w:jc w:val="both"/>
        <w:rPr>
          <w:sz w:val="20"/>
          <w:szCs w:val="20"/>
        </w:rPr>
      </w:pPr>
      <w:r>
        <w:rPr>
          <w:sz w:val="20"/>
          <w:szCs w:val="20"/>
        </w:rPr>
        <w:lastRenderedPageBreak/>
        <w:t>г) в одностороннем порядке изменить размер оплаты Услуг, установленный в разделе III настоящего договора, в случае изменения среднедушевого дохода Заказчика и (или) предельной величины среднедушевого дохода, установленной законом субъекта Российской Федерации, тарифов на оказываемые социальные услуги.</w:t>
      </w:r>
    </w:p>
    <w:p w:rsidR="00FE0E91" w:rsidRDefault="00FE0E91" w:rsidP="00FE0E91">
      <w:pPr>
        <w:jc w:val="both"/>
        <w:rPr>
          <w:sz w:val="20"/>
          <w:szCs w:val="20"/>
        </w:rPr>
      </w:pPr>
      <w:r>
        <w:rPr>
          <w:sz w:val="20"/>
          <w:szCs w:val="20"/>
        </w:rPr>
        <w:t>8. Заказчик (законный представитель Заказчика) обязан:</w:t>
      </w:r>
    </w:p>
    <w:p w:rsidR="00FE0E91" w:rsidRDefault="00FE0E91" w:rsidP="00FE0E91">
      <w:pPr>
        <w:jc w:val="both"/>
        <w:rPr>
          <w:sz w:val="20"/>
          <w:szCs w:val="20"/>
        </w:rPr>
      </w:pPr>
      <w:r>
        <w:rPr>
          <w:sz w:val="20"/>
          <w:szCs w:val="20"/>
        </w:rPr>
        <w:t>а) соблюдать сроки и условия настоящего договора;</w:t>
      </w:r>
    </w:p>
    <w:p w:rsidR="00FE0E91" w:rsidRDefault="00FE0E91" w:rsidP="00FE0E91">
      <w:pPr>
        <w:jc w:val="both"/>
        <w:rPr>
          <w:sz w:val="20"/>
          <w:szCs w:val="20"/>
        </w:rPr>
      </w:pPr>
      <w:proofErr w:type="gramStart"/>
      <w:r>
        <w:rPr>
          <w:sz w:val="20"/>
          <w:szCs w:val="20"/>
        </w:rPr>
        <w:t>б) предоставлять в соответствии с нормативными правовыми актами субъекта Российской Федерации сведения и документы, необходимые для предоставления социальных услуг, предусмотренные порядком предоставления социальных услуг, утвержденным уполномоченным органом государственной власти, а также сведения и документы для расчета среднедушевого дохода для предоставления социальных услуг бесплатно в целях реализации Федерального закона «Об основах социального обслуживания граждан в Российской Федерации»;</w:t>
      </w:r>
      <w:proofErr w:type="gramEnd"/>
    </w:p>
    <w:p w:rsidR="00FE0E91" w:rsidRDefault="00FE0E91" w:rsidP="00FE0E91">
      <w:pPr>
        <w:jc w:val="both"/>
        <w:rPr>
          <w:sz w:val="20"/>
          <w:szCs w:val="20"/>
        </w:rPr>
      </w:pPr>
      <w:r>
        <w:rPr>
          <w:sz w:val="20"/>
          <w:szCs w:val="20"/>
        </w:rPr>
        <w:t>в) своевременно информировать Исполнителя об изменении обстоятельств, обусловливающих потребность в предоставлении социальных услуг, влияющих на размер среднедушевого дохода для предоставления социальных услуг бесплатно в целях реализации Федерального закона «Об основах социального обслуживания граждан в Российской Федерации»;</w:t>
      </w:r>
    </w:p>
    <w:p w:rsidR="00FE0E91" w:rsidRDefault="00FE0E91" w:rsidP="00FE0E91">
      <w:pPr>
        <w:jc w:val="both"/>
        <w:rPr>
          <w:sz w:val="20"/>
          <w:szCs w:val="20"/>
        </w:rPr>
      </w:pPr>
      <w:r>
        <w:rPr>
          <w:sz w:val="20"/>
          <w:szCs w:val="20"/>
        </w:rPr>
        <w:t>г) при приемке оказанных услуг подписывать акт сдачи-приемки, предоставленный Исполнителем;</w:t>
      </w:r>
    </w:p>
    <w:p w:rsidR="00FE0E91" w:rsidRDefault="00FE0E91" w:rsidP="00FE0E91">
      <w:pPr>
        <w:jc w:val="both"/>
        <w:rPr>
          <w:sz w:val="20"/>
          <w:szCs w:val="20"/>
        </w:rPr>
      </w:pPr>
      <w:r>
        <w:rPr>
          <w:sz w:val="20"/>
          <w:szCs w:val="20"/>
        </w:rPr>
        <w:t>д) оплачивать Услуги в объеме и на условиях, которые предусмотрены настоящим договором;</w:t>
      </w:r>
    </w:p>
    <w:p w:rsidR="00FE0E91" w:rsidRDefault="00FE0E91" w:rsidP="00FE0E91">
      <w:pPr>
        <w:jc w:val="both"/>
        <w:rPr>
          <w:sz w:val="20"/>
          <w:szCs w:val="20"/>
        </w:rPr>
      </w:pPr>
      <w:r>
        <w:rPr>
          <w:sz w:val="20"/>
          <w:szCs w:val="20"/>
        </w:rPr>
        <w:t>е) информировать в письменной форме Исполнителя о возникновении (изменении) обстоятельств, влекущих изменение (расторжение) настоящего договора;</w:t>
      </w:r>
    </w:p>
    <w:p w:rsidR="00FE0E91" w:rsidRDefault="00FE0E91" w:rsidP="00FE0E91">
      <w:pPr>
        <w:jc w:val="both"/>
        <w:rPr>
          <w:sz w:val="20"/>
          <w:szCs w:val="20"/>
        </w:rPr>
      </w:pPr>
      <w:r>
        <w:rPr>
          <w:sz w:val="20"/>
          <w:szCs w:val="20"/>
        </w:rPr>
        <w:t>ж) уведомлять в письменной форме Исполнителя об отказе от получения Услуг, предусмотренных договором;</w:t>
      </w:r>
    </w:p>
    <w:p w:rsidR="00FE0E91" w:rsidRDefault="00FE0E91" w:rsidP="00FE0E91">
      <w:pPr>
        <w:jc w:val="both"/>
        <w:rPr>
          <w:sz w:val="20"/>
          <w:szCs w:val="20"/>
        </w:rPr>
      </w:pPr>
      <w:r>
        <w:rPr>
          <w:sz w:val="20"/>
          <w:szCs w:val="20"/>
        </w:rPr>
        <w:t xml:space="preserve">з) соблюдать порядок предоставления социальных услуг, соответствующий форме социального обслуживания, а также правила внутреннего распорядка для получателей социальных услуг; </w:t>
      </w:r>
    </w:p>
    <w:p w:rsidR="00FE0E91" w:rsidRDefault="00FE0E91" w:rsidP="00FE0E91">
      <w:pPr>
        <w:jc w:val="both"/>
        <w:rPr>
          <w:sz w:val="20"/>
          <w:szCs w:val="20"/>
        </w:rPr>
      </w:pPr>
      <w:r>
        <w:rPr>
          <w:sz w:val="20"/>
          <w:szCs w:val="20"/>
        </w:rPr>
        <w:t>и) сообщать Исполнителю о выявленных нарушениях порядка предоставления социальных услуг, утвержденного уполномоченным органом государственной власти.</w:t>
      </w:r>
    </w:p>
    <w:p w:rsidR="00FE0E91" w:rsidRDefault="00FE0E91" w:rsidP="00FE0E91">
      <w:pPr>
        <w:jc w:val="both"/>
        <w:rPr>
          <w:sz w:val="20"/>
          <w:szCs w:val="20"/>
        </w:rPr>
      </w:pPr>
      <w:r>
        <w:rPr>
          <w:sz w:val="20"/>
          <w:szCs w:val="20"/>
        </w:rPr>
        <w:t>9. Заказчик (законный представитель Заказчика) имеет право:</w:t>
      </w:r>
    </w:p>
    <w:p w:rsidR="00FE0E91" w:rsidRDefault="00FE0E91" w:rsidP="00FE0E91">
      <w:pPr>
        <w:jc w:val="both"/>
        <w:rPr>
          <w:sz w:val="20"/>
          <w:szCs w:val="20"/>
        </w:rPr>
      </w:pPr>
      <w:r>
        <w:rPr>
          <w:sz w:val="20"/>
          <w:szCs w:val="20"/>
        </w:rPr>
        <w:t>а) на получение бесплатно в доступной форме информации о своих правах и обязанностях, видах социальных услуг, которые будут оказаны Заказчику в соответствии с настоящим Договором, сроках, порядке и об условиях их предоставления, о тарифах на эти услуги, их стоимости для Заказчика;</w:t>
      </w:r>
    </w:p>
    <w:p w:rsidR="00FE0E91" w:rsidRDefault="00FE0E91" w:rsidP="00FE0E91">
      <w:pPr>
        <w:jc w:val="both"/>
        <w:rPr>
          <w:sz w:val="20"/>
          <w:szCs w:val="20"/>
        </w:rPr>
      </w:pPr>
      <w:r>
        <w:rPr>
          <w:sz w:val="20"/>
          <w:szCs w:val="20"/>
        </w:rPr>
        <w:t>б) на отказ от предоставления социальных услуг;</w:t>
      </w:r>
    </w:p>
    <w:p w:rsidR="00FE0E91" w:rsidRDefault="00FE0E91" w:rsidP="00FE0E91">
      <w:pPr>
        <w:jc w:val="both"/>
        <w:rPr>
          <w:sz w:val="20"/>
          <w:szCs w:val="20"/>
        </w:rPr>
      </w:pPr>
      <w:r>
        <w:rPr>
          <w:sz w:val="20"/>
          <w:szCs w:val="20"/>
        </w:rPr>
        <w:t>в) на защиту персональных данных;</w:t>
      </w:r>
    </w:p>
    <w:p w:rsidR="00FE0E91" w:rsidRDefault="00FE0E91" w:rsidP="00FE0E91">
      <w:pPr>
        <w:jc w:val="both"/>
        <w:rPr>
          <w:sz w:val="20"/>
          <w:szCs w:val="20"/>
        </w:rPr>
      </w:pPr>
      <w:r>
        <w:rPr>
          <w:sz w:val="20"/>
          <w:szCs w:val="20"/>
        </w:rPr>
        <w:t>г) на расторжение настоящего Договора при нарушении Исполнителем условий настоящего Договора.</w:t>
      </w:r>
    </w:p>
    <w:p w:rsidR="00FE0E91" w:rsidRDefault="00FE0E91" w:rsidP="00FE0E91">
      <w:pPr>
        <w:jc w:val="center"/>
        <w:rPr>
          <w:b/>
          <w:sz w:val="20"/>
          <w:szCs w:val="20"/>
        </w:rPr>
      </w:pPr>
      <w:r>
        <w:rPr>
          <w:b/>
          <w:sz w:val="20"/>
          <w:szCs w:val="20"/>
        </w:rPr>
        <w:t>III. Стоимость Услуг, сроки и порядок их оплаты</w:t>
      </w:r>
    </w:p>
    <w:p w:rsidR="00FE0E91" w:rsidRDefault="00FE0E91" w:rsidP="00FE0E91">
      <w:pPr>
        <w:jc w:val="both"/>
        <w:rPr>
          <w:sz w:val="20"/>
          <w:szCs w:val="20"/>
        </w:rPr>
      </w:pPr>
      <w:r>
        <w:rPr>
          <w:sz w:val="20"/>
          <w:szCs w:val="20"/>
        </w:rPr>
        <w:t xml:space="preserve">10. Стоимость </w:t>
      </w:r>
      <w:r w:rsidR="00C44D38">
        <w:rPr>
          <w:sz w:val="20"/>
          <w:szCs w:val="20"/>
        </w:rPr>
        <w:t>у</w:t>
      </w:r>
      <w:r>
        <w:rPr>
          <w:sz w:val="20"/>
          <w:szCs w:val="20"/>
        </w:rPr>
        <w:t>слуг, предусмотренных настоящим договором на день его заключения, составляет</w:t>
      </w:r>
      <w:r w:rsidR="00C44A03">
        <w:rPr>
          <w:sz w:val="20"/>
          <w:szCs w:val="20"/>
        </w:rPr>
        <w:t xml:space="preserve"> </w:t>
      </w:r>
      <w:r w:rsidR="00190D66">
        <w:rPr>
          <w:sz w:val="20"/>
          <w:szCs w:val="20"/>
        </w:rPr>
        <w:t>рублей</w:t>
      </w:r>
      <w:r w:rsidR="006A230C">
        <w:rPr>
          <w:sz w:val="20"/>
          <w:szCs w:val="20"/>
        </w:rPr>
        <w:t xml:space="preserve"> </w:t>
      </w:r>
      <w:r w:rsidR="008447A5">
        <w:rPr>
          <w:sz w:val="20"/>
          <w:szCs w:val="20"/>
        </w:rPr>
        <w:t>копеек</w:t>
      </w:r>
      <w:r w:rsidR="009216D1">
        <w:rPr>
          <w:sz w:val="20"/>
          <w:szCs w:val="20"/>
        </w:rPr>
        <w:t xml:space="preserve"> </w:t>
      </w:r>
      <w:r w:rsidR="00C23C1A">
        <w:rPr>
          <w:sz w:val="20"/>
          <w:szCs w:val="20"/>
        </w:rPr>
        <w:t>в</w:t>
      </w:r>
      <w:r>
        <w:rPr>
          <w:sz w:val="20"/>
          <w:szCs w:val="20"/>
        </w:rPr>
        <w:t xml:space="preserve"> месяц.</w:t>
      </w:r>
      <w:r>
        <w:rPr>
          <w:rFonts w:ascii="Calibri" w:eastAsia="Calibri" w:hAnsi="Calibri"/>
          <w:sz w:val="22"/>
          <w:szCs w:val="22"/>
          <w:lang w:eastAsia="en-US"/>
        </w:rPr>
        <w:t xml:space="preserve"> </w:t>
      </w:r>
      <w:r>
        <w:rPr>
          <w:sz w:val="20"/>
          <w:szCs w:val="20"/>
        </w:rPr>
        <w:t xml:space="preserve">Дополнительно Заказчик оплачивает услуги организации, осуществляющей перечисление денежных средств на счет Исполнителя.  </w:t>
      </w:r>
    </w:p>
    <w:p w:rsidR="00747EBF" w:rsidRPr="00747EBF" w:rsidRDefault="00747EBF" w:rsidP="00747EBF">
      <w:pPr>
        <w:jc w:val="both"/>
        <w:rPr>
          <w:sz w:val="20"/>
          <w:szCs w:val="20"/>
        </w:rPr>
      </w:pPr>
      <w:r w:rsidRPr="00747EBF">
        <w:rPr>
          <w:sz w:val="20"/>
          <w:szCs w:val="20"/>
        </w:rPr>
        <w:t>Расчет размера частичной оплаты за социальное обслуживание:</w:t>
      </w:r>
    </w:p>
    <w:tbl>
      <w:tblPr>
        <w:tblStyle w:val="4"/>
        <w:tblW w:w="0" w:type="auto"/>
        <w:tblLook w:val="04A0" w:firstRow="1" w:lastRow="0" w:firstColumn="1" w:lastColumn="0" w:noHBand="0" w:noVBand="1"/>
      </w:tblPr>
      <w:tblGrid>
        <w:gridCol w:w="2545"/>
        <w:gridCol w:w="2194"/>
        <w:gridCol w:w="3615"/>
        <w:gridCol w:w="1927"/>
      </w:tblGrid>
      <w:tr w:rsidR="00747EBF" w:rsidRPr="00747EBF" w:rsidTr="00E94085">
        <w:tc>
          <w:tcPr>
            <w:tcW w:w="2571" w:type="dxa"/>
          </w:tcPr>
          <w:p w:rsidR="00747EBF" w:rsidRPr="00747EBF" w:rsidRDefault="00747EBF" w:rsidP="00747EBF">
            <w:pPr>
              <w:jc w:val="center"/>
              <w:rPr>
                <w:sz w:val="20"/>
                <w:szCs w:val="20"/>
              </w:rPr>
            </w:pPr>
            <w:r w:rsidRPr="00747EBF">
              <w:rPr>
                <w:sz w:val="20"/>
                <w:szCs w:val="20"/>
              </w:rPr>
              <w:t>Размер среднедушевого дохода, руб.</w:t>
            </w:r>
          </w:p>
        </w:tc>
        <w:tc>
          <w:tcPr>
            <w:tcW w:w="2215" w:type="dxa"/>
          </w:tcPr>
          <w:p w:rsidR="00747EBF" w:rsidRPr="00747EBF" w:rsidRDefault="00747EBF" w:rsidP="00747EBF">
            <w:pPr>
              <w:jc w:val="center"/>
              <w:rPr>
                <w:sz w:val="20"/>
                <w:szCs w:val="20"/>
              </w:rPr>
            </w:pPr>
            <w:r w:rsidRPr="00747EBF">
              <w:rPr>
                <w:sz w:val="20"/>
                <w:szCs w:val="20"/>
              </w:rPr>
              <w:t>Размер прожиточного минимума, руб.</w:t>
            </w:r>
          </w:p>
        </w:tc>
        <w:tc>
          <w:tcPr>
            <w:tcW w:w="3686" w:type="dxa"/>
          </w:tcPr>
          <w:p w:rsidR="00747EBF" w:rsidRPr="00747EBF" w:rsidRDefault="00747EBF" w:rsidP="00747EBF">
            <w:pPr>
              <w:jc w:val="center"/>
              <w:rPr>
                <w:sz w:val="20"/>
                <w:szCs w:val="20"/>
              </w:rPr>
            </w:pPr>
            <w:r w:rsidRPr="00747EBF">
              <w:rPr>
                <w:sz w:val="20"/>
                <w:szCs w:val="20"/>
              </w:rPr>
              <w:t xml:space="preserve">Расчет суммы частичной оплаты, руб. </w:t>
            </w:r>
          </w:p>
        </w:tc>
        <w:tc>
          <w:tcPr>
            <w:tcW w:w="1950" w:type="dxa"/>
          </w:tcPr>
          <w:p w:rsidR="00747EBF" w:rsidRPr="00747EBF" w:rsidRDefault="00C23C1A" w:rsidP="00747EBF">
            <w:pPr>
              <w:jc w:val="center"/>
              <w:rPr>
                <w:sz w:val="20"/>
                <w:szCs w:val="20"/>
              </w:rPr>
            </w:pPr>
            <w:r>
              <w:rPr>
                <w:sz w:val="20"/>
                <w:szCs w:val="20"/>
              </w:rPr>
              <w:t>Сумма частичной оплаты, руб.</w:t>
            </w:r>
          </w:p>
        </w:tc>
      </w:tr>
      <w:tr w:rsidR="00747EBF" w:rsidRPr="00747EBF" w:rsidTr="00E94085">
        <w:tc>
          <w:tcPr>
            <w:tcW w:w="2571" w:type="dxa"/>
          </w:tcPr>
          <w:p w:rsidR="00747EBF" w:rsidRPr="00747EBF" w:rsidRDefault="00747EBF" w:rsidP="008351D7">
            <w:pPr>
              <w:jc w:val="center"/>
              <w:rPr>
                <w:sz w:val="20"/>
                <w:szCs w:val="20"/>
              </w:rPr>
            </w:pPr>
          </w:p>
        </w:tc>
        <w:tc>
          <w:tcPr>
            <w:tcW w:w="2215" w:type="dxa"/>
          </w:tcPr>
          <w:p w:rsidR="00747EBF" w:rsidRPr="00747EBF" w:rsidRDefault="00190D66" w:rsidP="007553B6">
            <w:pPr>
              <w:jc w:val="center"/>
              <w:rPr>
                <w:rFonts w:eastAsiaTheme="minorHAnsi"/>
                <w:sz w:val="20"/>
                <w:szCs w:val="20"/>
              </w:rPr>
            </w:pPr>
            <w:r>
              <w:rPr>
                <w:rFonts w:eastAsiaTheme="minorHAnsi"/>
                <w:sz w:val="20"/>
                <w:szCs w:val="20"/>
              </w:rPr>
              <w:t>12330</w:t>
            </w:r>
          </w:p>
        </w:tc>
        <w:tc>
          <w:tcPr>
            <w:tcW w:w="3686" w:type="dxa"/>
          </w:tcPr>
          <w:p w:rsidR="00747EBF" w:rsidRPr="00747EBF" w:rsidRDefault="00EB4BE6" w:rsidP="00190D66">
            <w:pPr>
              <w:jc w:val="center"/>
              <w:rPr>
                <w:sz w:val="20"/>
                <w:szCs w:val="20"/>
              </w:rPr>
            </w:pPr>
            <w:r>
              <w:rPr>
                <w:sz w:val="20"/>
                <w:szCs w:val="20"/>
              </w:rPr>
              <w:t>–</w:t>
            </w:r>
            <w:r w:rsidR="003873BA">
              <w:rPr>
                <w:sz w:val="20"/>
                <w:szCs w:val="20"/>
              </w:rPr>
              <w:t xml:space="preserve"> </w:t>
            </w:r>
            <w:r w:rsidR="005505A7">
              <w:rPr>
                <w:sz w:val="20"/>
                <w:szCs w:val="20"/>
              </w:rPr>
              <w:t>(</w:t>
            </w:r>
            <w:r w:rsidR="00190D66">
              <w:rPr>
                <w:sz w:val="20"/>
                <w:szCs w:val="20"/>
              </w:rPr>
              <w:t>12330</w:t>
            </w:r>
            <w:r w:rsidR="00042314">
              <w:rPr>
                <w:sz w:val="20"/>
                <w:szCs w:val="20"/>
              </w:rPr>
              <w:t xml:space="preserve"> </w:t>
            </w:r>
            <w:r w:rsidR="00182F92">
              <w:rPr>
                <w:sz w:val="20"/>
                <w:szCs w:val="20"/>
              </w:rPr>
              <w:t>х</w:t>
            </w:r>
            <w:r w:rsidR="005505A7">
              <w:rPr>
                <w:sz w:val="20"/>
                <w:szCs w:val="20"/>
              </w:rPr>
              <w:t xml:space="preserve"> </w:t>
            </w:r>
            <w:r w:rsidR="00182F92">
              <w:rPr>
                <w:sz w:val="20"/>
                <w:szCs w:val="20"/>
              </w:rPr>
              <w:t>1,5</w:t>
            </w:r>
            <w:r w:rsidR="00747EBF" w:rsidRPr="00747EBF">
              <w:rPr>
                <w:sz w:val="20"/>
                <w:szCs w:val="20"/>
              </w:rPr>
              <w:t>)</w:t>
            </w:r>
            <w:r w:rsidR="00C05240">
              <w:rPr>
                <w:sz w:val="20"/>
                <w:szCs w:val="20"/>
              </w:rPr>
              <w:t xml:space="preserve"> </w:t>
            </w:r>
            <w:r w:rsidR="00747EBF" w:rsidRPr="00747EBF">
              <w:rPr>
                <w:sz w:val="20"/>
                <w:szCs w:val="20"/>
              </w:rPr>
              <w:t>х 0,02</w:t>
            </w:r>
            <w:r w:rsidR="00BF05AA">
              <w:rPr>
                <w:sz w:val="20"/>
                <w:szCs w:val="20"/>
              </w:rPr>
              <w:t>=</w:t>
            </w:r>
            <w:r w:rsidR="007C43A5">
              <w:rPr>
                <w:sz w:val="20"/>
                <w:szCs w:val="20"/>
              </w:rPr>
              <w:t xml:space="preserve"> </w:t>
            </w:r>
            <w:r w:rsidR="009C74CB">
              <w:rPr>
                <w:sz w:val="20"/>
                <w:szCs w:val="20"/>
              </w:rPr>
              <w:t xml:space="preserve"> </w:t>
            </w:r>
          </w:p>
        </w:tc>
        <w:tc>
          <w:tcPr>
            <w:tcW w:w="1950" w:type="dxa"/>
          </w:tcPr>
          <w:p w:rsidR="00747EBF" w:rsidRPr="00747EBF" w:rsidRDefault="00747EBF" w:rsidP="009C74CB">
            <w:pPr>
              <w:jc w:val="center"/>
              <w:rPr>
                <w:sz w:val="20"/>
                <w:szCs w:val="20"/>
              </w:rPr>
            </w:pPr>
          </w:p>
        </w:tc>
      </w:tr>
    </w:tbl>
    <w:p w:rsidR="00747EBF" w:rsidRPr="00747EBF" w:rsidRDefault="00747EBF" w:rsidP="00747EBF">
      <w:pPr>
        <w:jc w:val="both"/>
        <w:rPr>
          <w:sz w:val="20"/>
          <w:szCs w:val="20"/>
        </w:rPr>
      </w:pPr>
    </w:p>
    <w:p w:rsidR="00FE0E91" w:rsidRDefault="00FE0E91" w:rsidP="00FE0E91">
      <w:pPr>
        <w:jc w:val="both"/>
        <w:rPr>
          <w:sz w:val="20"/>
          <w:szCs w:val="20"/>
        </w:rPr>
      </w:pPr>
      <w:r>
        <w:rPr>
          <w:sz w:val="20"/>
          <w:szCs w:val="20"/>
        </w:rPr>
        <w:t xml:space="preserve">11. Заказчик вносит плату за социальное обслуживание перечислением на лицевой счет Исполнителя ежемесячно в срок не позднее </w:t>
      </w:r>
      <w:r>
        <w:rPr>
          <w:b/>
          <w:sz w:val="20"/>
          <w:szCs w:val="20"/>
        </w:rPr>
        <w:t>25 числа текущего месяца</w:t>
      </w:r>
      <w:r>
        <w:rPr>
          <w:sz w:val="20"/>
          <w:szCs w:val="20"/>
        </w:rPr>
        <w:t>.</w:t>
      </w:r>
    </w:p>
    <w:p w:rsidR="00FE0E91" w:rsidRDefault="00FE0E91" w:rsidP="00FE0E91">
      <w:pPr>
        <w:jc w:val="both"/>
        <w:rPr>
          <w:sz w:val="20"/>
          <w:szCs w:val="20"/>
        </w:rPr>
      </w:pPr>
      <w:r>
        <w:rPr>
          <w:sz w:val="20"/>
          <w:szCs w:val="20"/>
        </w:rPr>
        <w:t xml:space="preserve">12. Стоимость услуг, предусмотренная настоящим договором, может быть изменена Исполнителем в одностороннем порядке в случае изменения предельной величины среднедушевого дохода, установленной законом субъекта Российской Федерации и (или) среднедушевого дохода Заказчика, изменения тарифов (стоимости) предоставления услуг. </w:t>
      </w:r>
    </w:p>
    <w:p w:rsidR="00FE0E91" w:rsidRDefault="00FE0E91" w:rsidP="00FE0E91">
      <w:pPr>
        <w:jc w:val="both"/>
        <w:rPr>
          <w:sz w:val="20"/>
          <w:szCs w:val="20"/>
        </w:rPr>
      </w:pPr>
      <w:r>
        <w:rPr>
          <w:sz w:val="20"/>
          <w:szCs w:val="20"/>
        </w:rPr>
        <w:t xml:space="preserve">       При этом в случае изменения среднедушевого дохода Заказчика в сторону увеличения изменение стоимости услуг осуществляется не более 2 раз в год. </w:t>
      </w:r>
    </w:p>
    <w:p w:rsidR="00E37EE0" w:rsidRDefault="00E37EE0" w:rsidP="00FE0E91">
      <w:pPr>
        <w:autoSpaceDE w:val="0"/>
        <w:autoSpaceDN w:val="0"/>
        <w:adjustRightInd w:val="0"/>
        <w:jc w:val="both"/>
        <w:rPr>
          <w:sz w:val="20"/>
          <w:szCs w:val="20"/>
        </w:rPr>
      </w:pPr>
      <w:r w:rsidRPr="00E37EE0">
        <w:rPr>
          <w:sz w:val="20"/>
          <w:szCs w:val="20"/>
        </w:rPr>
        <w:t>13. Размер, и (или) сроки оплаты, и (или) объем услуг может быть изменен по решению Исполнителя в одностороннем порядке в случае уменьшения размера субсидии, предоставляемой Исполнителю на выполнение муниципального задания.</w:t>
      </w:r>
    </w:p>
    <w:p w:rsidR="00FE0E91" w:rsidRDefault="00FE0E91" w:rsidP="00FE0E91">
      <w:pPr>
        <w:autoSpaceDE w:val="0"/>
        <w:autoSpaceDN w:val="0"/>
        <w:adjustRightInd w:val="0"/>
        <w:jc w:val="both"/>
        <w:rPr>
          <w:sz w:val="20"/>
          <w:szCs w:val="20"/>
        </w:rPr>
      </w:pPr>
      <w:r>
        <w:rPr>
          <w:sz w:val="20"/>
          <w:szCs w:val="20"/>
        </w:rPr>
        <w:t xml:space="preserve">14.  Заказчик обязан оплатить оказанные Заказчику услуги в сроки и в порядке, которые указаны в настоящем договоре.      </w:t>
      </w:r>
    </w:p>
    <w:p w:rsidR="00FE0E91" w:rsidRDefault="00FE0E91" w:rsidP="00FE0E91">
      <w:pPr>
        <w:autoSpaceDE w:val="0"/>
        <w:autoSpaceDN w:val="0"/>
        <w:adjustRightInd w:val="0"/>
        <w:jc w:val="both"/>
        <w:rPr>
          <w:sz w:val="20"/>
          <w:szCs w:val="20"/>
        </w:rPr>
      </w:pPr>
      <w:r>
        <w:rPr>
          <w:sz w:val="20"/>
          <w:szCs w:val="20"/>
        </w:rPr>
        <w:t xml:space="preserve">       В случае невозможности исполнения, возникшей по вине Заказчика, услуги подлежат оплате в полном объеме, если иное не предусмотрено законом или договором возмездного оказания услуг.</w:t>
      </w:r>
    </w:p>
    <w:p w:rsidR="00FE0E91" w:rsidRDefault="00FE0E91" w:rsidP="00FE0E91">
      <w:pPr>
        <w:autoSpaceDE w:val="0"/>
        <w:autoSpaceDN w:val="0"/>
        <w:adjustRightInd w:val="0"/>
        <w:jc w:val="both"/>
        <w:rPr>
          <w:sz w:val="20"/>
          <w:szCs w:val="20"/>
        </w:rPr>
      </w:pPr>
      <w:r>
        <w:rPr>
          <w:sz w:val="20"/>
          <w:szCs w:val="20"/>
        </w:rPr>
        <w:t xml:space="preserve">       В случае, когда невозможность исполнения возникла по обстоятельствам, за которые ни одна из сторон не отвечает, Заказчик возмещает Исполнителю фактически понесенные им расходы, если иное не предусмотрено законом или договором возмездного оказания услуг.</w:t>
      </w:r>
    </w:p>
    <w:p w:rsidR="00FE0E91" w:rsidRDefault="00FE0E91" w:rsidP="00FE0E91">
      <w:pPr>
        <w:jc w:val="center"/>
        <w:rPr>
          <w:b/>
          <w:sz w:val="20"/>
          <w:szCs w:val="20"/>
        </w:rPr>
      </w:pPr>
      <w:r>
        <w:rPr>
          <w:b/>
          <w:sz w:val="20"/>
          <w:szCs w:val="20"/>
        </w:rPr>
        <w:t>IV. Основания изменения и расторжения договора</w:t>
      </w:r>
    </w:p>
    <w:p w:rsidR="00FE0E91" w:rsidRDefault="00FE0E91" w:rsidP="00FE0E91">
      <w:pPr>
        <w:jc w:val="both"/>
        <w:rPr>
          <w:rFonts w:eastAsia="Calibri"/>
          <w:sz w:val="20"/>
          <w:szCs w:val="20"/>
        </w:rPr>
      </w:pPr>
      <w:r>
        <w:rPr>
          <w:sz w:val="20"/>
          <w:szCs w:val="20"/>
        </w:rPr>
        <w:t xml:space="preserve">15. </w:t>
      </w:r>
      <w:r>
        <w:rPr>
          <w:rFonts w:eastAsia="Calibri"/>
          <w:sz w:val="20"/>
          <w:szCs w:val="20"/>
        </w:rPr>
        <w:t>Условия, на которых заключен настоящий договор, могут быть изменены либо по соглашению Сторон, либо в соответствии с действующим законодательством Российской Федерации.</w:t>
      </w:r>
    </w:p>
    <w:p w:rsidR="00FE0E91" w:rsidRDefault="00FE0E91" w:rsidP="00FE0E91">
      <w:pPr>
        <w:autoSpaceDE w:val="0"/>
        <w:autoSpaceDN w:val="0"/>
        <w:adjustRightInd w:val="0"/>
        <w:jc w:val="both"/>
        <w:rPr>
          <w:rFonts w:eastAsia="Calibri"/>
          <w:sz w:val="20"/>
          <w:szCs w:val="20"/>
        </w:rPr>
      </w:pPr>
      <w:r>
        <w:rPr>
          <w:rFonts w:eastAsia="Calibri"/>
          <w:sz w:val="20"/>
          <w:szCs w:val="20"/>
        </w:rPr>
        <w:t xml:space="preserve">16. Настоящий </w:t>
      </w:r>
      <w:proofErr w:type="gramStart"/>
      <w:r>
        <w:rPr>
          <w:rFonts w:eastAsia="Calibri"/>
          <w:sz w:val="20"/>
          <w:szCs w:val="20"/>
        </w:rPr>
        <w:t>договор</w:t>
      </w:r>
      <w:proofErr w:type="gramEnd"/>
      <w:r>
        <w:rPr>
          <w:rFonts w:eastAsia="Calibri"/>
          <w:sz w:val="20"/>
          <w:szCs w:val="20"/>
        </w:rPr>
        <w:t xml:space="preserve"> может быть расторгнут по соглашению Сторон. По инициативе одной из Сторон </w:t>
      </w:r>
      <w:proofErr w:type="gramStart"/>
      <w:r>
        <w:rPr>
          <w:rFonts w:eastAsia="Calibri"/>
          <w:sz w:val="20"/>
          <w:szCs w:val="20"/>
        </w:rPr>
        <w:t>договор</w:t>
      </w:r>
      <w:proofErr w:type="gramEnd"/>
      <w:r>
        <w:rPr>
          <w:rFonts w:eastAsia="Calibri"/>
          <w:sz w:val="20"/>
          <w:szCs w:val="20"/>
        </w:rPr>
        <w:t xml:space="preserve"> может быть расторгнут по основаниям, предусмотренным настоящим договором и действующим законодательством Российской Федерации.</w:t>
      </w:r>
    </w:p>
    <w:p w:rsidR="00FE0E91" w:rsidRDefault="00FE0E91" w:rsidP="00FE0E91">
      <w:pPr>
        <w:jc w:val="both"/>
        <w:rPr>
          <w:sz w:val="20"/>
          <w:szCs w:val="20"/>
        </w:rPr>
      </w:pPr>
      <w:r>
        <w:rPr>
          <w:sz w:val="20"/>
          <w:szCs w:val="20"/>
        </w:rPr>
        <w:t xml:space="preserve">17. Исполнитель может досрочно расторгнуть </w:t>
      </w:r>
      <w:r>
        <w:rPr>
          <w:rFonts w:eastAsia="Calibri"/>
          <w:sz w:val="20"/>
          <w:szCs w:val="20"/>
        </w:rPr>
        <w:t xml:space="preserve">настоящий договор в одностороннем порядке в следующих случаях: </w:t>
      </w:r>
    </w:p>
    <w:p w:rsidR="00FE0E91" w:rsidRDefault="00FE0E91" w:rsidP="00FE0E91">
      <w:pPr>
        <w:ind w:firstLine="709"/>
        <w:jc w:val="both"/>
        <w:rPr>
          <w:sz w:val="20"/>
          <w:szCs w:val="20"/>
        </w:rPr>
      </w:pPr>
      <w:r>
        <w:rPr>
          <w:sz w:val="20"/>
          <w:szCs w:val="20"/>
        </w:rPr>
        <w:t>- неоднократное (более 2-х раз) нарушение Заказчиком правил получения социальной услуги, установленных Исполнителем;</w:t>
      </w:r>
    </w:p>
    <w:p w:rsidR="00FE0E91" w:rsidRDefault="00FE0E91" w:rsidP="00FE0E91">
      <w:pPr>
        <w:autoSpaceDE w:val="0"/>
        <w:autoSpaceDN w:val="0"/>
        <w:adjustRightInd w:val="0"/>
        <w:ind w:firstLine="709"/>
        <w:jc w:val="both"/>
        <w:rPr>
          <w:sz w:val="20"/>
          <w:szCs w:val="20"/>
        </w:rPr>
      </w:pPr>
      <w:r>
        <w:rPr>
          <w:sz w:val="20"/>
          <w:szCs w:val="20"/>
        </w:rPr>
        <w:lastRenderedPageBreak/>
        <w:t>- неоднократное (более 2-х раз) пребывание Заказчика в состоянии алкогольного опьянения или под воздействием наркотических веществ (за исключением случаев выполнения Заказчиком показаний врача) во время получения социальных услуг;</w:t>
      </w:r>
    </w:p>
    <w:p w:rsidR="00FE0E91" w:rsidRDefault="00FE0E91" w:rsidP="00FE0E91">
      <w:pPr>
        <w:autoSpaceDE w:val="0"/>
        <w:autoSpaceDN w:val="0"/>
        <w:adjustRightInd w:val="0"/>
        <w:ind w:firstLine="709"/>
        <w:jc w:val="both"/>
        <w:rPr>
          <w:rFonts w:eastAsia="Calibri"/>
          <w:sz w:val="20"/>
          <w:szCs w:val="20"/>
        </w:rPr>
      </w:pPr>
      <w:r>
        <w:rPr>
          <w:sz w:val="20"/>
          <w:szCs w:val="20"/>
        </w:rPr>
        <w:t>- выявление у Заказчика медицинских противопоказаний на основании медицинского заключения государственного учреждения здравоохранения.</w:t>
      </w:r>
      <w:r>
        <w:rPr>
          <w:rFonts w:eastAsia="Calibri"/>
          <w:sz w:val="20"/>
          <w:szCs w:val="20"/>
        </w:rPr>
        <w:t xml:space="preserve"> </w:t>
      </w:r>
      <w:r>
        <w:rPr>
          <w:sz w:val="20"/>
          <w:szCs w:val="20"/>
        </w:rPr>
        <w:t xml:space="preserve">Общими медицинскими противопоказаниями к предоставлению социальных услуг являются: тяжелые психические заболевания, хронический алкоголизм, наркомания, венерические, карантинные инфекционные заболевания, </w:t>
      </w:r>
      <w:proofErr w:type="spellStart"/>
      <w:r>
        <w:rPr>
          <w:sz w:val="20"/>
          <w:szCs w:val="20"/>
        </w:rPr>
        <w:t>бактери</w:t>
      </w:r>
      <w:proofErr w:type="gramStart"/>
      <w:r>
        <w:rPr>
          <w:sz w:val="20"/>
          <w:szCs w:val="20"/>
        </w:rPr>
        <w:t>о</w:t>
      </w:r>
      <w:proofErr w:type="spellEnd"/>
      <w:r>
        <w:rPr>
          <w:sz w:val="20"/>
          <w:szCs w:val="20"/>
        </w:rPr>
        <w:t>-</w:t>
      </w:r>
      <w:proofErr w:type="gramEnd"/>
      <w:r>
        <w:rPr>
          <w:sz w:val="20"/>
          <w:szCs w:val="20"/>
        </w:rPr>
        <w:t xml:space="preserve"> и </w:t>
      </w:r>
      <w:proofErr w:type="spellStart"/>
      <w:r>
        <w:rPr>
          <w:sz w:val="20"/>
          <w:szCs w:val="20"/>
        </w:rPr>
        <w:t>вирусоносительство</w:t>
      </w:r>
      <w:proofErr w:type="spellEnd"/>
      <w:r>
        <w:rPr>
          <w:sz w:val="20"/>
          <w:szCs w:val="20"/>
        </w:rPr>
        <w:t>, активные формы туберкулеза, а также иные тяжелые заболевания, требующие лечения в специализированных учреждениях здравоохранения. В указанных случаях гражданину рекомендуется обращение в соответствующее специализированное учреждение здравоохранения.</w:t>
      </w:r>
    </w:p>
    <w:p w:rsidR="00FE0E91" w:rsidRDefault="00FE0E91" w:rsidP="00FE0E91">
      <w:pPr>
        <w:ind w:firstLine="709"/>
        <w:jc w:val="both"/>
        <w:rPr>
          <w:sz w:val="20"/>
          <w:szCs w:val="20"/>
        </w:rPr>
      </w:pPr>
      <w:r>
        <w:rPr>
          <w:sz w:val="20"/>
          <w:szCs w:val="20"/>
        </w:rPr>
        <w:t>- неоднократное (более 2-х раз) нарушение Заказчиком условий настоящего договора;</w:t>
      </w:r>
    </w:p>
    <w:p w:rsidR="00E37EE0" w:rsidRDefault="00E37EE0" w:rsidP="00FE0E91">
      <w:pPr>
        <w:autoSpaceDE w:val="0"/>
        <w:autoSpaceDN w:val="0"/>
        <w:adjustRightInd w:val="0"/>
        <w:jc w:val="both"/>
        <w:rPr>
          <w:rFonts w:eastAsia="Calibri"/>
          <w:sz w:val="20"/>
          <w:szCs w:val="20"/>
        </w:rPr>
      </w:pPr>
      <w:r w:rsidRPr="00E37EE0">
        <w:rPr>
          <w:rFonts w:eastAsia="Calibri"/>
          <w:sz w:val="20"/>
          <w:szCs w:val="20"/>
        </w:rPr>
        <w:t>18. В уведомлении (извещении) об изменении или расторжении договора должно быть указано основание изменения или расторжения договора.</w:t>
      </w:r>
    </w:p>
    <w:p w:rsidR="00FE0E91" w:rsidRDefault="00FE0E91" w:rsidP="00FE0E91">
      <w:pPr>
        <w:autoSpaceDE w:val="0"/>
        <w:autoSpaceDN w:val="0"/>
        <w:adjustRightInd w:val="0"/>
        <w:jc w:val="both"/>
        <w:rPr>
          <w:sz w:val="20"/>
          <w:szCs w:val="20"/>
        </w:rPr>
      </w:pPr>
      <w:r>
        <w:rPr>
          <w:sz w:val="20"/>
          <w:szCs w:val="20"/>
        </w:rPr>
        <w:t>19. Заказчик вправе отказаться от   исполнения договора и оказания услуг при условии оплаты Исполнителю фактически понесенных им расходов.</w:t>
      </w:r>
    </w:p>
    <w:p w:rsidR="00FE0E91" w:rsidRDefault="00FE0E91" w:rsidP="00FE0E91">
      <w:pPr>
        <w:autoSpaceDE w:val="0"/>
        <w:autoSpaceDN w:val="0"/>
        <w:adjustRightInd w:val="0"/>
        <w:jc w:val="both"/>
        <w:rPr>
          <w:sz w:val="20"/>
          <w:szCs w:val="20"/>
        </w:rPr>
      </w:pPr>
      <w:r>
        <w:rPr>
          <w:sz w:val="20"/>
          <w:szCs w:val="20"/>
        </w:rPr>
        <w:t xml:space="preserve">20. </w:t>
      </w:r>
      <w:proofErr w:type="gramStart"/>
      <w:r>
        <w:rPr>
          <w:sz w:val="20"/>
          <w:szCs w:val="20"/>
        </w:rPr>
        <w:t>Исполнитель вправе отказаться от исполнения обязательств по договору оказания социальных услуг в случаях, предусмотренных пунктом 3 статьи 18 Федерального закона от 28 декабря 2013 № 442-ФЗ «Об основах социального обслуживания граждан в Российской Федерации» и порядками о предоставлении социальных услуг, утвержденных Министерством социальной политики Калининградской области, при условии полного возмещения Заказчику убытков.</w:t>
      </w:r>
      <w:proofErr w:type="gramEnd"/>
    </w:p>
    <w:p w:rsidR="00FE0E91" w:rsidRDefault="00FE0E91" w:rsidP="00FE0E91">
      <w:pPr>
        <w:jc w:val="center"/>
        <w:rPr>
          <w:b/>
          <w:sz w:val="20"/>
          <w:szCs w:val="20"/>
        </w:rPr>
      </w:pPr>
      <w:r>
        <w:rPr>
          <w:b/>
          <w:sz w:val="20"/>
          <w:szCs w:val="20"/>
        </w:rPr>
        <w:t>V. Ответственность за неисполнение или ненадлежащее исполнение обязательств по настоящему договору</w:t>
      </w:r>
    </w:p>
    <w:p w:rsidR="00FE0E91" w:rsidRDefault="00FE0E91" w:rsidP="00FE0E91">
      <w:pPr>
        <w:jc w:val="both"/>
        <w:rPr>
          <w:sz w:val="20"/>
          <w:szCs w:val="20"/>
        </w:rPr>
      </w:pPr>
      <w:r>
        <w:rPr>
          <w:sz w:val="20"/>
          <w:szCs w:val="20"/>
        </w:rPr>
        <w:t>21.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w:t>
      </w:r>
    </w:p>
    <w:p w:rsidR="00FE0E91" w:rsidRDefault="00FE0E91" w:rsidP="00FE0E91">
      <w:pPr>
        <w:jc w:val="center"/>
        <w:rPr>
          <w:sz w:val="20"/>
          <w:szCs w:val="20"/>
        </w:rPr>
      </w:pPr>
      <w:r>
        <w:rPr>
          <w:b/>
          <w:sz w:val="20"/>
          <w:szCs w:val="20"/>
        </w:rPr>
        <w:t>VI. Срок действия договора и другие условия</w:t>
      </w:r>
    </w:p>
    <w:p w:rsidR="001239B4" w:rsidRDefault="00FE0E91" w:rsidP="00FE0E91">
      <w:pPr>
        <w:jc w:val="both"/>
        <w:rPr>
          <w:sz w:val="20"/>
          <w:szCs w:val="20"/>
        </w:rPr>
      </w:pPr>
      <w:r>
        <w:rPr>
          <w:sz w:val="20"/>
          <w:szCs w:val="20"/>
        </w:rPr>
        <w:t xml:space="preserve">22. Настоящий договор вступает в силу со дня его подписания Сторонами и действует </w:t>
      </w:r>
      <w:proofErr w:type="gramStart"/>
      <w:r w:rsidR="001239B4">
        <w:rPr>
          <w:sz w:val="20"/>
          <w:szCs w:val="20"/>
        </w:rPr>
        <w:t>с</w:t>
      </w:r>
      <w:proofErr w:type="gramEnd"/>
      <w:r w:rsidR="00FD7FA6">
        <w:rPr>
          <w:sz w:val="20"/>
          <w:szCs w:val="20"/>
        </w:rPr>
        <w:t xml:space="preserve"> </w:t>
      </w:r>
      <w:r w:rsidR="00D67BD2">
        <w:rPr>
          <w:sz w:val="20"/>
          <w:szCs w:val="20"/>
        </w:rPr>
        <w:t xml:space="preserve"> </w:t>
      </w:r>
      <w:r>
        <w:rPr>
          <w:sz w:val="20"/>
          <w:szCs w:val="20"/>
        </w:rPr>
        <w:t>по</w:t>
      </w:r>
      <w:r w:rsidR="00441D2C">
        <w:rPr>
          <w:sz w:val="20"/>
          <w:szCs w:val="20"/>
        </w:rPr>
        <w:t xml:space="preserve"> </w:t>
      </w:r>
      <w:r w:rsidR="0017763E">
        <w:rPr>
          <w:sz w:val="20"/>
          <w:szCs w:val="20"/>
        </w:rPr>
        <w:t xml:space="preserve"> </w:t>
      </w:r>
    </w:p>
    <w:p w:rsidR="00FE0E91" w:rsidRDefault="00FE0E91" w:rsidP="00FE0E91">
      <w:pPr>
        <w:jc w:val="both"/>
        <w:rPr>
          <w:sz w:val="20"/>
          <w:szCs w:val="20"/>
        </w:rPr>
      </w:pPr>
      <w:r>
        <w:rPr>
          <w:sz w:val="20"/>
          <w:szCs w:val="20"/>
        </w:rPr>
        <w:t xml:space="preserve">23. </w:t>
      </w:r>
      <w:proofErr w:type="gramStart"/>
      <w:r>
        <w:rPr>
          <w:sz w:val="20"/>
          <w:szCs w:val="20"/>
        </w:rPr>
        <w:t>Все договоренности, ранее достигнутые Сторонами о предмете настоящего договора, недействительны со дня вступления в силу на стоящего Договора.</w:t>
      </w:r>
      <w:proofErr w:type="gramEnd"/>
    </w:p>
    <w:p w:rsidR="00FE0E91" w:rsidRDefault="00FE0E91" w:rsidP="00FE0E91">
      <w:pPr>
        <w:jc w:val="both"/>
        <w:rPr>
          <w:sz w:val="20"/>
          <w:szCs w:val="20"/>
        </w:rPr>
      </w:pPr>
      <w:r>
        <w:rPr>
          <w:sz w:val="20"/>
          <w:szCs w:val="20"/>
        </w:rPr>
        <w:t>24. Договор составлен в двух экземплярах, имеющих равную юридическую силу.</w:t>
      </w:r>
    </w:p>
    <w:p w:rsidR="00FE0E91" w:rsidRDefault="00FE0E91" w:rsidP="00FE0E91">
      <w:pPr>
        <w:jc w:val="center"/>
        <w:rPr>
          <w:sz w:val="20"/>
          <w:szCs w:val="20"/>
        </w:rPr>
      </w:pPr>
      <w:r>
        <w:rPr>
          <w:b/>
          <w:sz w:val="20"/>
          <w:szCs w:val="20"/>
        </w:rPr>
        <w:t>VII. Реквизиты и подписи Сторон</w:t>
      </w:r>
    </w:p>
    <w:tbl>
      <w:tblPr>
        <w:tblW w:w="0" w:type="auto"/>
        <w:tblLook w:val="01E0" w:firstRow="1" w:lastRow="1" w:firstColumn="1" w:lastColumn="1" w:noHBand="0" w:noVBand="0"/>
      </w:tblPr>
      <w:tblGrid>
        <w:gridCol w:w="5637"/>
        <w:gridCol w:w="4394"/>
      </w:tblGrid>
      <w:tr w:rsidR="00FE0E91" w:rsidTr="00FE0E91">
        <w:tc>
          <w:tcPr>
            <w:tcW w:w="5637" w:type="dxa"/>
          </w:tcPr>
          <w:p w:rsidR="00FE0E91" w:rsidRDefault="00FE0E91">
            <w:pPr>
              <w:rPr>
                <w:sz w:val="20"/>
                <w:szCs w:val="20"/>
                <w:lang w:eastAsia="en-US"/>
              </w:rPr>
            </w:pPr>
            <w:r>
              <w:rPr>
                <w:b/>
                <w:sz w:val="20"/>
                <w:szCs w:val="20"/>
                <w:lang w:eastAsia="en-US"/>
              </w:rPr>
              <w:t>Исполнитель</w:t>
            </w:r>
          </w:p>
          <w:p w:rsidR="00FE0E91" w:rsidRDefault="00FE0E91">
            <w:pPr>
              <w:rPr>
                <w:sz w:val="20"/>
                <w:szCs w:val="20"/>
                <w:lang w:eastAsia="en-US"/>
              </w:rPr>
            </w:pPr>
            <w:r>
              <w:rPr>
                <w:sz w:val="20"/>
                <w:szCs w:val="20"/>
                <w:lang w:eastAsia="en-US"/>
              </w:rPr>
              <w:t>Муниципальное автономное учреждение социального обслуживания города Калининграда «Комплексный центр социального обслуживания    населения в городе     Калининграде»</w:t>
            </w:r>
          </w:p>
          <w:p w:rsidR="00FE0E91" w:rsidRDefault="0061082A">
            <w:pPr>
              <w:rPr>
                <w:sz w:val="20"/>
                <w:szCs w:val="20"/>
                <w:lang w:eastAsia="en-US"/>
              </w:rPr>
            </w:pPr>
            <w:r>
              <w:rPr>
                <w:sz w:val="20"/>
                <w:szCs w:val="20"/>
                <w:lang w:eastAsia="en-US"/>
              </w:rPr>
              <w:t>236039</w:t>
            </w:r>
            <w:r w:rsidR="00FE0E91">
              <w:rPr>
                <w:sz w:val="20"/>
                <w:szCs w:val="20"/>
                <w:lang w:eastAsia="en-US"/>
              </w:rPr>
              <w:t xml:space="preserve">, г. Калининград, </w:t>
            </w:r>
            <w:r>
              <w:rPr>
                <w:sz w:val="20"/>
                <w:szCs w:val="20"/>
                <w:lang w:eastAsia="en-US"/>
              </w:rPr>
              <w:t xml:space="preserve">ул. </w:t>
            </w:r>
            <w:proofErr w:type="spellStart"/>
            <w:r>
              <w:rPr>
                <w:sz w:val="20"/>
                <w:szCs w:val="20"/>
                <w:lang w:eastAsia="en-US"/>
              </w:rPr>
              <w:t>Ольштынская</w:t>
            </w:r>
            <w:proofErr w:type="spellEnd"/>
            <w:r>
              <w:rPr>
                <w:sz w:val="20"/>
                <w:szCs w:val="20"/>
                <w:lang w:eastAsia="en-US"/>
              </w:rPr>
              <w:t xml:space="preserve">, </w:t>
            </w:r>
            <w:r w:rsidR="00FE0E91">
              <w:rPr>
                <w:sz w:val="20"/>
                <w:szCs w:val="20"/>
                <w:lang w:eastAsia="en-US"/>
              </w:rPr>
              <w:t>1</w:t>
            </w:r>
            <w:r>
              <w:rPr>
                <w:sz w:val="20"/>
                <w:szCs w:val="20"/>
                <w:lang w:eastAsia="en-US"/>
              </w:rPr>
              <w:t>8-22</w:t>
            </w:r>
          </w:p>
          <w:p w:rsidR="00FE0E91" w:rsidRDefault="00FE0E91">
            <w:pPr>
              <w:rPr>
                <w:sz w:val="20"/>
                <w:szCs w:val="20"/>
                <w:lang w:eastAsia="en-US"/>
              </w:rPr>
            </w:pPr>
            <w:r>
              <w:rPr>
                <w:sz w:val="20"/>
                <w:szCs w:val="20"/>
                <w:lang w:eastAsia="en-US"/>
              </w:rPr>
              <w:t xml:space="preserve">Тел./факс </w:t>
            </w:r>
            <w:r w:rsidR="00A91FD1">
              <w:rPr>
                <w:sz w:val="20"/>
                <w:szCs w:val="20"/>
                <w:lang w:eastAsia="en-US"/>
              </w:rPr>
              <w:t>65-55-17</w:t>
            </w:r>
          </w:p>
          <w:p w:rsidR="00FE0E91" w:rsidRDefault="00FE0E91">
            <w:pPr>
              <w:rPr>
                <w:sz w:val="20"/>
                <w:szCs w:val="20"/>
                <w:lang w:eastAsia="en-US"/>
              </w:rPr>
            </w:pPr>
            <w:r>
              <w:rPr>
                <w:sz w:val="20"/>
                <w:szCs w:val="20"/>
                <w:lang w:eastAsia="en-US"/>
              </w:rPr>
              <w:t>ИНН 3905034080 КПП 390601001</w:t>
            </w:r>
          </w:p>
          <w:p w:rsidR="00FE0E91" w:rsidRDefault="00FE0E91">
            <w:pPr>
              <w:rPr>
                <w:sz w:val="20"/>
                <w:szCs w:val="20"/>
                <w:lang w:eastAsia="en-US"/>
              </w:rPr>
            </w:pPr>
          </w:p>
          <w:p w:rsidR="00FE0E91" w:rsidRDefault="003655F1">
            <w:pPr>
              <w:rPr>
                <w:sz w:val="20"/>
                <w:szCs w:val="20"/>
                <w:lang w:eastAsia="en-US"/>
              </w:rPr>
            </w:pPr>
            <w:r>
              <w:rPr>
                <w:sz w:val="20"/>
                <w:szCs w:val="20"/>
                <w:lang w:eastAsia="en-US"/>
              </w:rPr>
              <w:t xml:space="preserve"> </w:t>
            </w:r>
            <w:r w:rsidR="008519F0">
              <w:rPr>
                <w:sz w:val="20"/>
                <w:szCs w:val="20"/>
                <w:lang w:eastAsia="en-US"/>
              </w:rPr>
              <w:t xml:space="preserve"> Д</w:t>
            </w:r>
            <w:r w:rsidR="00747EBF">
              <w:rPr>
                <w:sz w:val="20"/>
                <w:szCs w:val="20"/>
                <w:lang w:eastAsia="en-US"/>
              </w:rPr>
              <w:t>иректор</w:t>
            </w:r>
            <w:r w:rsidR="00EA69DA">
              <w:rPr>
                <w:sz w:val="20"/>
                <w:szCs w:val="20"/>
                <w:lang w:eastAsia="en-US"/>
              </w:rPr>
              <w:t xml:space="preserve"> </w:t>
            </w:r>
            <w:r w:rsidR="00FD7FA6">
              <w:rPr>
                <w:sz w:val="20"/>
                <w:szCs w:val="20"/>
                <w:lang w:eastAsia="en-US"/>
              </w:rPr>
              <w:t xml:space="preserve"> </w:t>
            </w:r>
            <w:r w:rsidR="00FE0E91">
              <w:rPr>
                <w:sz w:val="20"/>
                <w:szCs w:val="20"/>
                <w:lang w:eastAsia="en-US"/>
              </w:rPr>
              <w:t>МАУ «КЦСОН в г. Калининграде»</w:t>
            </w:r>
          </w:p>
          <w:p w:rsidR="00FE0E91" w:rsidRDefault="00FE0E91">
            <w:pPr>
              <w:rPr>
                <w:sz w:val="20"/>
                <w:szCs w:val="20"/>
                <w:lang w:eastAsia="en-US"/>
              </w:rPr>
            </w:pPr>
            <w:r>
              <w:rPr>
                <w:sz w:val="20"/>
                <w:szCs w:val="20"/>
                <w:lang w:eastAsia="en-US"/>
              </w:rPr>
              <w:t xml:space="preserve">                            </w:t>
            </w:r>
          </w:p>
          <w:p w:rsidR="00FE0E91" w:rsidRDefault="00FE0E91">
            <w:pPr>
              <w:rPr>
                <w:sz w:val="20"/>
                <w:szCs w:val="20"/>
                <w:lang w:eastAsia="en-US"/>
              </w:rPr>
            </w:pPr>
            <w:r>
              <w:rPr>
                <w:sz w:val="20"/>
                <w:szCs w:val="20"/>
                <w:lang w:eastAsia="en-US"/>
              </w:rPr>
              <w:t xml:space="preserve">      _____________________</w:t>
            </w:r>
            <w:r w:rsidR="007553B6">
              <w:rPr>
                <w:sz w:val="20"/>
                <w:szCs w:val="20"/>
                <w:lang w:eastAsia="en-US"/>
              </w:rPr>
              <w:t>Е.В.</w:t>
            </w:r>
            <w:r w:rsidR="00B11257">
              <w:rPr>
                <w:sz w:val="20"/>
                <w:szCs w:val="20"/>
                <w:lang w:eastAsia="en-US"/>
              </w:rPr>
              <w:t xml:space="preserve"> </w:t>
            </w:r>
            <w:r w:rsidR="007553B6">
              <w:rPr>
                <w:sz w:val="20"/>
                <w:szCs w:val="20"/>
                <w:lang w:eastAsia="en-US"/>
              </w:rPr>
              <w:t>Журавлева</w:t>
            </w:r>
          </w:p>
          <w:p w:rsidR="00FE0E91" w:rsidRDefault="00FE0E91">
            <w:pPr>
              <w:rPr>
                <w:sz w:val="20"/>
                <w:szCs w:val="20"/>
                <w:lang w:eastAsia="en-US"/>
              </w:rPr>
            </w:pPr>
            <w:proofErr w:type="spellStart"/>
            <w:r>
              <w:rPr>
                <w:sz w:val="20"/>
                <w:szCs w:val="20"/>
                <w:lang w:eastAsia="en-US"/>
              </w:rPr>
              <w:t>м.п</w:t>
            </w:r>
            <w:proofErr w:type="spellEnd"/>
            <w:r>
              <w:rPr>
                <w:sz w:val="20"/>
                <w:szCs w:val="20"/>
                <w:lang w:eastAsia="en-US"/>
              </w:rPr>
              <w:t>.</w:t>
            </w:r>
          </w:p>
          <w:p w:rsidR="00FE0E91" w:rsidRDefault="00BF3D68" w:rsidP="00190D66">
            <w:pPr>
              <w:rPr>
                <w:b/>
                <w:sz w:val="20"/>
                <w:szCs w:val="20"/>
                <w:lang w:eastAsia="en-US"/>
              </w:rPr>
            </w:pPr>
            <w:r>
              <w:rPr>
                <w:sz w:val="20"/>
                <w:szCs w:val="20"/>
              </w:rPr>
              <w:t>«</w:t>
            </w:r>
            <w:r w:rsidR="001239B4">
              <w:rPr>
                <w:sz w:val="20"/>
                <w:szCs w:val="20"/>
              </w:rPr>
              <w:t xml:space="preserve">  </w:t>
            </w:r>
            <w:r>
              <w:rPr>
                <w:sz w:val="20"/>
                <w:szCs w:val="20"/>
              </w:rPr>
              <w:t xml:space="preserve">» </w:t>
            </w:r>
            <w:r w:rsidR="006C4173">
              <w:rPr>
                <w:sz w:val="20"/>
                <w:szCs w:val="20"/>
              </w:rPr>
              <w:t xml:space="preserve"> </w:t>
            </w:r>
            <w:r w:rsidR="001239B4">
              <w:rPr>
                <w:sz w:val="20"/>
                <w:szCs w:val="20"/>
              </w:rPr>
              <w:t xml:space="preserve">               </w:t>
            </w:r>
            <w:r w:rsidR="007C70EB">
              <w:rPr>
                <w:sz w:val="20"/>
                <w:szCs w:val="20"/>
              </w:rPr>
              <w:t xml:space="preserve"> </w:t>
            </w:r>
            <w:r w:rsidR="007553B6">
              <w:rPr>
                <w:sz w:val="20"/>
                <w:szCs w:val="20"/>
              </w:rPr>
              <w:t>2022</w:t>
            </w:r>
            <w:r w:rsidR="00955B82">
              <w:rPr>
                <w:sz w:val="20"/>
                <w:szCs w:val="20"/>
              </w:rPr>
              <w:t xml:space="preserve"> </w:t>
            </w:r>
            <w:r>
              <w:rPr>
                <w:sz w:val="20"/>
                <w:szCs w:val="20"/>
              </w:rPr>
              <w:t>г.</w:t>
            </w:r>
          </w:p>
        </w:tc>
        <w:tc>
          <w:tcPr>
            <w:tcW w:w="4394" w:type="dxa"/>
          </w:tcPr>
          <w:p w:rsidR="00FE0E91" w:rsidRDefault="00FE0E91">
            <w:pPr>
              <w:jc w:val="center"/>
              <w:rPr>
                <w:sz w:val="20"/>
                <w:szCs w:val="20"/>
                <w:lang w:eastAsia="en-US"/>
              </w:rPr>
            </w:pPr>
            <w:r>
              <w:rPr>
                <w:b/>
                <w:sz w:val="20"/>
                <w:szCs w:val="20"/>
                <w:lang w:eastAsia="en-US"/>
              </w:rPr>
              <w:t>Заказчик</w:t>
            </w:r>
          </w:p>
          <w:p w:rsidR="0017763E" w:rsidRPr="0017763E" w:rsidRDefault="0017763E">
            <w:pPr>
              <w:jc w:val="center"/>
              <w:rPr>
                <w:sz w:val="20"/>
                <w:szCs w:val="20"/>
                <w:u w:val="single"/>
                <w:lang w:eastAsia="en-US"/>
              </w:rPr>
            </w:pPr>
          </w:p>
          <w:p w:rsidR="00FE0E91" w:rsidRPr="0017763E" w:rsidRDefault="0017763E">
            <w:pPr>
              <w:jc w:val="center"/>
              <w:rPr>
                <w:sz w:val="16"/>
                <w:szCs w:val="16"/>
                <w:lang w:eastAsia="en-US"/>
              </w:rPr>
            </w:pPr>
            <w:r>
              <w:rPr>
                <w:sz w:val="16"/>
                <w:szCs w:val="16"/>
                <w:lang w:eastAsia="en-US"/>
              </w:rPr>
              <w:t>(</w:t>
            </w:r>
            <w:r w:rsidRPr="0017763E">
              <w:rPr>
                <w:sz w:val="16"/>
                <w:szCs w:val="16"/>
                <w:lang w:eastAsia="en-US"/>
              </w:rPr>
              <w:t>фамилия,</w:t>
            </w:r>
            <w:r>
              <w:rPr>
                <w:sz w:val="16"/>
                <w:szCs w:val="16"/>
                <w:lang w:eastAsia="en-US"/>
              </w:rPr>
              <w:t xml:space="preserve"> </w:t>
            </w:r>
            <w:r w:rsidRPr="0017763E">
              <w:rPr>
                <w:sz w:val="16"/>
                <w:szCs w:val="16"/>
                <w:lang w:eastAsia="en-US"/>
              </w:rPr>
              <w:t>имя,</w:t>
            </w:r>
            <w:r>
              <w:rPr>
                <w:sz w:val="16"/>
                <w:szCs w:val="16"/>
                <w:lang w:eastAsia="en-US"/>
              </w:rPr>
              <w:t xml:space="preserve"> </w:t>
            </w:r>
            <w:r w:rsidRPr="0017763E">
              <w:rPr>
                <w:sz w:val="16"/>
                <w:szCs w:val="16"/>
                <w:lang w:eastAsia="en-US"/>
              </w:rPr>
              <w:t>отчество при</w:t>
            </w:r>
            <w:r w:rsidR="00FE0E91" w:rsidRPr="0017763E">
              <w:rPr>
                <w:sz w:val="16"/>
                <w:szCs w:val="16"/>
                <w:lang w:eastAsia="en-US"/>
              </w:rPr>
              <w:t xml:space="preserve"> наличии))</w:t>
            </w:r>
          </w:p>
          <w:p w:rsidR="00FE0E91" w:rsidRDefault="00FE0E91">
            <w:pPr>
              <w:jc w:val="center"/>
              <w:rPr>
                <w:sz w:val="20"/>
                <w:szCs w:val="20"/>
                <w:lang w:eastAsia="en-US"/>
              </w:rPr>
            </w:pPr>
          </w:p>
          <w:p w:rsidR="00FE0E91" w:rsidRDefault="00FE0E91">
            <w:pPr>
              <w:jc w:val="center"/>
              <w:rPr>
                <w:sz w:val="20"/>
                <w:szCs w:val="20"/>
                <w:lang w:eastAsia="en-US"/>
              </w:rPr>
            </w:pPr>
          </w:p>
          <w:p w:rsidR="00FE0E91" w:rsidRDefault="00FE0E91">
            <w:pPr>
              <w:jc w:val="center"/>
              <w:rPr>
                <w:sz w:val="20"/>
                <w:szCs w:val="20"/>
                <w:lang w:eastAsia="en-US"/>
              </w:rPr>
            </w:pPr>
          </w:p>
          <w:p w:rsidR="00FE0E91" w:rsidRDefault="00FE0E91">
            <w:pPr>
              <w:jc w:val="center"/>
              <w:rPr>
                <w:sz w:val="20"/>
                <w:szCs w:val="20"/>
                <w:lang w:eastAsia="en-US"/>
              </w:rPr>
            </w:pPr>
          </w:p>
          <w:p w:rsidR="00FE0E91" w:rsidRDefault="00FE0E91">
            <w:pPr>
              <w:jc w:val="center"/>
              <w:rPr>
                <w:sz w:val="20"/>
                <w:szCs w:val="20"/>
                <w:lang w:eastAsia="en-US"/>
              </w:rPr>
            </w:pPr>
          </w:p>
          <w:p w:rsidR="00FE0E91" w:rsidRDefault="00FE0E91">
            <w:pPr>
              <w:jc w:val="center"/>
              <w:rPr>
                <w:sz w:val="20"/>
                <w:szCs w:val="20"/>
                <w:lang w:eastAsia="en-US"/>
              </w:rPr>
            </w:pPr>
          </w:p>
          <w:p w:rsidR="00FE0E91" w:rsidRDefault="00FE0E91">
            <w:pPr>
              <w:jc w:val="center"/>
              <w:rPr>
                <w:sz w:val="20"/>
                <w:szCs w:val="20"/>
                <w:lang w:eastAsia="en-US"/>
              </w:rPr>
            </w:pPr>
          </w:p>
          <w:p w:rsidR="00FE0E91" w:rsidRDefault="00FE0E91">
            <w:pPr>
              <w:jc w:val="center"/>
              <w:rPr>
                <w:sz w:val="20"/>
                <w:szCs w:val="20"/>
                <w:lang w:eastAsia="en-US"/>
              </w:rPr>
            </w:pPr>
            <w:r>
              <w:rPr>
                <w:sz w:val="20"/>
                <w:szCs w:val="20"/>
                <w:lang w:eastAsia="en-US"/>
              </w:rPr>
              <w:t xml:space="preserve">___________________________ </w:t>
            </w:r>
          </w:p>
          <w:p w:rsidR="00FE0E91" w:rsidRDefault="00FE0E91">
            <w:pPr>
              <w:jc w:val="center"/>
              <w:rPr>
                <w:sz w:val="16"/>
                <w:szCs w:val="16"/>
                <w:lang w:eastAsia="en-US"/>
              </w:rPr>
            </w:pPr>
            <w:r>
              <w:rPr>
                <w:sz w:val="16"/>
                <w:szCs w:val="16"/>
                <w:lang w:eastAsia="en-US"/>
              </w:rPr>
              <w:t>(подпись)</w:t>
            </w:r>
          </w:p>
          <w:p w:rsidR="00FE0E91" w:rsidRDefault="00FE0E91">
            <w:pPr>
              <w:jc w:val="center"/>
              <w:rPr>
                <w:sz w:val="20"/>
                <w:szCs w:val="20"/>
                <w:lang w:eastAsia="en-US"/>
              </w:rPr>
            </w:pPr>
          </w:p>
          <w:p w:rsidR="00FE0E91" w:rsidRDefault="00BF3D68" w:rsidP="00190D66">
            <w:pPr>
              <w:jc w:val="center"/>
              <w:rPr>
                <w:b/>
                <w:sz w:val="20"/>
                <w:szCs w:val="20"/>
                <w:lang w:eastAsia="en-US"/>
              </w:rPr>
            </w:pPr>
            <w:r>
              <w:rPr>
                <w:sz w:val="20"/>
                <w:szCs w:val="20"/>
              </w:rPr>
              <w:t>«</w:t>
            </w:r>
            <w:r w:rsidR="001239B4">
              <w:rPr>
                <w:sz w:val="20"/>
                <w:szCs w:val="20"/>
              </w:rPr>
              <w:t xml:space="preserve">   </w:t>
            </w:r>
            <w:r w:rsidR="00EA2AC3">
              <w:rPr>
                <w:sz w:val="20"/>
                <w:szCs w:val="20"/>
              </w:rPr>
              <w:t xml:space="preserve">»  </w:t>
            </w:r>
            <w:r w:rsidR="001239B4">
              <w:rPr>
                <w:sz w:val="20"/>
                <w:szCs w:val="20"/>
              </w:rPr>
              <w:t xml:space="preserve">            </w:t>
            </w:r>
            <w:r w:rsidR="00C0489C">
              <w:rPr>
                <w:sz w:val="20"/>
                <w:szCs w:val="20"/>
              </w:rPr>
              <w:t xml:space="preserve"> </w:t>
            </w:r>
            <w:r w:rsidR="007553B6">
              <w:rPr>
                <w:sz w:val="20"/>
                <w:szCs w:val="20"/>
              </w:rPr>
              <w:t>2022</w:t>
            </w:r>
            <w:r w:rsidR="00FD7FA6">
              <w:rPr>
                <w:sz w:val="20"/>
                <w:szCs w:val="20"/>
              </w:rPr>
              <w:t xml:space="preserve"> </w:t>
            </w:r>
            <w:r>
              <w:rPr>
                <w:sz w:val="20"/>
                <w:szCs w:val="20"/>
              </w:rPr>
              <w:t>г.</w:t>
            </w:r>
          </w:p>
        </w:tc>
      </w:tr>
      <w:tr w:rsidR="00CE2953" w:rsidTr="00FE0E91">
        <w:tc>
          <w:tcPr>
            <w:tcW w:w="5637" w:type="dxa"/>
          </w:tcPr>
          <w:p w:rsidR="00CE2953" w:rsidRDefault="00CE2953">
            <w:pPr>
              <w:rPr>
                <w:b/>
                <w:sz w:val="20"/>
                <w:szCs w:val="20"/>
                <w:lang w:eastAsia="en-US"/>
              </w:rPr>
            </w:pPr>
          </w:p>
        </w:tc>
        <w:tc>
          <w:tcPr>
            <w:tcW w:w="4394" w:type="dxa"/>
          </w:tcPr>
          <w:p w:rsidR="00CE2953" w:rsidRDefault="00CE2953">
            <w:pPr>
              <w:jc w:val="center"/>
              <w:rPr>
                <w:b/>
                <w:sz w:val="20"/>
                <w:szCs w:val="20"/>
                <w:lang w:eastAsia="en-US"/>
              </w:rPr>
            </w:pPr>
          </w:p>
        </w:tc>
      </w:tr>
    </w:tbl>
    <w:p w:rsidR="00FE0E91" w:rsidRDefault="00FE0E91" w:rsidP="00FE0E91">
      <w:pPr>
        <w:jc w:val="center"/>
        <w:rPr>
          <w:sz w:val="20"/>
          <w:szCs w:val="20"/>
        </w:rPr>
      </w:pPr>
    </w:p>
    <w:p w:rsidR="00FE0E91" w:rsidRDefault="00FE0E91" w:rsidP="00FE0E91">
      <w:pPr>
        <w:jc w:val="center"/>
        <w:rPr>
          <w:sz w:val="20"/>
          <w:szCs w:val="20"/>
        </w:rPr>
      </w:pPr>
    </w:p>
    <w:p w:rsidR="00FE0E91" w:rsidRDefault="00FE0E91" w:rsidP="00FE0E91">
      <w:pPr>
        <w:jc w:val="center"/>
        <w:rPr>
          <w:sz w:val="20"/>
          <w:szCs w:val="20"/>
        </w:rPr>
      </w:pPr>
    </w:p>
    <w:p w:rsidR="00FE0E91" w:rsidRDefault="005F79E1" w:rsidP="00FE0E91">
      <w:pPr>
        <w:tabs>
          <w:tab w:val="left" w:pos="5442"/>
        </w:tabs>
        <w:jc w:val="both"/>
        <w:rPr>
          <w:sz w:val="20"/>
          <w:szCs w:val="20"/>
        </w:rPr>
      </w:pPr>
      <w:r>
        <w:rPr>
          <w:sz w:val="20"/>
          <w:szCs w:val="20"/>
        </w:rPr>
        <w:t>Специалист по социальной работе</w:t>
      </w:r>
      <w:r w:rsidR="00FE0E91">
        <w:rPr>
          <w:sz w:val="20"/>
          <w:szCs w:val="20"/>
        </w:rPr>
        <w:t>_______________/</w:t>
      </w:r>
      <w:r w:rsidR="0061082A">
        <w:rPr>
          <w:sz w:val="20"/>
          <w:szCs w:val="20"/>
          <w:u w:val="single"/>
        </w:rPr>
        <w:t xml:space="preserve"> </w:t>
      </w:r>
      <w:r w:rsidR="001239B4">
        <w:rPr>
          <w:sz w:val="20"/>
          <w:szCs w:val="20"/>
          <w:u w:val="single"/>
        </w:rPr>
        <w:t xml:space="preserve">                             </w:t>
      </w:r>
      <w:bookmarkStart w:id="0" w:name="_GoBack"/>
      <w:bookmarkEnd w:id="0"/>
      <w:r w:rsidR="00AE0B95">
        <w:rPr>
          <w:sz w:val="20"/>
          <w:szCs w:val="20"/>
          <w:u w:val="single"/>
        </w:rPr>
        <w:t>/</w:t>
      </w:r>
    </w:p>
    <w:p w:rsidR="00FE0E91" w:rsidRDefault="00FE0E91" w:rsidP="00FE0E91">
      <w:pPr>
        <w:rPr>
          <w:sz w:val="16"/>
          <w:szCs w:val="16"/>
        </w:rPr>
      </w:pPr>
      <w:r>
        <w:rPr>
          <w:sz w:val="16"/>
          <w:szCs w:val="16"/>
        </w:rPr>
        <w:t xml:space="preserve">                    </w:t>
      </w:r>
      <w:r>
        <w:rPr>
          <w:sz w:val="16"/>
          <w:szCs w:val="16"/>
        </w:rPr>
        <w:tab/>
      </w:r>
      <w:r>
        <w:rPr>
          <w:sz w:val="16"/>
          <w:szCs w:val="16"/>
        </w:rPr>
        <w:tab/>
        <w:t xml:space="preserve"> </w:t>
      </w:r>
      <w:r w:rsidR="006C4173">
        <w:rPr>
          <w:sz w:val="16"/>
          <w:szCs w:val="16"/>
        </w:rPr>
        <w:t xml:space="preserve">                        </w:t>
      </w:r>
      <w:r>
        <w:rPr>
          <w:sz w:val="16"/>
          <w:szCs w:val="16"/>
        </w:rPr>
        <w:t xml:space="preserve"> (подпись /Ф. И.О)</w:t>
      </w:r>
    </w:p>
    <w:p w:rsidR="00FE0E91" w:rsidRDefault="00FE0E91" w:rsidP="00FE0E91">
      <w:pPr>
        <w:jc w:val="right"/>
        <w:rPr>
          <w:sz w:val="16"/>
          <w:szCs w:val="16"/>
        </w:rPr>
      </w:pPr>
    </w:p>
    <w:p w:rsidR="008D618A" w:rsidRDefault="008D618A" w:rsidP="00FE0E91">
      <w:pPr>
        <w:jc w:val="right"/>
        <w:rPr>
          <w:sz w:val="16"/>
          <w:szCs w:val="16"/>
        </w:rPr>
      </w:pPr>
    </w:p>
    <w:p w:rsidR="008D618A" w:rsidRDefault="008D618A" w:rsidP="00FE0E91">
      <w:pPr>
        <w:jc w:val="right"/>
        <w:rPr>
          <w:sz w:val="16"/>
          <w:szCs w:val="16"/>
        </w:rPr>
      </w:pPr>
    </w:p>
    <w:p w:rsidR="008D618A" w:rsidRDefault="008D618A" w:rsidP="00FE0E91">
      <w:pPr>
        <w:jc w:val="right"/>
        <w:rPr>
          <w:sz w:val="16"/>
          <w:szCs w:val="16"/>
        </w:rPr>
      </w:pPr>
    </w:p>
    <w:p w:rsidR="008D618A" w:rsidRDefault="008D618A" w:rsidP="00FE0E91">
      <w:pPr>
        <w:jc w:val="right"/>
        <w:rPr>
          <w:sz w:val="16"/>
          <w:szCs w:val="16"/>
        </w:rPr>
      </w:pPr>
    </w:p>
    <w:p w:rsidR="00695AA4" w:rsidRDefault="00695AA4" w:rsidP="00FE0E91">
      <w:pPr>
        <w:jc w:val="right"/>
        <w:rPr>
          <w:sz w:val="16"/>
          <w:szCs w:val="16"/>
        </w:rPr>
      </w:pPr>
    </w:p>
    <w:p w:rsidR="00695AA4" w:rsidRDefault="00695AA4" w:rsidP="00FE0E91">
      <w:pPr>
        <w:jc w:val="right"/>
        <w:rPr>
          <w:sz w:val="16"/>
          <w:szCs w:val="16"/>
        </w:rPr>
      </w:pPr>
    </w:p>
    <w:p w:rsidR="00695AA4" w:rsidRDefault="00695AA4" w:rsidP="00FE0E91">
      <w:pPr>
        <w:jc w:val="right"/>
        <w:rPr>
          <w:sz w:val="16"/>
          <w:szCs w:val="16"/>
        </w:rPr>
      </w:pPr>
    </w:p>
    <w:p w:rsidR="00695AA4" w:rsidRDefault="00695AA4" w:rsidP="00FE0E91">
      <w:pPr>
        <w:jc w:val="right"/>
        <w:rPr>
          <w:sz w:val="16"/>
          <w:szCs w:val="16"/>
        </w:rPr>
      </w:pPr>
    </w:p>
    <w:p w:rsidR="00695AA4" w:rsidRDefault="00695AA4" w:rsidP="00FE0E91">
      <w:pPr>
        <w:jc w:val="right"/>
        <w:rPr>
          <w:sz w:val="16"/>
          <w:szCs w:val="16"/>
        </w:rPr>
      </w:pPr>
    </w:p>
    <w:p w:rsidR="00695AA4" w:rsidRDefault="00695AA4" w:rsidP="00FE0E91">
      <w:pPr>
        <w:jc w:val="right"/>
        <w:rPr>
          <w:sz w:val="16"/>
          <w:szCs w:val="16"/>
        </w:rPr>
      </w:pPr>
    </w:p>
    <w:p w:rsidR="00695AA4" w:rsidRDefault="00695AA4" w:rsidP="00FE0E91">
      <w:pPr>
        <w:jc w:val="right"/>
        <w:rPr>
          <w:sz w:val="16"/>
          <w:szCs w:val="16"/>
        </w:rPr>
      </w:pPr>
    </w:p>
    <w:p w:rsidR="00145EAF" w:rsidRDefault="00145EAF" w:rsidP="00FE0E91">
      <w:pPr>
        <w:jc w:val="right"/>
        <w:rPr>
          <w:sz w:val="16"/>
          <w:szCs w:val="16"/>
        </w:rPr>
      </w:pPr>
    </w:p>
    <w:p w:rsidR="00145EAF" w:rsidRDefault="00145EAF" w:rsidP="00FE0E91">
      <w:pPr>
        <w:jc w:val="right"/>
        <w:rPr>
          <w:sz w:val="16"/>
          <w:szCs w:val="16"/>
        </w:rPr>
      </w:pPr>
    </w:p>
    <w:p w:rsidR="00695AA4" w:rsidRDefault="00695AA4" w:rsidP="00FE0E91">
      <w:pPr>
        <w:jc w:val="right"/>
        <w:rPr>
          <w:sz w:val="16"/>
          <w:szCs w:val="16"/>
        </w:rPr>
      </w:pPr>
    </w:p>
    <w:p w:rsidR="00695AA4" w:rsidRDefault="00695AA4" w:rsidP="00FE0E91">
      <w:pPr>
        <w:jc w:val="right"/>
        <w:rPr>
          <w:sz w:val="16"/>
          <w:szCs w:val="16"/>
        </w:rPr>
      </w:pPr>
    </w:p>
    <w:p w:rsidR="00695AA4" w:rsidRDefault="00695AA4" w:rsidP="00FE0E91">
      <w:pPr>
        <w:jc w:val="right"/>
        <w:rPr>
          <w:sz w:val="16"/>
          <w:szCs w:val="16"/>
        </w:rPr>
      </w:pPr>
    </w:p>
    <w:p w:rsidR="00695AA4" w:rsidRDefault="00695AA4" w:rsidP="00FE0E91">
      <w:pPr>
        <w:jc w:val="right"/>
        <w:rPr>
          <w:sz w:val="16"/>
          <w:szCs w:val="16"/>
        </w:rPr>
      </w:pPr>
    </w:p>
    <w:p w:rsidR="00695AA4" w:rsidRDefault="00695AA4" w:rsidP="00FE0E91">
      <w:pPr>
        <w:jc w:val="right"/>
        <w:rPr>
          <w:sz w:val="16"/>
          <w:szCs w:val="16"/>
        </w:rPr>
      </w:pPr>
    </w:p>
    <w:p w:rsidR="003257AC" w:rsidRDefault="003257AC" w:rsidP="00FE0E91">
      <w:pPr>
        <w:jc w:val="right"/>
        <w:rPr>
          <w:sz w:val="16"/>
          <w:szCs w:val="16"/>
        </w:rPr>
      </w:pPr>
    </w:p>
    <w:p w:rsidR="0001268C" w:rsidRDefault="0001268C" w:rsidP="00FE0E91">
      <w:pPr>
        <w:jc w:val="right"/>
        <w:rPr>
          <w:sz w:val="16"/>
          <w:szCs w:val="16"/>
        </w:rPr>
      </w:pPr>
    </w:p>
    <w:p w:rsidR="00695AA4" w:rsidRDefault="00695AA4" w:rsidP="00FE0E91">
      <w:pPr>
        <w:jc w:val="right"/>
        <w:rPr>
          <w:sz w:val="16"/>
          <w:szCs w:val="16"/>
        </w:rPr>
      </w:pPr>
    </w:p>
    <w:p w:rsidR="001920A0" w:rsidRDefault="001920A0" w:rsidP="00FE0E91">
      <w:pPr>
        <w:jc w:val="right"/>
        <w:rPr>
          <w:sz w:val="16"/>
          <w:szCs w:val="16"/>
        </w:rPr>
      </w:pPr>
    </w:p>
    <w:p w:rsidR="001920A0" w:rsidRDefault="001920A0" w:rsidP="00FE0E91">
      <w:pPr>
        <w:jc w:val="right"/>
        <w:rPr>
          <w:sz w:val="16"/>
          <w:szCs w:val="16"/>
        </w:rPr>
      </w:pPr>
    </w:p>
    <w:p w:rsidR="0036241E" w:rsidRDefault="0036241E" w:rsidP="00FE0E91">
      <w:pPr>
        <w:jc w:val="right"/>
        <w:rPr>
          <w:sz w:val="16"/>
          <w:szCs w:val="16"/>
        </w:rPr>
      </w:pPr>
    </w:p>
    <w:p w:rsidR="0001268C" w:rsidRDefault="00695AA4" w:rsidP="0001268C">
      <w:pPr>
        <w:jc w:val="center"/>
        <w:rPr>
          <w:sz w:val="28"/>
          <w:szCs w:val="28"/>
        </w:rPr>
      </w:pPr>
      <w:r w:rsidRPr="00C44D38">
        <w:rPr>
          <w:sz w:val="28"/>
          <w:szCs w:val="28"/>
        </w:rPr>
        <w:lastRenderedPageBreak/>
        <w:t xml:space="preserve">Приложение </w:t>
      </w:r>
      <w:r w:rsidR="00C44D38">
        <w:rPr>
          <w:sz w:val="28"/>
          <w:szCs w:val="28"/>
        </w:rPr>
        <w:t>к договору</w:t>
      </w:r>
    </w:p>
    <w:p w:rsidR="0001268C" w:rsidRDefault="00145EAF" w:rsidP="0001268C">
      <w:pPr>
        <w:jc w:val="center"/>
        <w:rPr>
          <w:sz w:val="28"/>
          <w:szCs w:val="28"/>
        </w:rPr>
      </w:pPr>
      <w:r w:rsidRPr="00C44D38">
        <w:rPr>
          <w:sz w:val="28"/>
          <w:szCs w:val="28"/>
        </w:rPr>
        <w:t>о предоставлении социального</w:t>
      </w:r>
      <w:r w:rsidR="00C44D38">
        <w:rPr>
          <w:sz w:val="28"/>
          <w:szCs w:val="28"/>
        </w:rPr>
        <w:t xml:space="preserve"> </w:t>
      </w:r>
      <w:r w:rsidRPr="00C44D38">
        <w:rPr>
          <w:sz w:val="28"/>
          <w:szCs w:val="28"/>
        </w:rPr>
        <w:t>обслуживания в полустационарной форме</w:t>
      </w:r>
    </w:p>
    <w:p w:rsidR="006732A3" w:rsidRDefault="00C44D38" w:rsidP="0001268C">
      <w:pPr>
        <w:jc w:val="center"/>
        <w:rPr>
          <w:sz w:val="28"/>
          <w:szCs w:val="28"/>
        </w:rPr>
      </w:pPr>
      <w:r w:rsidRPr="00C44D38">
        <w:rPr>
          <w:sz w:val="28"/>
          <w:szCs w:val="28"/>
        </w:rPr>
        <w:t>Стоимость услуги по тарифу</w:t>
      </w:r>
      <w:r>
        <w:rPr>
          <w:sz w:val="28"/>
          <w:szCs w:val="28"/>
        </w:rPr>
        <w:t xml:space="preserve"> </w:t>
      </w:r>
      <w:r w:rsidR="007E5352">
        <w:rPr>
          <w:sz w:val="28"/>
          <w:szCs w:val="28"/>
        </w:rPr>
        <w:t>–</w:t>
      </w:r>
      <w:r>
        <w:rPr>
          <w:sz w:val="28"/>
          <w:szCs w:val="28"/>
        </w:rPr>
        <w:t xml:space="preserve"> </w:t>
      </w:r>
      <w:r w:rsidR="007E5352">
        <w:rPr>
          <w:sz w:val="28"/>
          <w:szCs w:val="28"/>
        </w:rPr>
        <w:t>583,24</w:t>
      </w:r>
      <w:r w:rsidRPr="00C44D38">
        <w:rPr>
          <w:sz w:val="28"/>
          <w:szCs w:val="28"/>
        </w:rPr>
        <w:t xml:space="preserve"> руб.</w:t>
      </w:r>
    </w:p>
    <w:p w:rsidR="0001268C" w:rsidRPr="0001268C" w:rsidRDefault="0001268C" w:rsidP="0001268C">
      <w:pPr>
        <w:jc w:val="center"/>
        <w:rPr>
          <w:sz w:val="28"/>
          <w:szCs w:val="28"/>
        </w:rPr>
      </w:pPr>
    </w:p>
    <w:tbl>
      <w:tblPr>
        <w:tblStyle w:val="3"/>
        <w:tblW w:w="10349" w:type="dxa"/>
        <w:tblInd w:w="-318" w:type="dxa"/>
        <w:tblLayout w:type="fixed"/>
        <w:tblLook w:val="04A0" w:firstRow="1" w:lastRow="0" w:firstColumn="1" w:lastColumn="0" w:noHBand="0" w:noVBand="1"/>
      </w:tblPr>
      <w:tblGrid>
        <w:gridCol w:w="426"/>
        <w:gridCol w:w="1843"/>
        <w:gridCol w:w="142"/>
        <w:gridCol w:w="1388"/>
        <w:gridCol w:w="6550"/>
      </w:tblGrid>
      <w:tr w:rsidR="0001268C" w:rsidRPr="006732A3" w:rsidTr="0001268C">
        <w:trPr>
          <w:trHeight w:val="449"/>
        </w:trPr>
        <w:tc>
          <w:tcPr>
            <w:tcW w:w="426" w:type="dxa"/>
          </w:tcPr>
          <w:p w:rsidR="0001268C" w:rsidRPr="006732A3" w:rsidRDefault="0001268C" w:rsidP="006732A3">
            <w:pPr>
              <w:jc w:val="center"/>
              <w:rPr>
                <w:sz w:val="16"/>
                <w:szCs w:val="16"/>
              </w:rPr>
            </w:pPr>
            <w:r w:rsidRPr="006732A3">
              <w:rPr>
                <w:sz w:val="16"/>
                <w:szCs w:val="16"/>
              </w:rPr>
              <w:t xml:space="preserve">№ </w:t>
            </w:r>
            <w:proofErr w:type="gramStart"/>
            <w:r w:rsidRPr="006732A3">
              <w:rPr>
                <w:sz w:val="16"/>
                <w:szCs w:val="16"/>
              </w:rPr>
              <w:t>п</w:t>
            </w:r>
            <w:proofErr w:type="gramEnd"/>
            <w:r w:rsidRPr="006732A3">
              <w:rPr>
                <w:sz w:val="16"/>
                <w:szCs w:val="16"/>
              </w:rPr>
              <w:t>/п</w:t>
            </w:r>
          </w:p>
        </w:tc>
        <w:tc>
          <w:tcPr>
            <w:tcW w:w="9923" w:type="dxa"/>
            <w:gridSpan w:val="4"/>
          </w:tcPr>
          <w:p w:rsidR="0001268C" w:rsidRDefault="0001268C" w:rsidP="006732A3">
            <w:pPr>
              <w:jc w:val="center"/>
              <w:rPr>
                <w:sz w:val="16"/>
                <w:szCs w:val="16"/>
              </w:rPr>
            </w:pPr>
          </w:p>
          <w:p w:rsidR="0001268C" w:rsidRPr="00A961E7" w:rsidRDefault="0001268C" w:rsidP="006732A3">
            <w:pPr>
              <w:jc w:val="center"/>
            </w:pPr>
            <w:r w:rsidRPr="00A961E7">
              <w:t>Наименование услуги</w:t>
            </w:r>
          </w:p>
        </w:tc>
      </w:tr>
      <w:tr w:rsidR="0001268C" w:rsidRPr="006732A3" w:rsidTr="0001268C">
        <w:tc>
          <w:tcPr>
            <w:tcW w:w="426" w:type="dxa"/>
          </w:tcPr>
          <w:p w:rsidR="0001268C" w:rsidRPr="006732A3" w:rsidRDefault="0001268C" w:rsidP="006732A3">
            <w:pPr>
              <w:jc w:val="center"/>
              <w:rPr>
                <w:b/>
                <w:sz w:val="16"/>
                <w:szCs w:val="16"/>
              </w:rPr>
            </w:pPr>
          </w:p>
        </w:tc>
        <w:tc>
          <w:tcPr>
            <w:tcW w:w="9923" w:type="dxa"/>
            <w:gridSpan w:val="4"/>
          </w:tcPr>
          <w:p w:rsidR="0001268C" w:rsidRPr="00C44D38" w:rsidRDefault="0001268C" w:rsidP="006732A3">
            <w:pPr>
              <w:rPr>
                <w:b/>
                <w:sz w:val="20"/>
                <w:szCs w:val="20"/>
              </w:rPr>
            </w:pPr>
            <w:r w:rsidRPr="00C44D38">
              <w:rPr>
                <w:b/>
                <w:sz w:val="20"/>
                <w:szCs w:val="20"/>
              </w:rPr>
              <w:t>Предоставление социального обслуживания в полустационарной форме, в том числе:</w:t>
            </w:r>
          </w:p>
        </w:tc>
      </w:tr>
      <w:tr w:rsidR="0001268C" w:rsidRPr="006732A3" w:rsidTr="0001268C">
        <w:tc>
          <w:tcPr>
            <w:tcW w:w="426" w:type="dxa"/>
          </w:tcPr>
          <w:p w:rsidR="0001268C" w:rsidRPr="006732A3" w:rsidRDefault="0001268C" w:rsidP="006732A3">
            <w:pPr>
              <w:jc w:val="center"/>
              <w:rPr>
                <w:sz w:val="16"/>
                <w:szCs w:val="16"/>
              </w:rPr>
            </w:pPr>
            <w:r w:rsidRPr="006732A3">
              <w:rPr>
                <w:sz w:val="16"/>
                <w:szCs w:val="16"/>
              </w:rPr>
              <w:t>1</w:t>
            </w:r>
          </w:p>
        </w:tc>
        <w:tc>
          <w:tcPr>
            <w:tcW w:w="9923" w:type="dxa"/>
            <w:gridSpan w:val="4"/>
          </w:tcPr>
          <w:p w:rsidR="0001268C" w:rsidRPr="00C44D38" w:rsidRDefault="0001268C" w:rsidP="0001268C">
            <w:pPr>
              <w:jc w:val="both"/>
              <w:rPr>
                <w:sz w:val="20"/>
                <w:szCs w:val="20"/>
              </w:rPr>
            </w:pPr>
            <w:r w:rsidRPr="00C44D38">
              <w:rPr>
                <w:sz w:val="20"/>
                <w:szCs w:val="20"/>
              </w:rPr>
              <w:t xml:space="preserve">Обеспечение за счет средств получателя социальных услуг книгами, журналами, газетами, настольными играми </w:t>
            </w:r>
          </w:p>
        </w:tc>
      </w:tr>
      <w:tr w:rsidR="0001268C" w:rsidRPr="006732A3" w:rsidTr="0001268C">
        <w:tc>
          <w:tcPr>
            <w:tcW w:w="426" w:type="dxa"/>
          </w:tcPr>
          <w:p w:rsidR="0001268C" w:rsidRPr="006732A3" w:rsidRDefault="0001268C" w:rsidP="006732A3">
            <w:pPr>
              <w:jc w:val="center"/>
              <w:rPr>
                <w:sz w:val="16"/>
                <w:szCs w:val="16"/>
              </w:rPr>
            </w:pPr>
            <w:r w:rsidRPr="006732A3">
              <w:rPr>
                <w:sz w:val="16"/>
                <w:szCs w:val="16"/>
              </w:rPr>
              <w:t>2</w:t>
            </w:r>
          </w:p>
        </w:tc>
        <w:tc>
          <w:tcPr>
            <w:tcW w:w="9923" w:type="dxa"/>
            <w:gridSpan w:val="4"/>
          </w:tcPr>
          <w:p w:rsidR="0001268C" w:rsidRPr="00C44D38" w:rsidRDefault="0001268C" w:rsidP="0001268C">
            <w:pPr>
              <w:rPr>
                <w:sz w:val="20"/>
                <w:szCs w:val="20"/>
              </w:rPr>
            </w:pPr>
            <w:r w:rsidRPr="00C44D38">
              <w:rPr>
                <w:rFonts w:eastAsia="Calibri"/>
                <w:sz w:val="20"/>
                <w:szCs w:val="20"/>
                <w:lang w:eastAsia="en-US"/>
              </w:rPr>
              <w:t xml:space="preserve">Проведение мероприятий, направленных на формирование здорового образа жизни </w:t>
            </w:r>
          </w:p>
        </w:tc>
      </w:tr>
      <w:tr w:rsidR="0001268C" w:rsidRPr="006732A3" w:rsidTr="0001268C">
        <w:tc>
          <w:tcPr>
            <w:tcW w:w="426" w:type="dxa"/>
          </w:tcPr>
          <w:p w:rsidR="0001268C" w:rsidRPr="006732A3" w:rsidRDefault="0001268C" w:rsidP="006732A3">
            <w:pPr>
              <w:jc w:val="center"/>
              <w:rPr>
                <w:sz w:val="16"/>
                <w:szCs w:val="16"/>
              </w:rPr>
            </w:pPr>
            <w:r w:rsidRPr="006732A3">
              <w:rPr>
                <w:sz w:val="16"/>
                <w:szCs w:val="16"/>
              </w:rPr>
              <w:t>3</w:t>
            </w:r>
          </w:p>
        </w:tc>
        <w:tc>
          <w:tcPr>
            <w:tcW w:w="9923" w:type="dxa"/>
            <w:gridSpan w:val="4"/>
          </w:tcPr>
          <w:p w:rsidR="0001268C" w:rsidRPr="00C44D38" w:rsidRDefault="0001268C" w:rsidP="0001268C">
            <w:pPr>
              <w:rPr>
                <w:sz w:val="20"/>
                <w:szCs w:val="20"/>
              </w:rPr>
            </w:pPr>
            <w:r w:rsidRPr="00C44D38">
              <w:rPr>
                <w:rFonts w:eastAsia="Calibri"/>
                <w:sz w:val="20"/>
                <w:szCs w:val="20"/>
                <w:lang w:eastAsia="en-US"/>
              </w:rPr>
              <w:t xml:space="preserve">Проведение занятий по адаптивной физической культуре </w:t>
            </w:r>
          </w:p>
        </w:tc>
      </w:tr>
      <w:tr w:rsidR="0001268C" w:rsidRPr="006732A3" w:rsidTr="0001268C">
        <w:tc>
          <w:tcPr>
            <w:tcW w:w="426" w:type="dxa"/>
            <w:vMerge w:val="restart"/>
          </w:tcPr>
          <w:p w:rsidR="0001268C" w:rsidRPr="006732A3" w:rsidRDefault="0001268C" w:rsidP="006732A3">
            <w:pPr>
              <w:jc w:val="center"/>
              <w:rPr>
                <w:sz w:val="16"/>
                <w:szCs w:val="16"/>
              </w:rPr>
            </w:pPr>
            <w:r w:rsidRPr="006732A3">
              <w:rPr>
                <w:sz w:val="16"/>
                <w:szCs w:val="16"/>
              </w:rPr>
              <w:t>4</w:t>
            </w:r>
          </w:p>
        </w:tc>
        <w:tc>
          <w:tcPr>
            <w:tcW w:w="1843" w:type="dxa"/>
            <w:vMerge w:val="restart"/>
          </w:tcPr>
          <w:p w:rsidR="0001268C" w:rsidRPr="00C44D38" w:rsidRDefault="0001268C" w:rsidP="006732A3">
            <w:pPr>
              <w:rPr>
                <w:rFonts w:eastAsia="Calibri"/>
                <w:sz w:val="20"/>
                <w:szCs w:val="20"/>
                <w:lang w:eastAsia="en-US"/>
              </w:rPr>
            </w:pPr>
            <w:r w:rsidRPr="00C44D38">
              <w:rPr>
                <w:rFonts w:eastAsia="Calibri"/>
                <w:sz w:val="20"/>
                <w:szCs w:val="20"/>
                <w:lang w:eastAsia="en-US"/>
              </w:rPr>
              <w:t>Социально-психологическое консультирование, в том числе по вопросам внутрисемейных отношений</w:t>
            </w:r>
          </w:p>
        </w:tc>
        <w:tc>
          <w:tcPr>
            <w:tcW w:w="8080" w:type="dxa"/>
            <w:gridSpan w:val="3"/>
          </w:tcPr>
          <w:p w:rsidR="0001268C" w:rsidRPr="00C44D38" w:rsidRDefault="0001268C" w:rsidP="0001268C">
            <w:pPr>
              <w:rPr>
                <w:rFonts w:eastAsia="Calibri"/>
                <w:sz w:val="20"/>
                <w:szCs w:val="20"/>
                <w:lang w:eastAsia="en-US"/>
              </w:rPr>
            </w:pPr>
            <w:r w:rsidRPr="00C44D38">
              <w:rPr>
                <w:rFonts w:eastAsia="Calibri"/>
                <w:sz w:val="20"/>
                <w:szCs w:val="20"/>
                <w:lang w:eastAsia="en-US"/>
              </w:rPr>
              <w:t xml:space="preserve">Проведение индивидуального социально-психологического консультирования, направленного на формирование у получателя социальной услуги комфортного психического состояния, поддержание жизненного тонуса, мотивацию его </w:t>
            </w:r>
            <w:proofErr w:type="gramStart"/>
            <w:r w:rsidRPr="00C44D38">
              <w:rPr>
                <w:rFonts w:eastAsia="Calibri"/>
                <w:sz w:val="20"/>
                <w:szCs w:val="20"/>
                <w:lang w:eastAsia="en-US"/>
              </w:rPr>
              <w:t>активности</w:t>
            </w:r>
            <w:proofErr w:type="gramEnd"/>
            <w:r w:rsidRPr="00C44D38">
              <w:rPr>
                <w:rFonts w:eastAsia="Calibri"/>
                <w:sz w:val="20"/>
                <w:szCs w:val="20"/>
                <w:lang w:eastAsia="en-US"/>
              </w:rPr>
              <w:t xml:space="preserve"> в том числе с участием членов семьи получателя социальных услуг </w:t>
            </w:r>
          </w:p>
        </w:tc>
      </w:tr>
      <w:tr w:rsidR="0001268C" w:rsidRPr="006732A3" w:rsidTr="0001268C">
        <w:tc>
          <w:tcPr>
            <w:tcW w:w="426" w:type="dxa"/>
            <w:vMerge/>
          </w:tcPr>
          <w:p w:rsidR="0001268C" w:rsidRPr="006732A3" w:rsidRDefault="0001268C" w:rsidP="006732A3">
            <w:pPr>
              <w:jc w:val="center"/>
              <w:rPr>
                <w:sz w:val="16"/>
                <w:szCs w:val="16"/>
              </w:rPr>
            </w:pPr>
          </w:p>
        </w:tc>
        <w:tc>
          <w:tcPr>
            <w:tcW w:w="1843" w:type="dxa"/>
            <w:vMerge/>
          </w:tcPr>
          <w:p w:rsidR="0001268C" w:rsidRPr="00C44D38" w:rsidRDefault="0001268C" w:rsidP="006732A3">
            <w:pPr>
              <w:rPr>
                <w:rFonts w:eastAsia="Calibri"/>
                <w:sz w:val="20"/>
                <w:szCs w:val="20"/>
                <w:lang w:eastAsia="en-US"/>
              </w:rPr>
            </w:pPr>
          </w:p>
        </w:tc>
        <w:tc>
          <w:tcPr>
            <w:tcW w:w="8080" w:type="dxa"/>
            <w:gridSpan w:val="3"/>
          </w:tcPr>
          <w:p w:rsidR="0001268C" w:rsidRPr="00C44D38" w:rsidRDefault="0001268C" w:rsidP="0001268C">
            <w:pPr>
              <w:rPr>
                <w:rFonts w:eastAsia="Calibri"/>
                <w:sz w:val="20"/>
                <w:szCs w:val="20"/>
                <w:lang w:eastAsia="en-US"/>
              </w:rPr>
            </w:pPr>
            <w:r w:rsidRPr="00C44D38">
              <w:rPr>
                <w:rFonts w:eastAsia="Calibri"/>
                <w:sz w:val="20"/>
                <w:szCs w:val="20"/>
                <w:lang w:eastAsia="en-US"/>
              </w:rPr>
              <w:t xml:space="preserve">Проведение группового социально-психологического консультирования, направленного на формирование у получателя социальной услуги комфортного психического состояния, поддержание жизненного тонуса, мотивацию его </w:t>
            </w:r>
            <w:proofErr w:type="gramStart"/>
            <w:r w:rsidRPr="00C44D38">
              <w:rPr>
                <w:rFonts w:eastAsia="Calibri"/>
                <w:sz w:val="20"/>
                <w:szCs w:val="20"/>
                <w:lang w:eastAsia="en-US"/>
              </w:rPr>
              <w:t>активности</w:t>
            </w:r>
            <w:proofErr w:type="gramEnd"/>
            <w:r w:rsidRPr="00C44D38">
              <w:rPr>
                <w:rFonts w:eastAsia="Calibri"/>
                <w:sz w:val="20"/>
                <w:szCs w:val="20"/>
                <w:lang w:eastAsia="en-US"/>
              </w:rPr>
              <w:t xml:space="preserve"> в том числе с участием членов семьи получателей социальных услуг. Занятия проводятся в групп</w:t>
            </w:r>
            <w:r>
              <w:rPr>
                <w:rFonts w:eastAsia="Calibri"/>
                <w:sz w:val="20"/>
                <w:szCs w:val="20"/>
                <w:lang w:eastAsia="en-US"/>
              </w:rPr>
              <w:t>е</w:t>
            </w:r>
            <w:r w:rsidRPr="00C44D38">
              <w:rPr>
                <w:rFonts w:eastAsia="Calibri"/>
                <w:sz w:val="20"/>
                <w:szCs w:val="20"/>
                <w:lang w:eastAsia="en-US"/>
              </w:rPr>
              <w:t xml:space="preserve"> (минимальная наполняемость 5 человек) </w:t>
            </w:r>
          </w:p>
        </w:tc>
      </w:tr>
      <w:tr w:rsidR="0001268C" w:rsidRPr="006732A3" w:rsidTr="0001268C">
        <w:tc>
          <w:tcPr>
            <w:tcW w:w="426" w:type="dxa"/>
          </w:tcPr>
          <w:p w:rsidR="0001268C" w:rsidRPr="006732A3" w:rsidRDefault="0001268C" w:rsidP="006732A3">
            <w:pPr>
              <w:jc w:val="center"/>
              <w:rPr>
                <w:sz w:val="16"/>
                <w:szCs w:val="16"/>
              </w:rPr>
            </w:pPr>
            <w:r w:rsidRPr="006732A3">
              <w:rPr>
                <w:sz w:val="16"/>
                <w:szCs w:val="16"/>
              </w:rPr>
              <w:t>5</w:t>
            </w:r>
          </w:p>
        </w:tc>
        <w:tc>
          <w:tcPr>
            <w:tcW w:w="9923" w:type="dxa"/>
            <w:gridSpan w:val="4"/>
          </w:tcPr>
          <w:p w:rsidR="0001268C" w:rsidRPr="00C44D38" w:rsidRDefault="0001268C" w:rsidP="0001268C">
            <w:pPr>
              <w:rPr>
                <w:rFonts w:eastAsia="Calibri"/>
                <w:sz w:val="20"/>
                <w:szCs w:val="20"/>
                <w:lang w:eastAsia="en-US"/>
              </w:rPr>
            </w:pPr>
            <w:r w:rsidRPr="00C44D38">
              <w:rPr>
                <w:rFonts w:eastAsia="Calibri"/>
                <w:sz w:val="20"/>
                <w:szCs w:val="20"/>
                <w:lang w:eastAsia="en-US"/>
              </w:rPr>
              <w:t xml:space="preserve">Социально-психологический патронаж </w:t>
            </w:r>
          </w:p>
        </w:tc>
      </w:tr>
      <w:tr w:rsidR="0001268C" w:rsidRPr="006732A3" w:rsidTr="0001268C">
        <w:tc>
          <w:tcPr>
            <w:tcW w:w="426" w:type="dxa"/>
          </w:tcPr>
          <w:p w:rsidR="0001268C" w:rsidRPr="006732A3" w:rsidRDefault="0001268C" w:rsidP="006732A3">
            <w:pPr>
              <w:jc w:val="center"/>
              <w:rPr>
                <w:sz w:val="16"/>
                <w:szCs w:val="16"/>
              </w:rPr>
            </w:pPr>
            <w:r w:rsidRPr="006732A3">
              <w:rPr>
                <w:sz w:val="16"/>
                <w:szCs w:val="16"/>
              </w:rPr>
              <w:t>6</w:t>
            </w:r>
          </w:p>
        </w:tc>
        <w:tc>
          <w:tcPr>
            <w:tcW w:w="9923" w:type="dxa"/>
            <w:gridSpan w:val="4"/>
          </w:tcPr>
          <w:p w:rsidR="0001268C" w:rsidRPr="00C44D38" w:rsidRDefault="0001268C" w:rsidP="0001268C">
            <w:pPr>
              <w:rPr>
                <w:rFonts w:eastAsia="Calibri"/>
                <w:sz w:val="20"/>
                <w:szCs w:val="20"/>
                <w:lang w:eastAsia="en-US"/>
              </w:rPr>
            </w:pPr>
            <w:r w:rsidRPr="00C44D38">
              <w:rPr>
                <w:rFonts w:eastAsia="Calibri"/>
                <w:sz w:val="20"/>
                <w:szCs w:val="20"/>
                <w:lang w:eastAsia="en-US"/>
              </w:rPr>
              <w:t xml:space="preserve">Организация досуга </w:t>
            </w:r>
          </w:p>
        </w:tc>
      </w:tr>
      <w:tr w:rsidR="0001268C" w:rsidRPr="006732A3" w:rsidTr="0001268C">
        <w:tc>
          <w:tcPr>
            <w:tcW w:w="426" w:type="dxa"/>
          </w:tcPr>
          <w:p w:rsidR="0001268C" w:rsidRPr="006732A3" w:rsidRDefault="0001268C" w:rsidP="006732A3">
            <w:pPr>
              <w:jc w:val="center"/>
              <w:rPr>
                <w:sz w:val="16"/>
                <w:szCs w:val="16"/>
              </w:rPr>
            </w:pPr>
            <w:r w:rsidRPr="006732A3">
              <w:rPr>
                <w:sz w:val="16"/>
                <w:szCs w:val="16"/>
              </w:rPr>
              <w:t>7</w:t>
            </w:r>
          </w:p>
        </w:tc>
        <w:tc>
          <w:tcPr>
            <w:tcW w:w="9923" w:type="dxa"/>
            <w:gridSpan w:val="4"/>
          </w:tcPr>
          <w:p w:rsidR="0001268C" w:rsidRPr="00C44D38" w:rsidRDefault="0001268C" w:rsidP="0001268C">
            <w:pPr>
              <w:rPr>
                <w:rFonts w:eastAsia="Calibri"/>
                <w:sz w:val="20"/>
                <w:szCs w:val="20"/>
                <w:lang w:eastAsia="en-US"/>
              </w:rPr>
            </w:pPr>
            <w:r w:rsidRPr="00C44D38">
              <w:rPr>
                <w:rFonts w:eastAsia="Calibri"/>
                <w:sz w:val="20"/>
                <w:szCs w:val="20"/>
                <w:lang w:eastAsia="en-US"/>
              </w:rPr>
              <w:t xml:space="preserve">Формирование позитивных интересов (в том числе в сфере досуга) </w:t>
            </w:r>
          </w:p>
        </w:tc>
      </w:tr>
      <w:tr w:rsidR="0001268C" w:rsidRPr="006732A3" w:rsidTr="0001268C">
        <w:tc>
          <w:tcPr>
            <w:tcW w:w="426" w:type="dxa"/>
          </w:tcPr>
          <w:p w:rsidR="0001268C" w:rsidRPr="006732A3" w:rsidRDefault="0001268C" w:rsidP="006732A3">
            <w:pPr>
              <w:jc w:val="center"/>
              <w:rPr>
                <w:sz w:val="16"/>
                <w:szCs w:val="16"/>
              </w:rPr>
            </w:pPr>
            <w:r w:rsidRPr="006732A3">
              <w:rPr>
                <w:sz w:val="16"/>
                <w:szCs w:val="16"/>
              </w:rPr>
              <w:t>8</w:t>
            </w:r>
          </w:p>
        </w:tc>
        <w:tc>
          <w:tcPr>
            <w:tcW w:w="9923" w:type="dxa"/>
            <w:gridSpan w:val="4"/>
          </w:tcPr>
          <w:p w:rsidR="0001268C" w:rsidRPr="00C44D38" w:rsidRDefault="0001268C" w:rsidP="0001268C">
            <w:pPr>
              <w:rPr>
                <w:rFonts w:eastAsia="Calibri"/>
                <w:sz w:val="20"/>
                <w:szCs w:val="20"/>
                <w:lang w:eastAsia="en-US"/>
              </w:rPr>
            </w:pPr>
            <w:r w:rsidRPr="00C44D38">
              <w:rPr>
                <w:rFonts w:eastAsia="Calibri"/>
                <w:sz w:val="20"/>
                <w:szCs w:val="20"/>
                <w:lang w:eastAsia="en-US"/>
              </w:rPr>
              <w:t xml:space="preserve">Проведение мероприятий по использованию трудовых возможностей и обучению доступным профессиональным навыкам </w:t>
            </w:r>
          </w:p>
        </w:tc>
      </w:tr>
      <w:tr w:rsidR="0001268C" w:rsidRPr="006732A3" w:rsidTr="0001268C">
        <w:tc>
          <w:tcPr>
            <w:tcW w:w="426" w:type="dxa"/>
            <w:vMerge w:val="restart"/>
          </w:tcPr>
          <w:p w:rsidR="0001268C" w:rsidRPr="006732A3" w:rsidRDefault="0001268C" w:rsidP="006732A3">
            <w:pPr>
              <w:jc w:val="center"/>
              <w:rPr>
                <w:sz w:val="16"/>
                <w:szCs w:val="16"/>
              </w:rPr>
            </w:pPr>
            <w:r w:rsidRPr="006732A3">
              <w:rPr>
                <w:sz w:val="16"/>
                <w:szCs w:val="16"/>
              </w:rPr>
              <w:t>9</w:t>
            </w:r>
          </w:p>
        </w:tc>
        <w:tc>
          <w:tcPr>
            <w:tcW w:w="3373" w:type="dxa"/>
            <w:gridSpan w:val="3"/>
            <w:vMerge w:val="restart"/>
          </w:tcPr>
          <w:p w:rsidR="0001268C" w:rsidRPr="00C44D38" w:rsidRDefault="0001268C" w:rsidP="006732A3">
            <w:pPr>
              <w:rPr>
                <w:rFonts w:eastAsia="Calibri"/>
                <w:sz w:val="20"/>
                <w:szCs w:val="20"/>
                <w:lang w:eastAsia="en-US"/>
              </w:rPr>
            </w:pPr>
            <w:r w:rsidRPr="00C44D38">
              <w:rPr>
                <w:rFonts w:eastAsia="Calibri"/>
                <w:sz w:val="20"/>
                <w:szCs w:val="20"/>
                <w:lang w:eastAsia="en-US"/>
              </w:rPr>
              <w:t>Организация помощи в получении образования и (или) профессии, квалификации инвалидами (детьми-инвалидами) в соответствии с их способностями, детьми-сиротами и детьми, оставшимися без попечения родителей, и лицами из их числа</w:t>
            </w:r>
          </w:p>
        </w:tc>
        <w:tc>
          <w:tcPr>
            <w:tcW w:w="6550" w:type="dxa"/>
          </w:tcPr>
          <w:p w:rsidR="0001268C" w:rsidRPr="00C44D38" w:rsidRDefault="0001268C" w:rsidP="0001268C">
            <w:pPr>
              <w:rPr>
                <w:rFonts w:eastAsia="Calibri"/>
                <w:sz w:val="20"/>
                <w:szCs w:val="20"/>
                <w:lang w:eastAsia="en-US"/>
              </w:rPr>
            </w:pPr>
            <w:r w:rsidRPr="00C44D38">
              <w:rPr>
                <w:rFonts w:eastAsia="Calibri"/>
                <w:sz w:val="20"/>
                <w:szCs w:val="20"/>
                <w:lang w:eastAsia="en-US"/>
              </w:rPr>
              <w:t xml:space="preserve">Содействие в оформлении и подаче документов в учебные заведения; информирование о возможностях участия в трудотерапии на базе учреждений социального обслуживания, информирование о работе университетов 3-го возраста </w:t>
            </w:r>
          </w:p>
        </w:tc>
      </w:tr>
      <w:tr w:rsidR="0001268C" w:rsidRPr="006732A3" w:rsidTr="0001268C">
        <w:tc>
          <w:tcPr>
            <w:tcW w:w="426" w:type="dxa"/>
            <w:vMerge/>
          </w:tcPr>
          <w:p w:rsidR="0001268C" w:rsidRPr="006732A3" w:rsidRDefault="0001268C" w:rsidP="006732A3">
            <w:pPr>
              <w:jc w:val="center"/>
              <w:rPr>
                <w:sz w:val="16"/>
                <w:szCs w:val="16"/>
              </w:rPr>
            </w:pPr>
          </w:p>
        </w:tc>
        <w:tc>
          <w:tcPr>
            <w:tcW w:w="3373" w:type="dxa"/>
            <w:gridSpan w:val="3"/>
            <w:vMerge/>
          </w:tcPr>
          <w:p w:rsidR="0001268C" w:rsidRPr="00C44D38" w:rsidRDefault="0001268C" w:rsidP="006732A3">
            <w:pPr>
              <w:rPr>
                <w:rFonts w:eastAsia="Calibri"/>
                <w:sz w:val="20"/>
                <w:szCs w:val="20"/>
                <w:lang w:eastAsia="en-US"/>
              </w:rPr>
            </w:pPr>
          </w:p>
        </w:tc>
        <w:tc>
          <w:tcPr>
            <w:tcW w:w="6550" w:type="dxa"/>
          </w:tcPr>
          <w:p w:rsidR="0001268C" w:rsidRPr="00C44D38" w:rsidRDefault="0001268C" w:rsidP="0001268C">
            <w:pPr>
              <w:rPr>
                <w:rFonts w:eastAsia="Calibri"/>
                <w:sz w:val="20"/>
                <w:szCs w:val="20"/>
                <w:lang w:eastAsia="en-US"/>
              </w:rPr>
            </w:pPr>
            <w:r w:rsidRPr="00C44D38">
              <w:rPr>
                <w:rFonts w:eastAsia="Calibri"/>
                <w:sz w:val="20"/>
                <w:szCs w:val="20"/>
                <w:lang w:eastAsia="en-US"/>
              </w:rPr>
              <w:t>Организация работы социально-образовательных проектов «Университет 3-го возраста»</w:t>
            </w:r>
            <w:r w:rsidRPr="00C44D38">
              <w:rPr>
                <w:sz w:val="20"/>
                <w:szCs w:val="20"/>
              </w:rPr>
              <w:t xml:space="preserve"> </w:t>
            </w:r>
          </w:p>
        </w:tc>
      </w:tr>
      <w:tr w:rsidR="0001268C" w:rsidRPr="00E77A39" w:rsidTr="0001268C">
        <w:trPr>
          <w:trHeight w:val="185"/>
        </w:trPr>
        <w:tc>
          <w:tcPr>
            <w:tcW w:w="426" w:type="dxa"/>
            <w:vMerge w:val="restart"/>
          </w:tcPr>
          <w:p w:rsidR="0001268C" w:rsidRPr="00E77A39" w:rsidRDefault="0001268C" w:rsidP="00E77A39">
            <w:pPr>
              <w:jc w:val="center"/>
              <w:rPr>
                <w:rFonts w:eastAsia="Calibri"/>
                <w:sz w:val="16"/>
                <w:szCs w:val="16"/>
                <w:lang w:eastAsia="en-US"/>
              </w:rPr>
            </w:pPr>
            <w:r w:rsidRPr="00E77A39">
              <w:rPr>
                <w:rFonts w:eastAsia="Calibri"/>
                <w:sz w:val="16"/>
                <w:szCs w:val="16"/>
                <w:lang w:eastAsia="en-US"/>
              </w:rPr>
              <w:t>10</w:t>
            </w:r>
          </w:p>
        </w:tc>
        <w:tc>
          <w:tcPr>
            <w:tcW w:w="1985" w:type="dxa"/>
            <w:gridSpan w:val="2"/>
            <w:vMerge w:val="restart"/>
            <w:shd w:val="clear" w:color="auto" w:fill="auto"/>
          </w:tcPr>
          <w:p w:rsidR="0001268C" w:rsidRPr="00C44D38" w:rsidRDefault="0001268C" w:rsidP="00E77A39">
            <w:pPr>
              <w:jc w:val="both"/>
              <w:rPr>
                <w:rFonts w:eastAsia="Calibri"/>
                <w:sz w:val="20"/>
                <w:szCs w:val="20"/>
                <w:lang w:eastAsia="en-US"/>
              </w:rPr>
            </w:pPr>
            <w:r w:rsidRPr="00C44D38">
              <w:rPr>
                <w:rFonts w:eastAsia="Calibri"/>
                <w:sz w:val="20"/>
                <w:szCs w:val="20"/>
                <w:lang w:eastAsia="en-US"/>
              </w:rPr>
              <w:t>Оказание помощи в оформлении и восстановлении утраченных документов получателей социальных услуг</w:t>
            </w:r>
          </w:p>
        </w:tc>
        <w:tc>
          <w:tcPr>
            <w:tcW w:w="7938" w:type="dxa"/>
            <w:gridSpan w:val="2"/>
            <w:shd w:val="clear" w:color="auto" w:fill="auto"/>
          </w:tcPr>
          <w:p w:rsidR="0001268C" w:rsidRPr="00C44D38" w:rsidRDefault="0001268C" w:rsidP="00E77A39">
            <w:pPr>
              <w:jc w:val="both"/>
              <w:rPr>
                <w:rFonts w:eastAsia="Calibri"/>
                <w:sz w:val="20"/>
                <w:szCs w:val="20"/>
                <w:lang w:eastAsia="en-US"/>
              </w:rPr>
            </w:pPr>
            <w:r w:rsidRPr="00C44D38">
              <w:rPr>
                <w:rFonts w:eastAsia="Calibri"/>
                <w:sz w:val="20"/>
                <w:szCs w:val="20"/>
                <w:lang w:eastAsia="en-US"/>
              </w:rPr>
              <w:t>Оформление документов, включая:</w:t>
            </w:r>
          </w:p>
          <w:p w:rsidR="0001268C" w:rsidRPr="00C44D38" w:rsidRDefault="0001268C" w:rsidP="00E77A39">
            <w:pPr>
              <w:jc w:val="both"/>
              <w:rPr>
                <w:rFonts w:eastAsia="Calibri"/>
                <w:sz w:val="20"/>
                <w:szCs w:val="20"/>
                <w:lang w:eastAsia="en-US"/>
              </w:rPr>
            </w:pPr>
            <w:r w:rsidRPr="00C44D38">
              <w:rPr>
                <w:rFonts w:eastAsia="Calibri"/>
                <w:sz w:val="20"/>
                <w:szCs w:val="20"/>
                <w:lang w:eastAsia="en-US"/>
              </w:rPr>
              <w:t>- помощь в подготовке заявлений для получения услуг, пенсий, пособий, мер социальной поддержки, компенсаций и других социальных выплат, полагающихся получателю социальных услуг в соответствии с действующим законодательством,</w:t>
            </w:r>
          </w:p>
          <w:p w:rsidR="0001268C" w:rsidRPr="00C44D38" w:rsidRDefault="0001268C" w:rsidP="00E77A39">
            <w:pPr>
              <w:jc w:val="both"/>
              <w:rPr>
                <w:rFonts w:eastAsia="Calibri"/>
                <w:sz w:val="20"/>
                <w:szCs w:val="20"/>
                <w:lang w:eastAsia="en-US"/>
              </w:rPr>
            </w:pPr>
            <w:r w:rsidRPr="00C44D38">
              <w:rPr>
                <w:rFonts w:eastAsia="Calibri"/>
                <w:sz w:val="20"/>
                <w:szCs w:val="20"/>
                <w:lang w:eastAsia="en-US"/>
              </w:rPr>
              <w:t>- разъяснение получателю социальных услуг содержания необходимых документов;</w:t>
            </w:r>
          </w:p>
          <w:p w:rsidR="0001268C" w:rsidRPr="00C44D38" w:rsidRDefault="0001268C" w:rsidP="00E77A39">
            <w:pPr>
              <w:jc w:val="both"/>
              <w:rPr>
                <w:rFonts w:eastAsia="Calibri"/>
                <w:sz w:val="20"/>
                <w:szCs w:val="20"/>
                <w:lang w:eastAsia="en-US"/>
              </w:rPr>
            </w:pPr>
            <w:r w:rsidRPr="00C44D38">
              <w:rPr>
                <w:rFonts w:eastAsia="Calibri"/>
                <w:sz w:val="20"/>
                <w:szCs w:val="20"/>
                <w:lang w:eastAsia="en-US"/>
              </w:rPr>
              <w:t>- изложение и написание при необходимости текстов документов и заполнение бланков;</w:t>
            </w:r>
          </w:p>
          <w:p w:rsidR="0001268C" w:rsidRPr="00C44D38" w:rsidRDefault="0001268C" w:rsidP="00E77A39">
            <w:pPr>
              <w:jc w:val="both"/>
              <w:rPr>
                <w:rFonts w:eastAsia="Calibri"/>
                <w:sz w:val="20"/>
                <w:szCs w:val="20"/>
                <w:lang w:eastAsia="en-US"/>
              </w:rPr>
            </w:pPr>
            <w:r w:rsidRPr="00C44D38">
              <w:rPr>
                <w:rFonts w:eastAsia="Calibri"/>
                <w:sz w:val="20"/>
                <w:szCs w:val="20"/>
                <w:lang w:eastAsia="en-US"/>
              </w:rPr>
              <w:t>- написание сопроводительных писем;</w:t>
            </w:r>
          </w:p>
          <w:p w:rsidR="0001268C" w:rsidRPr="00C44D38" w:rsidRDefault="0001268C" w:rsidP="0001268C">
            <w:pPr>
              <w:jc w:val="both"/>
              <w:rPr>
                <w:rFonts w:eastAsia="Calibri"/>
                <w:sz w:val="20"/>
                <w:szCs w:val="20"/>
                <w:lang w:eastAsia="en-US"/>
              </w:rPr>
            </w:pPr>
            <w:r w:rsidRPr="00C44D38">
              <w:rPr>
                <w:rFonts w:eastAsia="Calibri"/>
                <w:sz w:val="20"/>
                <w:szCs w:val="20"/>
                <w:lang w:eastAsia="en-US"/>
              </w:rPr>
              <w:t xml:space="preserve">- </w:t>
            </w:r>
            <w:proofErr w:type="gramStart"/>
            <w:r w:rsidRPr="00C44D38">
              <w:rPr>
                <w:rFonts w:eastAsia="Calibri"/>
                <w:sz w:val="20"/>
                <w:szCs w:val="20"/>
                <w:lang w:eastAsia="en-US"/>
              </w:rPr>
              <w:t>оформлении</w:t>
            </w:r>
            <w:proofErr w:type="gramEnd"/>
            <w:r w:rsidRPr="00C44D38">
              <w:rPr>
                <w:rFonts w:eastAsia="Calibri"/>
                <w:sz w:val="20"/>
                <w:szCs w:val="20"/>
                <w:lang w:eastAsia="en-US"/>
              </w:rPr>
              <w:t xml:space="preserve"> заявки в соответствующие организации на поставку в соответствии с индивидуальной программой реабилитации, протезов (в том числе слуховых), </w:t>
            </w:r>
            <w:proofErr w:type="spellStart"/>
            <w:r w:rsidRPr="00C44D38">
              <w:rPr>
                <w:rFonts w:eastAsia="Calibri"/>
                <w:sz w:val="20"/>
                <w:szCs w:val="20"/>
                <w:lang w:eastAsia="en-US"/>
              </w:rPr>
              <w:t>ортезов</w:t>
            </w:r>
            <w:proofErr w:type="spellEnd"/>
            <w:r w:rsidRPr="00C44D38">
              <w:rPr>
                <w:rFonts w:eastAsia="Calibri"/>
                <w:sz w:val="20"/>
                <w:szCs w:val="20"/>
                <w:lang w:eastAsia="en-US"/>
              </w:rPr>
              <w:t xml:space="preserve">, и иных технических средств реабилитации </w:t>
            </w:r>
          </w:p>
        </w:tc>
      </w:tr>
      <w:tr w:rsidR="0001268C" w:rsidRPr="00E77A39" w:rsidTr="0001268C">
        <w:trPr>
          <w:trHeight w:val="185"/>
        </w:trPr>
        <w:tc>
          <w:tcPr>
            <w:tcW w:w="426" w:type="dxa"/>
            <w:vMerge/>
          </w:tcPr>
          <w:p w:rsidR="0001268C" w:rsidRPr="00E77A39" w:rsidRDefault="0001268C" w:rsidP="00E77A39">
            <w:pPr>
              <w:jc w:val="center"/>
              <w:rPr>
                <w:rFonts w:eastAsia="Calibri"/>
                <w:sz w:val="16"/>
                <w:szCs w:val="16"/>
                <w:lang w:eastAsia="en-US"/>
              </w:rPr>
            </w:pPr>
          </w:p>
        </w:tc>
        <w:tc>
          <w:tcPr>
            <w:tcW w:w="1985" w:type="dxa"/>
            <w:gridSpan w:val="2"/>
            <w:vMerge/>
            <w:shd w:val="clear" w:color="auto" w:fill="auto"/>
          </w:tcPr>
          <w:p w:rsidR="0001268C" w:rsidRPr="00C44D38" w:rsidRDefault="0001268C" w:rsidP="00E77A39">
            <w:pPr>
              <w:jc w:val="both"/>
              <w:rPr>
                <w:rFonts w:eastAsia="Calibri"/>
                <w:sz w:val="20"/>
                <w:szCs w:val="20"/>
                <w:lang w:eastAsia="en-US"/>
              </w:rPr>
            </w:pPr>
          </w:p>
        </w:tc>
        <w:tc>
          <w:tcPr>
            <w:tcW w:w="7938" w:type="dxa"/>
            <w:gridSpan w:val="2"/>
            <w:shd w:val="clear" w:color="auto" w:fill="auto"/>
          </w:tcPr>
          <w:p w:rsidR="0001268C" w:rsidRPr="00C44D38" w:rsidRDefault="0001268C" w:rsidP="0001268C">
            <w:pPr>
              <w:jc w:val="both"/>
              <w:rPr>
                <w:rFonts w:eastAsia="Calibri"/>
                <w:sz w:val="20"/>
                <w:szCs w:val="20"/>
                <w:lang w:eastAsia="en-US"/>
              </w:rPr>
            </w:pPr>
            <w:r w:rsidRPr="00C44D38">
              <w:rPr>
                <w:rFonts w:eastAsia="Calibri"/>
                <w:sz w:val="20"/>
                <w:szCs w:val="20"/>
                <w:lang w:eastAsia="en-US"/>
              </w:rPr>
              <w:t>Помощь в подаче документов, в том числе с помощью электронных сре</w:t>
            </w:r>
            <w:proofErr w:type="gramStart"/>
            <w:r w:rsidRPr="00C44D38">
              <w:rPr>
                <w:rFonts w:eastAsia="Calibri"/>
                <w:sz w:val="20"/>
                <w:szCs w:val="20"/>
                <w:lang w:eastAsia="en-US"/>
              </w:rPr>
              <w:t>дств св</w:t>
            </w:r>
            <w:proofErr w:type="gramEnd"/>
            <w:r w:rsidRPr="00C44D38">
              <w:rPr>
                <w:rFonts w:eastAsia="Calibri"/>
                <w:sz w:val="20"/>
                <w:szCs w:val="20"/>
                <w:lang w:eastAsia="en-US"/>
              </w:rPr>
              <w:t xml:space="preserve">язи и сети «Интернет», и обеспечение контроля за прохождением документов </w:t>
            </w:r>
          </w:p>
        </w:tc>
      </w:tr>
      <w:tr w:rsidR="0001268C" w:rsidRPr="00E77A39" w:rsidTr="0001268C">
        <w:trPr>
          <w:trHeight w:val="185"/>
        </w:trPr>
        <w:tc>
          <w:tcPr>
            <w:tcW w:w="426" w:type="dxa"/>
            <w:vMerge/>
          </w:tcPr>
          <w:p w:rsidR="0001268C" w:rsidRPr="00E77A39" w:rsidRDefault="0001268C" w:rsidP="00E77A39">
            <w:pPr>
              <w:jc w:val="center"/>
              <w:rPr>
                <w:rFonts w:eastAsia="Calibri"/>
                <w:sz w:val="16"/>
                <w:szCs w:val="16"/>
                <w:lang w:eastAsia="en-US"/>
              </w:rPr>
            </w:pPr>
          </w:p>
        </w:tc>
        <w:tc>
          <w:tcPr>
            <w:tcW w:w="1985" w:type="dxa"/>
            <w:gridSpan w:val="2"/>
            <w:vMerge/>
            <w:shd w:val="clear" w:color="auto" w:fill="auto"/>
          </w:tcPr>
          <w:p w:rsidR="0001268C" w:rsidRPr="00C44D38" w:rsidRDefault="0001268C" w:rsidP="00E77A39">
            <w:pPr>
              <w:jc w:val="both"/>
              <w:rPr>
                <w:rFonts w:eastAsia="Calibri"/>
                <w:sz w:val="20"/>
                <w:szCs w:val="20"/>
                <w:lang w:eastAsia="en-US"/>
              </w:rPr>
            </w:pPr>
          </w:p>
        </w:tc>
        <w:tc>
          <w:tcPr>
            <w:tcW w:w="7938" w:type="dxa"/>
            <w:gridSpan w:val="2"/>
            <w:shd w:val="clear" w:color="auto" w:fill="auto"/>
          </w:tcPr>
          <w:p w:rsidR="0001268C" w:rsidRPr="00C44D38" w:rsidRDefault="0001268C" w:rsidP="0001268C">
            <w:pPr>
              <w:jc w:val="both"/>
              <w:rPr>
                <w:rFonts w:eastAsia="Calibri"/>
                <w:sz w:val="20"/>
                <w:szCs w:val="20"/>
                <w:lang w:eastAsia="en-US"/>
              </w:rPr>
            </w:pPr>
            <w:r w:rsidRPr="00C44D38">
              <w:rPr>
                <w:rFonts w:eastAsia="Calibri"/>
                <w:sz w:val="20"/>
                <w:szCs w:val="20"/>
                <w:lang w:eastAsia="en-US"/>
              </w:rPr>
              <w:t xml:space="preserve">Восстановление утраченных получателем социальных услуг документов (по факту утери) </w:t>
            </w:r>
          </w:p>
        </w:tc>
      </w:tr>
      <w:tr w:rsidR="0001268C" w:rsidRPr="006732A3" w:rsidTr="0001268C">
        <w:trPr>
          <w:trHeight w:val="278"/>
        </w:trPr>
        <w:tc>
          <w:tcPr>
            <w:tcW w:w="426" w:type="dxa"/>
            <w:vMerge w:val="restart"/>
          </w:tcPr>
          <w:p w:rsidR="0001268C" w:rsidRPr="006732A3" w:rsidRDefault="0001268C" w:rsidP="00E77A39">
            <w:pPr>
              <w:jc w:val="center"/>
              <w:rPr>
                <w:sz w:val="16"/>
                <w:szCs w:val="16"/>
              </w:rPr>
            </w:pPr>
            <w:r>
              <w:rPr>
                <w:sz w:val="16"/>
                <w:szCs w:val="16"/>
              </w:rPr>
              <w:t>11</w:t>
            </w:r>
          </w:p>
        </w:tc>
        <w:tc>
          <w:tcPr>
            <w:tcW w:w="1985" w:type="dxa"/>
            <w:gridSpan w:val="2"/>
            <w:vMerge w:val="restart"/>
          </w:tcPr>
          <w:p w:rsidR="0001268C" w:rsidRPr="00C44D38" w:rsidRDefault="0001268C" w:rsidP="00E77A39">
            <w:pPr>
              <w:rPr>
                <w:sz w:val="20"/>
                <w:szCs w:val="20"/>
              </w:rPr>
            </w:pPr>
            <w:r w:rsidRPr="00C44D38">
              <w:rPr>
                <w:sz w:val="20"/>
                <w:szCs w:val="20"/>
              </w:rPr>
              <w:t>Проведение социально-реабилитационных мероприятий в сфере социального обслуживания</w:t>
            </w:r>
          </w:p>
        </w:tc>
        <w:tc>
          <w:tcPr>
            <w:tcW w:w="7938" w:type="dxa"/>
            <w:gridSpan w:val="2"/>
          </w:tcPr>
          <w:p w:rsidR="0001268C" w:rsidRPr="00C44D38" w:rsidRDefault="0001268C" w:rsidP="0001268C">
            <w:pPr>
              <w:jc w:val="both"/>
              <w:rPr>
                <w:rFonts w:eastAsia="Calibri"/>
                <w:sz w:val="20"/>
                <w:szCs w:val="20"/>
                <w:lang w:eastAsia="en-US"/>
              </w:rPr>
            </w:pPr>
            <w:r w:rsidRPr="00C44D38">
              <w:rPr>
                <w:rFonts w:eastAsia="Calibri"/>
                <w:sz w:val="20"/>
                <w:szCs w:val="20"/>
                <w:lang w:eastAsia="en-US"/>
              </w:rPr>
              <w:t xml:space="preserve">Реализация мероприятий индивидуальной программы реабилитации и </w:t>
            </w:r>
            <w:proofErr w:type="spellStart"/>
            <w:r w:rsidRPr="00C44D38">
              <w:rPr>
                <w:rFonts w:eastAsia="Calibri"/>
                <w:sz w:val="20"/>
                <w:szCs w:val="20"/>
                <w:lang w:eastAsia="en-US"/>
              </w:rPr>
              <w:t>абилитации</w:t>
            </w:r>
            <w:proofErr w:type="spellEnd"/>
            <w:r w:rsidRPr="00C44D38">
              <w:rPr>
                <w:rFonts w:eastAsia="Calibri"/>
                <w:sz w:val="20"/>
                <w:szCs w:val="20"/>
                <w:lang w:eastAsia="en-US"/>
              </w:rPr>
              <w:t xml:space="preserve"> получателя социальной услуги </w:t>
            </w:r>
          </w:p>
        </w:tc>
      </w:tr>
      <w:tr w:rsidR="0001268C" w:rsidRPr="006732A3" w:rsidTr="0001268C">
        <w:trPr>
          <w:trHeight w:val="277"/>
        </w:trPr>
        <w:tc>
          <w:tcPr>
            <w:tcW w:w="426" w:type="dxa"/>
            <w:vMerge/>
          </w:tcPr>
          <w:p w:rsidR="0001268C" w:rsidRDefault="0001268C" w:rsidP="00E77A39">
            <w:pPr>
              <w:jc w:val="center"/>
              <w:rPr>
                <w:sz w:val="16"/>
                <w:szCs w:val="16"/>
              </w:rPr>
            </w:pPr>
          </w:p>
        </w:tc>
        <w:tc>
          <w:tcPr>
            <w:tcW w:w="1985" w:type="dxa"/>
            <w:gridSpan w:val="2"/>
            <w:vMerge/>
          </w:tcPr>
          <w:p w:rsidR="0001268C" w:rsidRPr="00C44D38" w:rsidRDefault="0001268C" w:rsidP="00E77A39">
            <w:pPr>
              <w:rPr>
                <w:sz w:val="20"/>
                <w:szCs w:val="20"/>
              </w:rPr>
            </w:pPr>
          </w:p>
        </w:tc>
        <w:tc>
          <w:tcPr>
            <w:tcW w:w="7938" w:type="dxa"/>
            <w:gridSpan w:val="2"/>
          </w:tcPr>
          <w:p w:rsidR="0001268C" w:rsidRPr="00C44D38" w:rsidRDefault="0001268C" w:rsidP="00785F7E">
            <w:pPr>
              <w:jc w:val="both"/>
              <w:rPr>
                <w:rFonts w:eastAsia="Calibri"/>
                <w:sz w:val="20"/>
                <w:szCs w:val="20"/>
                <w:lang w:eastAsia="en-US"/>
              </w:rPr>
            </w:pPr>
            <w:r>
              <w:rPr>
                <w:rFonts w:eastAsia="Calibri"/>
                <w:sz w:val="20"/>
                <w:szCs w:val="20"/>
                <w:lang w:eastAsia="en-US"/>
              </w:rPr>
              <w:t>Д</w:t>
            </w:r>
            <w:r w:rsidRPr="00C44D38">
              <w:rPr>
                <w:rFonts w:eastAsia="Calibri"/>
                <w:sz w:val="20"/>
                <w:szCs w:val="20"/>
                <w:lang w:eastAsia="en-US"/>
              </w:rPr>
              <w:t>иагностик</w:t>
            </w:r>
            <w:r>
              <w:rPr>
                <w:rFonts w:eastAsia="Calibri"/>
                <w:sz w:val="20"/>
                <w:szCs w:val="20"/>
                <w:lang w:eastAsia="en-US"/>
              </w:rPr>
              <w:t>а</w:t>
            </w:r>
            <w:r w:rsidRPr="00C44D38">
              <w:rPr>
                <w:rFonts w:eastAsia="Calibri"/>
                <w:sz w:val="20"/>
                <w:szCs w:val="20"/>
                <w:lang w:eastAsia="en-US"/>
              </w:rPr>
              <w:t xml:space="preserve"> и оценк</w:t>
            </w:r>
            <w:r>
              <w:rPr>
                <w:rFonts w:eastAsia="Calibri"/>
                <w:sz w:val="20"/>
                <w:szCs w:val="20"/>
                <w:lang w:eastAsia="en-US"/>
              </w:rPr>
              <w:t>а</w:t>
            </w:r>
            <w:r w:rsidRPr="00C44D38">
              <w:rPr>
                <w:rFonts w:eastAsia="Calibri"/>
                <w:sz w:val="20"/>
                <w:szCs w:val="20"/>
                <w:lang w:eastAsia="en-US"/>
              </w:rPr>
              <w:t xml:space="preserve"> социально-реабилитационного потенциала Получателя услуги, возможности самостоятельного проживания и проведения социально-реабилитационных мероприятий в домашних условиях, определение факторов риска;</w:t>
            </w:r>
          </w:p>
          <w:p w:rsidR="0001268C" w:rsidRPr="00C44D38" w:rsidRDefault="0001268C" w:rsidP="00785F7E">
            <w:pPr>
              <w:jc w:val="both"/>
              <w:rPr>
                <w:rFonts w:eastAsia="Calibri"/>
                <w:sz w:val="20"/>
                <w:szCs w:val="20"/>
                <w:lang w:eastAsia="en-US"/>
              </w:rPr>
            </w:pPr>
            <w:r w:rsidRPr="00C44D38">
              <w:rPr>
                <w:rFonts w:eastAsia="Calibri"/>
                <w:sz w:val="20"/>
                <w:szCs w:val="20"/>
                <w:lang w:eastAsia="en-US"/>
              </w:rPr>
              <w:t>- разработка индивидуального маршрута реабилитации, доведение его до сведения Получателя услуги, прогнозирование результатов  социально-реабилитационных мероприятий (при необходимости корректировка);</w:t>
            </w:r>
          </w:p>
          <w:p w:rsidR="0001268C" w:rsidRPr="00C44D38" w:rsidRDefault="0001268C" w:rsidP="00785F7E">
            <w:pPr>
              <w:jc w:val="both"/>
              <w:rPr>
                <w:rFonts w:eastAsia="Calibri"/>
                <w:sz w:val="20"/>
                <w:szCs w:val="20"/>
                <w:lang w:eastAsia="en-US"/>
              </w:rPr>
            </w:pPr>
            <w:r w:rsidRPr="00C44D38">
              <w:rPr>
                <w:rFonts w:eastAsia="Calibri"/>
                <w:sz w:val="20"/>
                <w:szCs w:val="20"/>
                <w:lang w:eastAsia="en-US"/>
              </w:rPr>
              <w:t>- мониторинг социально-реабилитационных мероприятий и отслеживание реабилитационного результата;</w:t>
            </w:r>
          </w:p>
          <w:p w:rsidR="0001268C" w:rsidRPr="00C44D38" w:rsidRDefault="0001268C" w:rsidP="0001268C">
            <w:pPr>
              <w:jc w:val="both"/>
              <w:rPr>
                <w:rFonts w:eastAsia="Calibri"/>
                <w:sz w:val="20"/>
                <w:szCs w:val="20"/>
                <w:lang w:eastAsia="en-US"/>
              </w:rPr>
            </w:pPr>
            <w:r w:rsidRPr="00C44D38">
              <w:rPr>
                <w:rFonts w:eastAsia="Calibri"/>
                <w:sz w:val="20"/>
                <w:szCs w:val="20"/>
                <w:lang w:eastAsia="en-US"/>
              </w:rPr>
              <w:t xml:space="preserve">- содействие в обеспечении техническими средствами реабилитации (при необходимости через пункты проката) </w:t>
            </w:r>
          </w:p>
        </w:tc>
      </w:tr>
      <w:tr w:rsidR="0001268C" w:rsidRPr="006732A3" w:rsidTr="0001268C">
        <w:tc>
          <w:tcPr>
            <w:tcW w:w="426" w:type="dxa"/>
          </w:tcPr>
          <w:p w:rsidR="0001268C" w:rsidRPr="006732A3" w:rsidRDefault="0001268C" w:rsidP="00785F7E">
            <w:pPr>
              <w:jc w:val="center"/>
              <w:rPr>
                <w:sz w:val="16"/>
                <w:szCs w:val="16"/>
              </w:rPr>
            </w:pPr>
            <w:r>
              <w:rPr>
                <w:sz w:val="16"/>
                <w:szCs w:val="16"/>
              </w:rPr>
              <w:t>12</w:t>
            </w:r>
          </w:p>
        </w:tc>
        <w:tc>
          <w:tcPr>
            <w:tcW w:w="9923" w:type="dxa"/>
            <w:gridSpan w:val="4"/>
            <w:shd w:val="clear" w:color="auto" w:fill="auto"/>
          </w:tcPr>
          <w:p w:rsidR="0001268C" w:rsidRPr="00C44D38" w:rsidRDefault="0001268C" w:rsidP="0001268C">
            <w:pPr>
              <w:jc w:val="both"/>
              <w:rPr>
                <w:rFonts w:eastAsia="Calibri"/>
                <w:sz w:val="20"/>
                <w:szCs w:val="20"/>
                <w:lang w:eastAsia="en-US"/>
              </w:rPr>
            </w:pPr>
            <w:r w:rsidRPr="00C44D38">
              <w:rPr>
                <w:rFonts w:eastAsia="Calibri"/>
                <w:sz w:val="20"/>
                <w:szCs w:val="20"/>
                <w:lang w:eastAsia="en-US"/>
              </w:rPr>
              <w:t xml:space="preserve">Обучение инвалидов (детей-инвалидов) пользованию средствами ухода и техническими средствами реабилитации </w:t>
            </w:r>
          </w:p>
        </w:tc>
      </w:tr>
      <w:tr w:rsidR="0001268C" w:rsidRPr="006732A3" w:rsidTr="0001268C">
        <w:trPr>
          <w:trHeight w:val="479"/>
        </w:trPr>
        <w:tc>
          <w:tcPr>
            <w:tcW w:w="426" w:type="dxa"/>
            <w:vMerge w:val="restart"/>
          </w:tcPr>
          <w:p w:rsidR="0001268C" w:rsidRPr="006732A3" w:rsidRDefault="0001268C" w:rsidP="00785F7E">
            <w:pPr>
              <w:jc w:val="center"/>
              <w:rPr>
                <w:sz w:val="16"/>
                <w:szCs w:val="16"/>
              </w:rPr>
            </w:pPr>
            <w:r>
              <w:rPr>
                <w:sz w:val="16"/>
                <w:szCs w:val="16"/>
              </w:rPr>
              <w:t>13</w:t>
            </w:r>
          </w:p>
        </w:tc>
        <w:tc>
          <w:tcPr>
            <w:tcW w:w="1985" w:type="dxa"/>
            <w:gridSpan w:val="2"/>
            <w:vMerge w:val="restart"/>
            <w:shd w:val="clear" w:color="auto" w:fill="auto"/>
          </w:tcPr>
          <w:p w:rsidR="0001268C" w:rsidRPr="00C44D38" w:rsidRDefault="0001268C" w:rsidP="00785F7E">
            <w:pPr>
              <w:rPr>
                <w:rFonts w:eastAsia="Calibri"/>
                <w:sz w:val="20"/>
                <w:szCs w:val="20"/>
                <w:lang w:eastAsia="en-US"/>
              </w:rPr>
            </w:pPr>
            <w:r w:rsidRPr="00C44D38">
              <w:rPr>
                <w:rFonts w:eastAsia="Calibri"/>
                <w:sz w:val="20"/>
                <w:szCs w:val="20"/>
                <w:lang w:eastAsia="en-US"/>
              </w:rPr>
              <w:t>Оказание помощи в обучении навыкам компьютерной грамотности</w:t>
            </w:r>
          </w:p>
        </w:tc>
        <w:tc>
          <w:tcPr>
            <w:tcW w:w="7938" w:type="dxa"/>
            <w:gridSpan w:val="2"/>
            <w:shd w:val="clear" w:color="auto" w:fill="auto"/>
          </w:tcPr>
          <w:p w:rsidR="0001268C" w:rsidRPr="00C44D38" w:rsidRDefault="0001268C" w:rsidP="0001268C">
            <w:pPr>
              <w:rPr>
                <w:rFonts w:eastAsia="Calibri"/>
                <w:sz w:val="20"/>
                <w:szCs w:val="20"/>
                <w:lang w:eastAsia="en-US"/>
              </w:rPr>
            </w:pPr>
            <w:r w:rsidRPr="00C44D38">
              <w:rPr>
                <w:rFonts w:eastAsia="Calibri"/>
                <w:sz w:val="20"/>
                <w:szCs w:val="20"/>
                <w:lang w:eastAsia="en-US"/>
              </w:rPr>
              <w:t xml:space="preserve">Информирование о реализации социально-образовательного проекта по обучению компьютерной грамотности </w:t>
            </w:r>
          </w:p>
        </w:tc>
      </w:tr>
      <w:tr w:rsidR="0001268C" w:rsidRPr="006732A3" w:rsidTr="0001268C">
        <w:trPr>
          <w:trHeight w:val="273"/>
        </w:trPr>
        <w:tc>
          <w:tcPr>
            <w:tcW w:w="426" w:type="dxa"/>
            <w:vMerge/>
          </w:tcPr>
          <w:p w:rsidR="0001268C" w:rsidRDefault="0001268C" w:rsidP="00785F7E">
            <w:pPr>
              <w:jc w:val="center"/>
              <w:rPr>
                <w:sz w:val="16"/>
                <w:szCs w:val="16"/>
              </w:rPr>
            </w:pPr>
          </w:p>
        </w:tc>
        <w:tc>
          <w:tcPr>
            <w:tcW w:w="1985" w:type="dxa"/>
            <w:gridSpan w:val="2"/>
            <w:vMerge/>
            <w:shd w:val="clear" w:color="auto" w:fill="auto"/>
          </w:tcPr>
          <w:p w:rsidR="0001268C" w:rsidRPr="00C44D38" w:rsidRDefault="0001268C" w:rsidP="00785F7E">
            <w:pPr>
              <w:rPr>
                <w:rFonts w:eastAsia="Calibri"/>
                <w:sz w:val="20"/>
                <w:szCs w:val="20"/>
                <w:lang w:eastAsia="en-US"/>
              </w:rPr>
            </w:pPr>
          </w:p>
        </w:tc>
        <w:tc>
          <w:tcPr>
            <w:tcW w:w="7938" w:type="dxa"/>
            <w:gridSpan w:val="2"/>
            <w:shd w:val="clear" w:color="auto" w:fill="auto"/>
          </w:tcPr>
          <w:p w:rsidR="0001268C" w:rsidRPr="00C44D38" w:rsidRDefault="0001268C" w:rsidP="0001268C">
            <w:pPr>
              <w:rPr>
                <w:rFonts w:eastAsia="Calibri"/>
                <w:sz w:val="20"/>
                <w:szCs w:val="20"/>
                <w:lang w:eastAsia="en-US"/>
              </w:rPr>
            </w:pPr>
            <w:r w:rsidRPr="00C44D38">
              <w:rPr>
                <w:rFonts w:eastAsia="Calibri"/>
                <w:sz w:val="20"/>
                <w:szCs w:val="20"/>
                <w:lang w:eastAsia="en-US"/>
              </w:rPr>
              <w:t xml:space="preserve">Содействие направлению получателя социальной услуги на курсы компьютерной грамотности </w:t>
            </w:r>
          </w:p>
        </w:tc>
      </w:tr>
      <w:tr w:rsidR="0001268C" w:rsidRPr="006732A3" w:rsidTr="0001268C">
        <w:trPr>
          <w:trHeight w:val="475"/>
        </w:trPr>
        <w:tc>
          <w:tcPr>
            <w:tcW w:w="426" w:type="dxa"/>
            <w:vMerge/>
          </w:tcPr>
          <w:p w:rsidR="0001268C" w:rsidRDefault="0001268C" w:rsidP="00785F7E">
            <w:pPr>
              <w:jc w:val="center"/>
              <w:rPr>
                <w:sz w:val="16"/>
                <w:szCs w:val="16"/>
              </w:rPr>
            </w:pPr>
          </w:p>
        </w:tc>
        <w:tc>
          <w:tcPr>
            <w:tcW w:w="1985" w:type="dxa"/>
            <w:gridSpan w:val="2"/>
            <w:vMerge/>
            <w:shd w:val="clear" w:color="auto" w:fill="auto"/>
          </w:tcPr>
          <w:p w:rsidR="0001268C" w:rsidRPr="00C44D38" w:rsidRDefault="0001268C" w:rsidP="00785F7E">
            <w:pPr>
              <w:rPr>
                <w:rFonts w:eastAsia="Calibri"/>
                <w:sz w:val="20"/>
                <w:szCs w:val="20"/>
                <w:lang w:eastAsia="en-US"/>
              </w:rPr>
            </w:pPr>
          </w:p>
        </w:tc>
        <w:tc>
          <w:tcPr>
            <w:tcW w:w="7938" w:type="dxa"/>
            <w:gridSpan w:val="2"/>
            <w:shd w:val="clear" w:color="auto" w:fill="auto"/>
          </w:tcPr>
          <w:p w:rsidR="0001268C" w:rsidRPr="00C44D38" w:rsidRDefault="0001268C" w:rsidP="0001268C">
            <w:pPr>
              <w:rPr>
                <w:rFonts w:eastAsia="Calibri"/>
                <w:sz w:val="20"/>
                <w:szCs w:val="20"/>
                <w:lang w:eastAsia="en-US"/>
              </w:rPr>
            </w:pPr>
            <w:r w:rsidRPr="00C44D38">
              <w:rPr>
                <w:rFonts w:eastAsia="Calibri"/>
                <w:sz w:val="20"/>
                <w:szCs w:val="20"/>
                <w:lang w:eastAsia="en-US"/>
              </w:rPr>
              <w:t xml:space="preserve">Организация курсов обучения навыкам компьютерной грамотности </w:t>
            </w:r>
          </w:p>
        </w:tc>
      </w:tr>
    </w:tbl>
    <w:p w:rsidR="00F70412" w:rsidRDefault="00F70412" w:rsidP="00747EBF">
      <w:pPr>
        <w:rPr>
          <w:sz w:val="18"/>
          <w:szCs w:val="18"/>
        </w:rPr>
      </w:pPr>
    </w:p>
    <w:sectPr w:rsidR="00F70412" w:rsidSect="001920A0">
      <w:pgSz w:w="11906" w:h="16838"/>
      <w:pgMar w:top="567" w:right="707"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AB1444"/>
    <w:rsid w:val="000100C2"/>
    <w:rsid w:val="0001268C"/>
    <w:rsid w:val="00032E4C"/>
    <w:rsid w:val="00034B3E"/>
    <w:rsid w:val="00037C9E"/>
    <w:rsid w:val="000416A9"/>
    <w:rsid w:val="00042314"/>
    <w:rsid w:val="000453B9"/>
    <w:rsid w:val="00052436"/>
    <w:rsid w:val="000550C0"/>
    <w:rsid w:val="00062561"/>
    <w:rsid w:val="000653BC"/>
    <w:rsid w:val="0007351F"/>
    <w:rsid w:val="00073676"/>
    <w:rsid w:val="00074FD9"/>
    <w:rsid w:val="00076BBF"/>
    <w:rsid w:val="00076E26"/>
    <w:rsid w:val="00095889"/>
    <w:rsid w:val="000A7545"/>
    <w:rsid w:val="000B3C1A"/>
    <w:rsid w:val="000D372A"/>
    <w:rsid w:val="000F6973"/>
    <w:rsid w:val="0010086F"/>
    <w:rsid w:val="00103330"/>
    <w:rsid w:val="00104611"/>
    <w:rsid w:val="00106FC3"/>
    <w:rsid w:val="00114427"/>
    <w:rsid w:val="00116E46"/>
    <w:rsid w:val="00117456"/>
    <w:rsid w:val="00120B6D"/>
    <w:rsid w:val="00120E19"/>
    <w:rsid w:val="001239B4"/>
    <w:rsid w:val="001272E4"/>
    <w:rsid w:val="00137F36"/>
    <w:rsid w:val="00144396"/>
    <w:rsid w:val="00144976"/>
    <w:rsid w:val="00145EAF"/>
    <w:rsid w:val="00152BAC"/>
    <w:rsid w:val="00162E52"/>
    <w:rsid w:val="001721C6"/>
    <w:rsid w:val="00176383"/>
    <w:rsid w:val="0017763E"/>
    <w:rsid w:val="0018193A"/>
    <w:rsid w:val="00182F92"/>
    <w:rsid w:val="00184662"/>
    <w:rsid w:val="00190D66"/>
    <w:rsid w:val="001920A0"/>
    <w:rsid w:val="0019210C"/>
    <w:rsid w:val="001B19FA"/>
    <w:rsid w:val="001B40D9"/>
    <w:rsid w:val="001B555F"/>
    <w:rsid w:val="001B6653"/>
    <w:rsid w:val="001B6F0E"/>
    <w:rsid w:val="001C10AF"/>
    <w:rsid w:val="001D0413"/>
    <w:rsid w:val="001E3FE9"/>
    <w:rsid w:val="001E7535"/>
    <w:rsid w:val="00201C29"/>
    <w:rsid w:val="00204DCC"/>
    <w:rsid w:val="002057C0"/>
    <w:rsid w:val="00206DC5"/>
    <w:rsid w:val="002206C5"/>
    <w:rsid w:val="00221C24"/>
    <w:rsid w:val="00233A12"/>
    <w:rsid w:val="0025724D"/>
    <w:rsid w:val="002748CA"/>
    <w:rsid w:val="00274B77"/>
    <w:rsid w:val="00277B62"/>
    <w:rsid w:val="00281F54"/>
    <w:rsid w:val="00292B00"/>
    <w:rsid w:val="002B18E7"/>
    <w:rsid w:val="002B2CD8"/>
    <w:rsid w:val="002B62B8"/>
    <w:rsid w:val="002B6DC8"/>
    <w:rsid w:val="002C0CF7"/>
    <w:rsid w:val="002D406B"/>
    <w:rsid w:val="002D588A"/>
    <w:rsid w:val="002E4150"/>
    <w:rsid w:val="002E45F1"/>
    <w:rsid w:val="002E5A22"/>
    <w:rsid w:val="002E5EBC"/>
    <w:rsid w:val="002F59B8"/>
    <w:rsid w:val="002F5B34"/>
    <w:rsid w:val="00301328"/>
    <w:rsid w:val="00311852"/>
    <w:rsid w:val="003257AC"/>
    <w:rsid w:val="003533A9"/>
    <w:rsid w:val="0036241E"/>
    <w:rsid w:val="00364488"/>
    <w:rsid w:val="00365461"/>
    <w:rsid w:val="003655F1"/>
    <w:rsid w:val="003741FC"/>
    <w:rsid w:val="003873BA"/>
    <w:rsid w:val="003950C0"/>
    <w:rsid w:val="00396CDE"/>
    <w:rsid w:val="003A23E4"/>
    <w:rsid w:val="003B181B"/>
    <w:rsid w:val="003D0311"/>
    <w:rsid w:val="003E10A2"/>
    <w:rsid w:val="003F3FC9"/>
    <w:rsid w:val="00402290"/>
    <w:rsid w:val="0040485A"/>
    <w:rsid w:val="00413CDF"/>
    <w:rsid w:val="00414A06"/>
    <w:rsid w:val="004168A7"/>
    <w:rsid w:val="00417AEE"/>
    <w:rsid w:val="00432C2D"/>
    <w:rsid w:val="0043534B"/>
    <w:rsid w:val="00441D2C"/>
    <w:rsid w:val="0046238A"/>
    <w:rsid w:val="004742B1"/>
    <w:rsid w:val="0048551B"/>
    <w:rsid w:val="004866C3"/>
    <w:rsid w:val="004933B9"/>
    <w:rsid w:val="004A1C4D"/>
    <w:rsid w:val="004B05E3"/>
    <w:rsid w:val="004B31C1"/>
    <w:rsid w:val="004B3D4B"/>
    <w:rsid w:val="004D7B37"/>
    <w:rsid w:val="004E59FE"/>
    <w:rsid w:val="004F43F5"/>
    <w:rsid w:val="004F4D8F"/>
    <w:rsid w:val="005004CB"/>
    <w:rsid w:val="0050460C"/>
    <w:rsid w:val="00517AF5"/>
    <w:rsid w:val="00523F91"/>
    <w:rsid w:val="00527069"/>
    <w:rsid w:val="00540A1D"/>
    <w:rsid w:val="005413B3"/>
    <w:rsid w:val="005457D9"/>
    <w:rsid w:val="00546929"/>
    <w:rsid w:val="00547D2A"/>
    <w:rsid w:val="005505A7"/>
    <w:rsid w:val="00550814"/>
    <w:rsid w:val="0055413C"/>
    <w:rsid w:val="005606A1"/>
    <w:rsid w:val="00570A4F"/>
    <w:rsid w:val="00582192"/>
    <w:rsid w:val="00593F3D"/>
    <w:rsid w:val="00594D21"/>
    <w:rsid w:val="005965AD"/>
    <w:rsid w:val="005A4A0B"/>
    <w:rsid w:val="005A6A65"/>
    <w:rsid w:val="005A6BA7"/>
    <w:rsid w:val="005B20E3"/>
    <w:rsid w:val="005B7E89"/>
    <w:rsid w:val="005C0725"/>
    <w:rsid w:val="005C698F"/>
    <w:rsid w:val="005D0AF9"/>
    <w:rsid w:val="005E0A3B"/>
    <w:rsid w:val="005F0238"/>
    <w:rsid w:val="005F79E1"/>
    <w:rsid w:val="006041D0"/>
    <w:rsid w:val="0061082A"/>
    <w:rsid w:val="00625997"/>
    <w:rsid w:val="0064646C"/>
    <w:rsid w:val="00646A5E"/>
    <w:rsid w:val="00662C87"/>
    <w:rsid w:val="006732A3"/>
    <w:rsid w:val="006739E5"/>
    <w:rsid w:val="00692230"/>
    <w:rsid w:val="00695AA4"/>
    <w:rsid w:val="006A230C"/>
    <w:rsid w:val="006A7A2C"/>
    <w:rsid w:val="006C370B"/>
    <w:rsid w:val="006C4173"/>
    <w:rsid w:val="006E05CA"/>
    <w:rsid w:val="006E5510"/>
    <w:rsid w:val="006E7B6A"/>
    <w:rsid w:val="006F7F39"/>
    <w:rsid w:val="00702F1B"/>
    <w:rsid w:val="007044D9"/>
    <w:rsid w:val="00711872"/>
    <w:rsid w:val="00721214"/>
    <w:rsid w:val="00726D33"/>
    <w:rsid w:val="0073063E"/>
    <w:rsid w:val="00731698"/>
    <w:rsid w:val="00744C10"/>
    <w:rsid w:val="00746863"/>
    <w:rsid w:val="00747EBF"/>
    <w:rsid w:val="00753441"/>
    <w:rsid w:val="0075413E"/>
    <w:rsid w:val="007553B6"/>
    <w:rsid w:val="00755ECC"/>
    <w:rsid w:val="00785F7E"/>
    <w:rsid w:val="007B0C01"/>
    <w:rsid w:val="007B389F"/>
    <w:rsid w:val="007C2C29"/>
    <w:rsid w:val="007C43A5"/>
    <w:rsid w:val="007C4E79"/>
    <w:rsid w:val="007C70EB"/>
    <w:rsid w:val="007D0FF2"/>
    <w:rsid w:val="007E4F7D"/>
    <w:rsid w:val="007E5352"/>
    <w:rsid w:val="007E5B42"/>
    <w:rsid w:val="007E6C81"/>
    <w:rsid w:val="007F08E9"/>
    <w:rsid w:val="007F2BF1"/>
    <w:rsid w:val="00812B8A"/>
    <w:rsid w:val="00823582"/>
    <w:rsid w:val="00830C65"/>
    <w:rsid w:val="00831002"/>
    <w:rsid w:val="008351D7"/>
    <w:rsid w:val="00840D35"/>
    <w:rsid w:val="008447A5"/>
    <w:rsid w:val="00844885"/>
    <w:rsid w:val="0085111D"/>
    <w:rsid w:val="008519F0"/>
    <w:rsid w:val="00874005"/>
    <w:rsid w:val="00877815"/>
    <w:rsid w:val="00880442"/>
    <w:rsid w:val="00881FD2"/>
    <w:rsid w:val="00887C10"/>
    <w:rsid w:val="00890CDC"/>
    <w:rsid w:val="008932DB"/>
    <w:rsid w:val="00893503"/>
    <w:rsid w:val="008A1A3A"/>
    <w:rsid w:val="008C7034"/>
    <w:rsid w:val="008D40CB"/>
    <w:rsid w:val="008D618A"/>
    <w:rsid w:val="008E640A"/>
    <w:rsid w:val="008F4613"/>
    <w:rsid w:val="008F74BF"/>
    <w:rsid w:val="00904098"/>
    <w:rsid w:val="0091558F"/>
    <w:rsid w:val="0091707F"/>
    <w:rsid w:val="009216D1"/>
    <w:rsid w:val="0092300E"/>
    <w:rsid w:val="009256AA"/>
    <w:rsid w:val="009260A0"/>
    <w:rsid w:val="009270F7"/>
    <w:rsid w:val="00937FE0"/>
    <w:rsid w:val="00950892"/>
    <w:rsid w:val="00952A44"/>
    <w:rsid w:val="00955B82"/>
    <w:rsid w:val="00960133"/>
    <w:rsid w:val="0097345D"/>
    <w:rsid w:val="00973901"/>
    <w:rsid w:val="00995A91"/>
    <w:rsid w:val="009A6089"/>
    <w:rsid w:val="009B6594"/>
    <w:rsid w:val="009C1375"/>
    <w:rsid w:val="009C15B1"/>
    <w:rsid w:val="009C70A3"/>
    <w:rsid w:val="009C74CB"/>
    <w:rsid w:val="009D0EA9"/>
    <w:rsid w:val="009D4EB6"/>
    <w:rsid w:val="009E02AA"/>
    <w:rsid w:val="009E3966"/>
    <w:rsid w:val="009E4731"/>
    <w:rsid w:val="009F2293"/>
    <w:rsid w:val="009F6DE8"/>
    <w:rsid w:val="00A00745"/>
    <w:rsid w:val="00A05001"/>
    <w:rsid w:val="00A13402"/>
    <w:rsid w:val="00A328AE"/>
    <w:rsid w:val="00A362B6"/>
    <w:rsid w:val="00A44C5D"/>
    <w:rsid w:val="00A61021"/>
    <w:rsid w:val="00A66D7D"/>
    <w:rsid w:val="00A71DB0"/>
    <w:rsid w:val="00A72D82"/>
    <w:rsid w:val="00A74C3A"/>
    <w:rsid w:val="00A849EE"/>
    <w:rsid w:val="00A91FD1"/>
    <w:rsid w:val="00A94D94"/>
    <w:rsid w:val="00A95642"/>
    <w:rsid w:val="00A961E7"/>
    <w:rsid w:val="00AA135A"/>
    <w:rsid w:val="00AA32A6"/>
    <w:rsid w:val="00AA3C4C"/>
    <w:rsid w:val="00AA690D"/>
    <w:rsid w:val="00AB1444"/>
    <w:rsid w:val="00AB5D01"/>
    <w:rsid w:val="00AB6509"/>
    <w:rsid w:val="00AC49E4"/>
    <w:rsid w:val="00AE0B95"/>
    <w:rsid w:val="00AF5DF5"/>
    <w:rsid w:val="00B016F2"/>
    <w:rsid w:val="00B039AC"/>
    <w:rsid w:val="00B11257"/>
    <w:rsid w:val="00B373E4"/>
    <w:rsid w:val="00B62E8D"/>
    <w:rsid w:val="00B8237B"/>
    <w:rsid w:val="00B87E7B"/>
    <w:rsid w:val="00B9618D"/>
    <w:rsid w:val="00B97B99"/>
    <w:rsid w:val="00BA01EA"/>
    <w:rsid w:val="00BA05D2"/>
    <w:rsid w:val="00BA2A13"/>
    <w:rsid w:val="00BA63EB"/>
    <w:rsid w:val="00BB5BE6"/>
    <w:rsid w:val="00BB7786"/>
    <w:rsid w:val="00BC4BDD"/>
    <w:rsid w:val="00BC6D10"/>
    <w:rsid w:val="00BD36AF"/>
    <w:rsid w:val="00BD5A0F"/>
    <w:rsid w:val="00BE7A79"/>
    <w:rsid w:val="00BF05AA"/>
    <w:rsid w:val="00BF08E5"/>
    <w:rsid w:val="00BF3D68"/>
    <w:rsid w:val="00BF50A1"/>
    <w:rsid w:val="00BF74A1"/>
    <w:rsid w:val="00C02D97"/>
    <w:rsid w:val="00C03554"/>
    <w:rsid w:val="00C0489C"/>
    <w:rsid w:val="00C05240"/>
    <w:rsid w:val="00C06590"/>
    <w:rsid w:val="00C07E84"/>
    <w:rsid w:val="00C107C4"/>
    <w:rsid w:val="00C23C1A"/>
    <w:rsid w:val="00C368DA"/>
    <w:rsid w:val="00C44A03"/>
    <w:rsid w:val="00C44D38"/>
    <w:rsid w:val="00C47099"/>
    <w:rsid w:val="00C57831"/>
    <w:rsid w:val="00C84AD9"/>
    <w:rsid w:val="00C91263"/>
    <w:rsid w:val="00C92B10"/>
    <w:rsid w:val="00C95299"/>
    <w:rsid w:val="00CB4186"/>
    <w:rsid w:val="00CC04C1"/>
    <w:rsid w:val="00CC1C2B"/>
    <w:rsid w:val="00CD661D"/>
    <w:rsid w:val="00CE2953"/>
    <w:rsid w:val="00CF429A"/>
    <w:rsid w:val="00CF7F6D"/>
    <w:rsid w:val="00D02429"/>
    <w:rsid w:val="00D04E38"/>
    <w:rsid w:val="00D17EBB"/>
    <w:rsid w:val="00D22693"/>
    <w:rsid w:val="00D22C55"/>
    <w:rsid w:val="00D44B4A"/>
    <w:rsid w:val="00D67BD2"/>
    <w:rsid w:val="00D729B0"/>
    <w:rsid w:val="00D732BC"/>
    <w:rsid w:val="00D7653A"/>
    <w:rsid w:val="00D84F3C"/>
    <w:rsid w:val="00D85993"/>
    <w:rsid w:val="00D901BE"/>
    <w:rsid w:val="00DA5158"/>
    <w:rsid w:val="00DB069B"/>
    <w:rsid w:val="00DB2F25"/>
    <w:rsid w:val="00DD13C4"/>
    <w:rsid w:val="00DD65F3"/>
    <w:rsid w:val="00DE0142"/>
    <w:rsid w:val="00DF5AFF"/>
    <w:rsid w:val="00DF7F0F"/>
    <w:rsid w:val="00E000B5"/>
    <w:rsid w:val="00E05545"/>
    <w:rsid w:val="00E101EE"/>
    <w:rsid w:val="00E12D80"/>
    <w:rsid w:val="00E15149"/>
    <w:rsid w:val="00E20252"/>
    <w:rsid w:val="00E32477"/>
    <w:rsid w:val="00E34EE5"/>
    <w:rsid w:val="00E37EE0"/>
    <w:rsid w:val="00E4431E"/>
    <w:rsid w:val="00E456C2"/>
    <w:rsid w:val="00E739CE"/>
    <w:rsid w:val="00E761B0"/>
    <w:rsid w:val="00E77A39"/>
    <w:rsid w:val="00E82633"/>
    <w:rsid w:val="00E8661C"/>
    <w:rsid w:val="00E9139C"/>
    <w:rsid w:val="00E97854"/>
    <w:rsid w:val="00EA2AC3"/>
    <w:rsid w:val="00EA69DA"/>
    <w:rsid w:val="00EB3A5F"/>
    <w:rsid w:val="00EB4556"/>
    <w:rsid w:val="00EB4BE6"/>
    <w:rsid w:val="00EE5ADE"/>
    <w:rsid w:val="00EE66EA"/>
    <w:rsid w:val="00F02079"/>
    <w:rsid w:val="00F05109"/>
    <w:rsid w:val="00F05D5A"/>
    <w:rsid w:val="00F20671"/>
    <w:rsid w:val="00F35D41"/>
    <w:rsid w:val="00F35EB5"/>
    <w:rsid w:val="00F4152A"/>
    <w:rsid w:val="00F4192C"/>
    <w:rsid w:val="00F54677"/>
    <w:rsid w:val="00F55411"/>
    <w:rsid w:val="00F6307E"/>
    <w:rsid w:val="00F6798A"/>
    <w:rsid w:val="00F70412"/>
    <w:rsid w:val="00F83175"/>
    <w:rsid w:val="00F8727F"/>
    <w:rsid w:val="00F90A1A"/>
    <w:rsid w:val="00FA2C5B"/>
    <w:rsid w:val="00FB6F55"/>
    <w:rsid w:val="00FC4883"/>
    <w:rsid w:val="00FC4B6C"/>
    <w:rsid w:val="00FC58EF"/>
    <w:rsid w:val="00FD1884"/>
    <w:rsid w:val="00FD7E68"/>
    <w:rsid w:val="00FD7FA6"/>
    <w:rsid w:val="00FE0E91"/>
    <w:rsid w:val="00FE7B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0E9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Сетка таблицы2"/>
    <w:basedOn w:val="a1"/>
    <w:uiPriority w:val="59"/>
    <w:rsid w:val="00FE0E9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3">
    <w:name w:val="Balloon Text"/>
    <w:basedOn w:val="a"/>
    <w:link w:val="a4"/>
    <w:uiPriority w:val="99"/>
    <w:semiHidden/>
    <w:unhideWhenUsed/>
    <w:rsid w:val="00311852"/>
    <w:rPr>
      <w:rFonts w:ascii="Tahoma" w:hAnsi="Tahoma" w:cs="Tahoma"/>
      <w:sz w:val="16"/>
      <w:szCs w:val="16"/>
    </w:rPr>
  </w:style>
  <w:style w:type="character" w:customStyle="1" w:styleId="a4">
    <w:name w:val="Текст выноски Знак"/>
    <w:basedOn w:val="a0"/>
    <w:link w:val="a3"/>
    <w:uiPriority w:val="99"/>
    <w:semiHidden/>
    <w:rsid w:val="00311852"/>
    <w:rPr>
      <w:rFonts w:ascii="Tahoma" w:eastAsia="Times New Roman" w:hAnsi="Tahoma" w:cs="Tahoma"/>
      <w:sz w:val="16"/>
      <w:szCs w:val="16"/>
      <w:lang w:eastAsia="ru-RU"/>
    </w:rPr>
  </w:style>
  <w:style w:type="table" w:styleId="a5">
    <w:name w:val="Table Grid"/>
    <w:basedOn w:val="a1"/>
    <w:uiPriority w:val="59"/>
    <w:rsid w:val="008D618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5"/>
    <w:uiPriority w:val="59"/>
    <w:rsid w:val="00695AA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5"/>
    <w:uiPriority w:val="59"/>
    <w:rsid w:val="00145EA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5"/>
    <w:uiPriority w:val="59"/>
    <w:rsid w:val="00747E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6957159">
      <w:bodyDiv w:val="1"/>
      <w:marLeft w:val="0"/>
      <w:marRight w:val="0"/>
      <w:marTop w:val="0"/>
      <w:marBottom w:val="0"/>
      <w:divBdr>
        <w:top w:val="none" w:sz="0" w:space="0" w:color="auto"/>
        <w:left w:val="none" w:sz="0" w:space="0" w:color="auto"/>
        <w:bottom w:val="none" w:sz="0" w:space="0" w:color="auto"/>
        <w:right w:val="none" w:sz="0" w:space="0" w:color="auto"/>
      </w:divBdr>
    </w:div>
    <w:div w:id="2064281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3CC0F-4318-4CB5-BB59-5DF339B76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6199</TotalTime>
  <Pages>4</Pages>
  <Words>2512</Words>
  <Characters>14325</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280</cp:revision>
  <cp:lastPrinted>2022-09-21T09:11:00Z</cp:lastPrinted>
  <dcterms:created xsi:type="dcterms:W3CDTF">2016-06-24T10:25:00Z</dcterms:created>
  <dcterms:modified xsi:type="dcterms:W3CDTF">2022-10-13T08:56:00Z</dcterms:modified>
</cp:coreProperties>
</file>