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6.xml" ContentType="application/vnd.openxmlformats-officedocument.themeOverrid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bookmarkStart w:id="1" w:name="_Toc532203111" w:displacedByCustomXml="next"/>
    <w:bookmarkStart w:id="2" w:name="_Toc530899154" w:displacedByCustomXml="next"/>
    <w:sdt>
      <w:sdtPr>
        <w:id w:val="654512292"/>
        <w:docPartObj>
          <w:docPartGallery w:val="Cover Pages"/>
          <w:docPartUnique/>
        </w:docPartObj>
      </w:sdtPr>
      <w:sdtEndPr>
        <w:rPr>
          <w:lang w:eastAsia="en-US"/>
        </w:rPr>
      </w:sdtEndPr>
      <w:sdtContent>
        <w:p w14:paraId="5A497327" w14:textId="20C389AD" w:rsidR="002E114D" w:rsidRPr="006F6535" w:rsidRDefault="002E114D" w:rsidP="00FB2E47"/>
        <w:p w14:paraId="4ED378B5" w14:textId="77777777" w:rsidR="002E114D" w:rsidRPr="006F6535" w:rsidRDefault="008E5769" w:rsidP="00FB2E47">
          <w:r w:rsidRPr="006F6535">
            <w:rPr>
              <w:noProof/>
            </w:rPr>
            <mc:AlternateContent>
              <mc:Choice Requires="wpg">
                <w:drawing>
                  <wp:anchor distT="0" distB="0" distL="114300" distR="114300" simplePos="0" relativeHeight="251660288" behindDoc="0" locked="0" layoutInCell="0" allowOverlap="1" wp14:anchorId="4AD285C4" wp14:editId="09629F07">
                    <wp:simplePos x="0" y="0"/>
                    <wp:positionH relativeFrom="page">
                      <wp:align>center</wp:align>
                    </wp:positionH>
                    <wp:positionV relativeFrom="page">
                      <wp:align>center</wp:align>
                    </wp:positionV>
                    <wp:extent cx="7164070" cy="10142220"/>
                    <wp:effectExtent l="8255" t="10160" r="9525" b="10795"/>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4070" cy="10142220"/>
                              <a:chOff x="321" y="411"/>
                              <a:chExt cx="11600" cy="15018"/>
                            </a:xfrm>
                          </wpg:grpSpPr>
                          <wps:wsp>
                            <wps:cNvPr id="7" name="Rectangle 7"/>
                            <wps:cNvSpPr>
                              <a:spLocks noChangeArrowheads="1"/>
                            </wps:cNvSpPr>
                            <wps:spPr bwMode="auto">
                              <a:xfrm>
                                <a:off x="321" y="411"/>
                                <a:ext cx="11600" cy="1501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8"/>
                            <wps:cNvSpPr>
                              <a:spLocks noChangeArrowheads="1"/>
                            </wps:cNvSpPr>
                            <wps:spPr bwMode="auto">
                              <a:xfrm>
                                <a:off x="354" y="444"/>
                                <a:ext cx="11527" cy="1790"/>
                              </a:xfrm>
                              <a:prstGeom prst="rect">
                                <a:avLst/>
                              </a:prstGeom>
                              <a:solidFill>
                                <a:schemeClr val="accent6">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E7E9BD" w14:textId="77777777" w:rsidR="006847F1" w:rsidRDefault="006847F1">
                                  <w:pPr>
                                    <w:pStyle w:val="afb"/>
                                    <w:rPr>
                                      <w:smallCaps/>
                                      <w:color w:val="FFFFFF" w:themeColor="background1"/>
                                      <w:sz w:val="44"/>
                                      <w:szCs w:val="44"/>
                                    </w:rPr>
                                  </w:pPr>
                                </w:p>
                              </w:txbxContent>
                            </wps:txbx>
                            <wps:bodyPr rot="0" vert="horz" wrap="square" lIns="228600" tIns="45720" rIns="228600" bIns="45720" anchor="ctr" anchorCtr="0" upright="1">
                              <a:noAutofit/>
                            </wps:bodyPr>
                          </wps:wsp>
                          <wps:wsp>
                            <wps:cNvPr id="9" name="Rectangle 9"/>
                            <wps:cNvSpPr>
                              <a:spLocks noChangeArrowheads="1"/>
                            </wps:cNvSpPr>
                            <wps:spPr bwMode="auto">
                              <a:xfrm>
                                <a:off x="354" y="9607"/>
                                <a:ext cx="2860" cy="1073"/>
                              </a:xfrm>
                              <a:prstGeom prst="rect">
                                <a:avLst/>
                              </a:prstGeom>
                              <a:solidFill>
                                <a:schemeClr val="accent2">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Rectangle 10"/>
                            <wps:cNvSpPr>
                              <a:spLocks noChangeArrowheads="1"/>
                            </wps:cNvSpPr>
                            <wps:spPr bwMode="auto">
                              <a:xfrm>
                                <a:off x="3245" y="9607"/>
                                <a:ext cx="2860" cy="1073"/>
                              </a:xfrm>
                              <a:prstGeom prst="rect">
                                <a:avLst/>
                              </a:prstGeom>
                              <a:solidFill>
                                <a:schemeClr val="accent2">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Rectangle 11"/>
                            <wps:cNvSpPr>
                              <a:spLocks noChangeArrowheads="1"/>
                            </wps:cNvSpPr>
                            <wps:spPr bwMode="auto">
                              <a:xfrm>
                                <a:off x="6137" y="9607"/>
                                <a:ext cx="2860" cy="1073"/>
                              </a:xfrm>
                              <a:prstGeom prst="rect">
                                <a:avLst/>
                              </a:prstGeom>
                              <a:solidFill>
                                <a:schemeClr val="accent2">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12"/>
                            <wps:cNvSpPr>
                              <a:spLocks noChangeArrowheads="1"/>
                            </wps:cNvSpPr>
                            <wps:spPr bwMode="auto">
                              <a:xfrm>
                                <a:off x="9028" y="9607"/>
                                <a:ext cx="2860" cy="1073"/>
                              </a:xfrm>
                              <a:prstGeom prst="rect">
                                <a:avLst/>
                              </a:prstGeom>
                              <a:solidFill>
                                <a:schemeClr val="accent2">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color w:val="E5F5D7" w:themeColor="accent1" w:themeTint="33"/>
                                      <w:sz w:val="56"/>
                                      <w:szCs w:val="56"/>
                                    </w:rPr>
                                    <w:alias w:val="Год"/>
                                    <w:id w:val="415670410"/>
                                    <w:dataBinding w:prefixMappings="xmlns:ns0='http://schemas.microsoft.com/office/2006/coverPageProps'" w:xpath="/ns0:CoverPageProperties[1]/ns0:PublishDate[1]" w:storeItemID="{55AF091B-3C7A-41E3-B477-F2FDAA23CFDA}"/>
                                    <w:date w:fullDate="2025-01-01T00:00:00Z">
                                      <w:dateFormat w:val="yyyy"/>
                                      <w:lid w:val="ru-RU"/>
                                      <w:storeMappedDataAs w:val="dateTime"/>
                                      <w:calendar w:val="gregorian"/>
                                    </w:date>
                                  </w:sdtPr>
                                  <w:sdtEndPr/>
                                  <w:sdtContent>
                                    <w:p w14:paraId="3E42127A" w14:textId="3B03C427" w:rsidR="006847F1" w:rsidRDefault="006847F1">
                                      <w:pPr>
                                        <w:pStyle w:val="afb"/>
                                        <w:rPr>
                                          <w:rFonts w:asciiTheme="majorHAnsi" w:eastAsiaTheme="majorEastAsia" w:hAnsiTheme="majorHAnsi" w:cstheme="majorBidi"/>
                                          <w:color w:val="E5F5D7" w:themeColor="accent1" w:themeTint="33"/>
                                          <w:sz w:val="56"/>
                                          <w:szCs w:val="56"/>
                                        </w:rPr>
                                      </w:pPr>
                                      <w:r>
                                        <w:rPr>
                                          <w:rFonts w:asciiTheme="majorHAnsi" w:eastAsiaTheme="majorEastAsia" w:hAnsiTheme="majorHAnsi" w:cstheme="majorBidi"/>
                                          <w:color w:val="E5F5D7" w:themeColor="accent1" w:themeTint="33"/>
                                          <w:sz w:val="56"/>
                                          <w:szCs w:val="56"/>
                                        </w:rPr>
                                        <w:t>2025</w:t>
                                      </w:r>
                                    </w:p>
                                  </w:sdtContent>
                                </w:sdt>
                              </w:txbxContent>
                            </wps:txbx>
                            <wps:bodyPr rot="0" vert="horz" wrap="square" lIns="91440" tIns="45720" rIns="91440" bIns="45720" anchor="ctr" anchorCtr="0" upright="1">
                              <a:noAutofit/>
                            </wps:bodyPr>
                          </wps:wsp>
                          <wps:wsp>
                            <wps:cNvPr id="13" name="Rectangle 13"/>
                            <wps:cNvSpPr>
                              <a:spLocks noChangeArrowheads="1"/>
                            </wps:cNvSpPr>
                            <wps:spPr bwMode="auto">
                              <a:xfrm>
                                <a:off x="354" y="2263"/>
                                <a:ext cx="8643" cy="7316"/>
                              </a:xfrm>
                              <a:prstGeom prst="rect">
                                <a:avLst/>
                              </a:prstGeom>
                              <a:solidFill>
                                <a:schemeClr val="accent6">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b/>
                                      <w:color w:val="2C3F71" w:themeColor="accent5" w:themeShade="80"/>
                                      <w:sz w:val="72"/>
                                      <w:szCs w:val="72"/>
                                    </w:rPr>
                                    <w:alias w:val="Заголовок"/>
                                    <w:id w:val="554662169"/>
                                    <w:dataBinding w:prefixMappings="xmlns:ns0='http://schemas.openxmlformats.org/package/2006/metadata/core-properties' xmlns:ns1='http://purl.org/dc/elements/1.1/'" w:xpath="/ns0:coreProperties[1]/ns1:title[1]" w:storeItemID="{6C3C8BC8-F283-45AE-878A-BAB7291924A1}"/>
                                    <w:text/>
                                  </w:sdtPr>
                                  <w:sdtEndPr/>
                                  <w:sdtContent>
                                    <w:p w14:paraId="281A7ACA" w14:textId="5CCB147F" w:rsidR="006847F1" w:rsidRPr="002E114D" w:rsidRDefault="000A3DC3">
                                      <w:pPr>
                                        <w:jc w:val="right"/>
                                        <w:rPr>
                                          <w:rFonts w:asciiTheme="majorHAnsi" w:eastAsiaTheme="majorEastAsia" w:hAnsiTheme="majorHAnsi" w:cstheme="majorBidi"/>
                                          <w:color w:val="2C3F71" w:themeColor="accent5" w:themeShade="80"/>
                                          <w:sz w:val="72"/>
                                          <w:szCs w:val="72"/>
                                        </w:rPr>
                                      </w:pPr>
                                      <w:r>
                                        <w:rPr>
                                          <w:b/>
                                          <w:color w:val="2C3F71" w:themeColor="accent5" w:themeShade="80"/>
                                          <w:sz w:val="72"/>
                                          <w:szCs w:val="72"/>
                                        </w:rPr>
                                        <w:t>ОТЧЁТ</w:t>
                                      </w:r>
                                    </w:p>
                                  </w:sdtContent>
                                </w:sdt>
                                <w:p w14:paraId="6BBD3157" w14:textId="24A33D8B" w:rsidR="006847F1" w:rsidRDefault="000A3DC3" w:rsidP="00FB2E47">
                                  <w:pPr>
                                    <w:jc w:val="right"/>
                                    <w:rPr>
                                      <w:color w:val="FFFFFF" w:themeColor="background1"/>
                                      <w:sz w:val="28"/>
                                      <w:szCs w:val="28"/>
                                    </w:rPr>
                                  </w:pPr>
                                  <w:r>
                                    <w:rPr>
                                      <w:rFonts w:ascii="Times New Roman CYR" w:hAnsi="Times New Roman CYR"/>
                                      <w:b/>
                                      <w:i/>
                                      <w:color w:val="2C3F71" w:themeColor="accent5" w:themeShade="80"/>
                                      <w:sz w:val="32"/>
                                      <w:szCs w:val="32"/>
                                    </w:rPr>
                                    <w:t xml:space="preserve"> по результатам </w:t>
                                  </w:r>
                                  <w:r w:rsidR="006847F1" w:rsidRPr="00FB2E47">
                                    <w:rPr>
                                      <w:rFonts w:ascii="Times New Roman CYR" w:hAnsi="Times New Roman CYR"/>
                                      <w:b/>
                                      <w:i/>
                                      <w:color w:val="2C3F71" w:themeColor="accent5" w:themeShade="80"/>
                                      <w:sz w:val="32"/>
                                      <w:szCs w:val="32"/>
                                    </w:rPr>
                                    <w:t xml:space="preserve">социологического исследования в виде сбора, обобщения и анализа информации о качестве условий оказания услуг организациями </w:t>
                                  </w:r>
                                  <w:bookmarkStart w:id="3" w:name="_Hlk165203500"/>
                                  <w:r w:rsidR="006847F1">
                                    <w:rPr>
                                      <w:rFonts w:ascii="Times New Roman CYR" w:hAnsi="Times New Roman CYR"/>
                                      <w:b/>
                                      <w:i/>
                                      <w:color w:val="2C3F71" w:themeColor="accent5" w:themeShade="80"/>
                                      <w:sz w:val="32"/>
                                      <w:szCs w:val="32"/>
                                    </w:rPr>
                                    <w:t>социального обслуживания (22</w:t>
                                  </w:r>
                                  <w:r w:rsidR="006847F1" w:rsidRPr="00FB2E47">
                                    <w:rPr>
                                      <w:rFonts w:ascii="Times New Roman CYR" w:hAnsi="Times New Roman CYR"/>
                                      <w:b/>
                                      <w:i/>
                                      <w:color w:val="2C3F71" w:themeColor="accent5" w:themeShade="80"/>
                                      <w:sz w:val="32"/>
                                      <w:szCs w:val="32"/>
                                    </w:rPr>
                                    <w:t xml:space="preserve"> организации), расположенными на территории Калининградской области</w:t>
                                  </w:r>
                                  <w:bookmarkEnd w:id="3"/>
                                  <w:r w:rsidR="006847F1" w:rsidRPr="00FB2E47">
                                    <w:rPr>
                                      <w:rFonts w:ascii="Times New Roman CYR" w:hAnsi="Times New Roman CYR"/>
                                      <w:b/>
                                      <w:i/>
                                      <w:color w:val="2C3F71" w:themeColor="accent5" w:themeShade="80"/>
                                      <w:sz w:val="32"/>
                                      <w:szCs w:val="32"/>
                                    </w:rPr>
                                    <w:t>, для проведения независимой оценки качества условий оказания услуг организациями социального обслуживания и формирование рейтинга организаций</w:t>
                                  </w:r>
                                  <w:r w:rsidR="006847F1">
                                    <w:rPr>
                                      <w:rFonts w:ascii="Times New Roman CYR" w:hAnsi="Times New Roman CYR"/>
                                      <w:b/>
                                      <w:i/>
                                      <w:color w:val="2C3F71" w:themeColor="accent5" w:themeShade="80"/>
                                      <w:sz w:val="32"/>
                                      <w:szCs w:val="32"/>
                                    </w:rPr>
                                    <w:t xml:space="preserve"> социального обслуживания в 2025</w:t>
                                  </w:r>
                                  <w:r w:rsidR="006847F1" w:rsidRPr="00FB2E47">
                                    <w:rPr>
                                      <w:rFonts w:ascii="Times New Roman CYR" w:hAnsi="Times New Roman CYR"/>
                                      <w:b/>
                                      <w:i/>
                                      <w:color w:val="2C3F71" w:themeColor="accent5" w:themeShade="80"/>
                                      <w:sz w:val="32"/>
                                      <w:szCs w:val="32"/>
                                    </w:rPr>
                                    <w:t xml:space="preserve"> году</w:t>
                                  </w:r>
                                </w:p>
                              </w:txbxContent>
                            </wps:txbx>
                            <wps:bodyPr rot="0" vert="horz" wrap="square" lIns="228600" tIns="45720" rIns="228600" bIns="45720" anchor="ctr" anchorCtr="0" upright="1">
                              <a:noAutofit/>
                            </wps:bodyPr>
                          </wps:wsp>
                          <wps:wsp>
                            <wps:cNvPr id="14" name="Rectangle 14"/>
                            <wps:cNvSpPr>
                              <a:spLocks noChangeArrowheads="1"/>
                            </wps:cNvSpPr>
                            <wps:spPr bwMode="auto">
                              <a:xfrm>
                                <a:off x="9028" y="2263"/>
                                <a:ext cx="2859" cy="7316"/>
                              </a:xfrm>
                              <a:prstGeom prst="rect">
                                <a:avLst/>
                              </a:prstGeom>
                              <a:solidFill>
                                <a:schemeClr val="accent1">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5"/>
                            <wps:cNvSpPr>
                              <a:spLocks noChangeArrowheads="1"/>
                            </wps:cNvSpPr>
                            <wps:spPr bwMode="auto">
                              <a:xfrm>
                                <a:off x="354" y="10710"/>
                                <a:ext cx="8643" cy="3937"/>
                              </a:xfrm>
                              <a:prstGeom prst="rect">
                                <a:avLst/>
                              </a:prstGeom>
                              <a:solidFill>
                                <a:schemeClr val="accent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6"/>
                            <wps:cNvSpPr>
                              <a:spLocks noChangeArrowheads="1"/>
                            </wps:cNvSpPr>
                            <wps:spPr bwMode="auto">
                              <a:xfrm>
                                <a:off x="9028" y="10710"/>
                                <a:ext cx="2859" cy="3937"/>
                              </a:xfrm>
                              <a:prstGeom prst="rect">
                                <a:avLst/>
                              </a:prstGeom>
                              <a:solidFill>
                                <a:schemeClr val="accent5">
                                  <a:lumMod val="75000"/>
                                  <a:lumOff val="25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17"/>
                            <wps:cNvSpPr>
                              <a:spLocks noChangeArrowheads="1"/>
                            </wps:cNvSpPr>
                            <wps:spPr bwMode="auto">
                              <a:xfrm>
                                <a:off x="354" y="14677"/>
                                <a:ext cx="11527" cy="716"/>
                              </a:xfrm>
                              <a:prstGeom prst="rect">
                                <a:avLst/>
                              </a:prstGeom>
                              <a:solidFill>
                                <a:schemeClr val="accent2">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smallCaps/>
                                      <w:color w:val="FFFFFF" w:themeColor="background1"/>
                                      <w:spacing w:val="60"/>
                                      <w:sz w:val="28"/>
                                      <w:szCs w:val="28"/>
                                    </w:rPr>
                                    <w:alias w:val="Адрес"/>
                                    <w:id w:val="-30798927"/>
                                    <w:dataBinding w:prefixMappings="xmlns:ns0='http://schemas.microsoft.com/office/2006/coverPageProps'" w:xpath="/ns0:CoverPageProperties[1]/ns0:CompanyAddress[1]" w:storeItemID="{55AF091B-3C7A-41E3-B477-F2FDAA23CFDA}"/>
                                    <w:text w:multiLine="1"/>
                                  </w:sdtPr>
                                  <w:sdtEndPr/>
                                  <w:sdtContent>
                                    <w:p w14:paraId="1FFB2B10" w14:textId="5DCF883F" w:rsidR="006847F1" w:rsidRDefault="006847F1">
                                      <w:pPr>
                                        <w:pStyle w:val="afb"/>
                                        <w:jc w:val="center"/>
                                        <w:rPr>
                                          <w:smallCaps/>
                                          <w:color w:val="FFFFFF" w:themeColor="background1"/>
                                          <w:spacing w:val="60"/>
                                          <w:sz w:val="28"/>
                                          <w:szCs w:val="28"/>
                                        </w:rPr>
                                      </w:pPr>
                                      <w:r>
                                        <w:rPr>
                                          <w:smallCaps/>
                                          <w:color w:val="FFFFFF" w:themeColor="background1"/>
                                          <w:spacing w:val="60"/>
                                          <w:sz w:val="28"/>
                                          <w:szCs w:val="28"/>
                                        </w:rPr>
                                        <w:t>г. Калининград</w:t>
                                      </w:r>
                                    </w:p>
                                  </w:sdtContent>
                                </w:sdt>
                              </w:txbxContent>
                            </wps:txbx>
                            <wps:bodyPr rot="0" vert="horz" wrap="square" lIns="91440" tIns="45720" rIns="91440" bIns="45720" anchor="ctr" anchorCtr="0" upright="1">
                              <a:noAutofit/>
                            </wps:bodyPr>
                          </wps:wsp>
                        </wpg:wgp>
                      </a:graphicData>
                    </a:graphic>
                    <wp14:sizeRelH relativeFrom="page">
                      <wp14:pctWidth>95000</wp14:pctWidth>
                    </wp14:sizeRelH>
                    <wp14:sizeRelV relativeFrom="page">
                      <wp14:pctHeight>95000</wp14:pctHeight>
                    </wp14:sizeRelV>
                  </wp:anchor>
                </w:drawing>
              </mc:Choice>
              <mc:Fallback>
                <w:pict>
                  <v:group w14:anchorId="4AD285C4" id="Group 6" o:spid="_x0000_s1026" style="position:absolute;margin-left:0;margin-top:0;width:564.1pt;height:798.6pt;z-index:251660288;mso-width-percent:950;mso-height-percent:950;mso-position-horizontal:center;mso-position-horizontal-relative:page;mso-position-vertical:center;mso-position-vertical-relative:page;mso-width-percent:950;mso-height-percent:950" coordorigin="321,411" coordsize="11600,15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" o:allowincell="f">
                    <v:rect id="Rectangle 7" o:spid="_x0000_s1027" style="position:absolute;left:321;top:411;width:11600;height:15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rect id="Rectangle 8" o:spid="_x0000_s1028" style="position:absolute;left:354;top:444;width:11527;height:1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" fillcolor="#138576 [2409]" stroked="f">
                      <v:textbox inset="18pt,,18pt">
                        <w:txbxContent>
                          <w:p w14:paraId="3DE7E9BD" w14:textId="77777777" w:rsidR="006847F1" w:rsidRDefault="006847F1">
                            <w:pPr>
                              <w:pStyle w:val="afb"/>
                              <w:rPr>
                                <w:smallCaps/>
                                <w:color w:val="FFFFFF" w:themeColor="background1"/>
                                <w:sz w:val="44"/>
                                <w:szCs w:val="44"/>
                              </w:rPr>
                            </w:pPr>
                          </w:p>
                        </w:txbxContent>
                      </v:textbox>
                    </v:rect>
                    <v:rect id="Rectangle 9" o:spid="_x0000_s1029" style="position:absolute;left:354;top:9607;width:2860;height:1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" fillcolor="#af0f5a [2405]" stroked="f"/>
                    <v:rect id="Rectangle 10" o:spid="_x0000_s1030" style="position:absolute;left:3245;top:9607;width:2860;height:1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" fillcolor="#af0f5a [2405]" stroked="f"/>
                    <v:rect id="Rectangle 11" o:spid="_x0000_s1031" style="position:absolute;left:6137;top:9607;width:2860;height:1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" fillcolor="#af0f5a [2405]" stroked="f"/>
                    <v:rect id="Rectangle 12" o:spid="_x0000_s1032" style="position:absolute;left:9028;top:9607;width:2860;height:10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" fillcolor="#af0f5a [2405]" stroked="f">
                      <v:textbox>
                        <w:txbxContent>
                          <w:sdt>
                            <w:sdtPr>
                              <w:rPr>
                                <w:rFonts w:asciiTheme="majorHAnsi" w:eastAsiaTheme="majorEastAsia" w:hAnsiTheme="majorHAnsi" w:cstheme="majorBidi"/>
                                <w:color w:val="E5F5D7" w:themeColor="accent1" w:themeTint="33"/>
                                <w:sz w:val="56"/>
                                <w:szCs w:val="56"/>
                              </w:rPr>
                              <w:alias w:val="Год"/>
                              <w:id w:val="415670410"/>
                              <w:dataBinding w:prefixMappings="xmlns:ns0='http://schemas.microsoft.com/office/2006/coverPageProps'" w:xpath="/ns0:CoverPageProperties[1]/ns0:PublishDate[1]" w:storeItemID="{55AF091B-3C7A-41E3-B477-F2FDAA23CFDA}"/>
                              <w:date w:fullDate="2025-01-01T00:00:00Z">
                                <w:dateFormat w:val="yyyy"/>
                                <w:lid w:val="ru-RU"/>
                                <w:storeMappedDataAs w:val="dateTime"/>
                                <w:calendar w:val="gregorian"/>
                              </w:date>
                            </w:sdtPr>
                            <w:sdtEndPr/>
                            <w:sdtContent>
                              <w:p w14:paraId="3E42127A" w14:textId="3B03C427" w:rsidR="006847F1" w:rsidRDefault="006847F1">
                                <w:pPr>
                                  <w:pStyle w:val="afb"/>
                                  <w:rPr>
                                    <w:rFonts w:asciiTheme="majorHAnsi" w:eastAsiaTheme="majorEastAsia" w:hAnsiTheme="majorHAnsi" w:cstheme="majorBidi"/>
                                    <w:color w:val="E5F5D7" w:themeColor="accent1" w:themeTint="33"/>
                                    <w:sz w:val="56"/>
                                    <w:szCs w:val="56"/>
                                  </w:rPr>
                                </w:pPr>
                                <w:r>
                                  <w:rPr>
                                    <w:rFonts w:asciiTheme="majorHAnsi" w:eastAsiaTheme="majorEastAsia" w:hAnsiTheme="majorHAnsi" w:cstheme="majorBidi"/>
                                    <w:color w:val="E5F5D7" w:themeColor="accent1" w:themeTint="33"/>
                                    <w:sz w:val="56"/>
                                    <w:szCs w:val="56"/>
                                  </w:rPr>
                                  <w:t>2025</w:t>
                                </w:r>
                              </w:p>
                            </w:sdtContent>
                          </w:sdt>
                        </w:txbxContent>
                      </v:textbox>
                    </v:rect>
                    <v:rect id="Rectangle 13" o:spid="_x0000_s1033" style="position:absolute;left:354;top:2263;width:8643;height:73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" fillcolor="#5fe7d5 [1945]" stroked="f">
                      <v:textbox inset="18pt,,18pt">
                        <w:txbxContent>
                          <w:sdt>
                            <w:sdtPr>
                              <w:rPr>
                                <w:b/>
                                <w:color w:val="2C3F71" w:themeColor="accent5" w:themeShade="80"/>
                                <w:sz w:val="72"/>
                                <w:szCs w:val="72"/>
                              </w:rPr>
                              <w:alias w:val="Заголовок"/>
                              <w:id w:val="554662169"/>
                              <w:dataBinding w:prefixMappings="xmlns:ns0='http://schemas.openxmlformats.org/package/2006/metadata/core-properties' xmlns:ns1='http://purl.org/dc/elements/1.1/'" w:xpath="/ns0:coreProperties[1]/ns1:title[1]" w:storeItemID="{6C3C8BC8-F283-45AE-878A-BAB7291924A1}"/>
                              <w:text/>
                            </w:sdtPr>
                            <w:sdtEndPr/>
                            <w:sdtContent>
                              <w:p w14:paraId="281A7ACA" w14:textId="5CCB147F" w:rsidR="006847F1" w:rsidRPr="002E114D" w:rsidRDefault="000A3DC3">
                                <w:pPr>
                                  <w:jc w:val="right"/>
                                  <w:rPr>
                                    <w:rFonts w:asciiTheme="majorHAnsi" w:eastAsiaTheme="majorEastAsia" w:hAnsiTheme="majorHAnsi" w:cstheme="majorBidi"/>
                                    <w:color w:val="2C3F71" w:themeColor="accent5" w:themeShade="80"/>
                                    <w:sz w:val="72"/>
                                    <w:szCs w:val="72"/>
                                  </w:rPr>
                                </w:pPr>
                                <w:r>
                                  <w:rPr>
                                    <w:b/>
                                    <w:color w:val="2C3F71" w:themeColor="accent5" w:themeShade="80"/>
                                    <w:sz w:val="72"/>
                                    <w:szCs w:val="72"/>
                                  </w:rPr>
                                  <w:t>ОТЧЁТ</w:t>
                                </w:r>
                              </w:p>
                            </w:sdtContent>
                          </w:sdt>
                          <w:p w14:paraId="6BBD3157" w14:textId="24A33D8B" w:rsidR="006847F1" w:rsidRDefault="000A3DC3" w:rsidP="00FB2E47">
                            <w:pPr>
                              <w:jc w:val="right"/>
                              <w:rPr>
                                <w:color w:val="FFFFFF" w:themeColor="background1"/>
                                <w:sz w:val="28"/>
                                <w:szCs w:val="28"/>
                              </w:rPr>
                            </w:pPr>
                            <w:r>
                              <w:rPr>
                                <w:rFonts w:ascii="Times New Roman CYR" w:hAnsi="Times New Roman CYR"/>
                                <w:b/>
                                <w:i/>
                                <w:color w:val="2C3F71" w:themeColor="accent5" w:themeShade="80"/>
                                <w:sz w:val="32"/>
                                <w:szCs w:val="32"/>
                              </w:rPr>
                              <w:t xml:space="preserve"> по результатам </w:t>
                            </w:r>
                            <w:r w:rsidR="006847F1" w:rsidRPr="00FB2E47">
                              <w:rPr>
                                <w:rFonts w:ascii="Times New Roman CYR" w:hAnsi="Times New Roman CYR"/>
                                <w:b/>
                                <w:i/>
                                <w:color w:val="2C3F71" w:themeColor="accent5" w:themeShade="80"/>
                                <w:sz w:val="32"/>
                                <w:szCs w:val="32"/>
                              </w:rPr>
                              <w:t xml:space="preserve">социологического исследования в виде сбора, обобщения и анализа информации о качестве условий оказания услуг организациями </w:t>
                            </w:r>
                            <w:bookmarkStart w:id="4" w:name="_Hlk165203500"/>
                            <w:r w:rsidR="006847F1">
                              <w:rPr>
                                <w:rFonts w:ascii="Times New Roman CYR" w:hAnsi="Times New Roman CYR"/>
                                <w:b/>
                                <w:i/>
                                <w:color w:val="2C3F71" w:themeColor="accent5" w:themeShade="80"/>
                                <w:sz w:val="32"/>
                                <w:szCs w:val="32"/>
                              </w:rPr>
                              <w:t>социального обслуживания (22</w:t>
                            </w:r>
                            <w:r w:rsidR="006847F1" w:rsidRPr="00FB2E47">
                              <w:rPr>
                                <w:rFonts w:ascii="Times New Roman CYR" w:hAnsi="Times New Roman CYR"/>
                                <w:b/>
                                <w:i/>
                                <w:color w:val="2C3F71" w:themeColor="accent5" w:themeShade="80"/>
                                <w:sz w:val="32"/>
                                <w:szCs w:val="32"/>
                              </w:rPr>
                              <w:t xml:space="preserve"> организации), расположенными на территории Калининградской области</w:t>
                            </w:r>
                            <w:bookmarkEnd w:id="4"/>
                            <w:r w:rsidR="006847F1" w:rsidRPr="00FB2E47">
                              <w:rPr>
                                <w:rFonts w:ascii="Times New Roman CYR" w:hAnsi="Times New Roman CYR"/>
                                <w:b/>
                                <w:i/>
                                <w:color w:val="2C3F71" w:themeColor="accent5" w:themeShade="80"/>
                                <w:sz w:val="32"/>
                                <w:szCs w:val="32"/>
                              </w:rPr>
                              <w:t>, для проведения независимой оценки качества условий оказания услуг организациями социального обслуживания и формирование рейтинга организаций</w:t>
                            </w:r>
                            <w:r w:rsidR="006847F1">
                              <w:rPr>
                                <w:rFonts w:ascii="Times New Roman CYR" w:hAnsi="Times New Roman CYR"/>
                                <w:b/>
                                <w:i/>
                                <w:color w:val="2C3F71" w:themeColor="accent5" w:themeShade="80"/>
                                <w:sz w:val="32"/>
                                <w:szCs w:val="32"/>
                              </w:rPr>
                              <w:t xml:space="preserve"> социального обслуживания в 2025</w:t>
                            </w:r>
                            <w:r w:rsidR="006847F1" w:rsidRPr="00FB2E47">
                              <w:rPr>
                                <w:rFonts w:ascii="Times New Roman CYR" w:hAnsi="Times New Roman CYR"/>
                                <w:b/>
                                <w:i/>
                                <w:color w:val="2C3F71" w:themeColor="accent5" w:themeShade="80"/>
                                <w:sz w:val="32"/>
                                <w:szCs w:val="32"/>
                              </w:rPr>
                              <w:t xml:space="preserve"> году</w:t>
                            </w:r>
                          </w:p>
                        </w:txbxContent>
                      </v:textbox>
                    </v:rect>
                    <v:rect id="Rectangle 14" o:spid="_x0000_s1034" style="position:absolute;left:9028;top:2263;width:2859;height:7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" fillcolor="#e5f5d7 [660]" stroked="f"/>
                    <v:rect id="Rectangle 15" o:spid="_x0000_s1035" style="position:absolute;left:354;top:10710;width:8643;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" fillcolor="#ea157a [3205]" stroked="f"/>
                    <v:rect id="Rectangle 16" o:spid="_x0000_s1036" style="position:absolute;left:9028;top:10710;width:2859;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" fillcolor="#95a7d5 [2424]" stroked="f"/>
                    <v:rect id="Rectangle 17" o:spid="_x0000_s1037" style="position:absolute;left:354;top:14677;width:11527;height: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" fillcolor="#af0f5a [2405]" stroked="f">
                      <v:textbox>
                        <w:txbxContent>
                          <w:sdt>
                            <w:sdtPr>
                              <w:rPr>
                                <w:smallCaps/>
                                <w:color w:val="FFFFFF" w:themeColor="background1"/>
                                <w:spacing w:val="60"/>
                                <w:sz w:val="28"/>
                                <w:szCs w:val="28"/>
                              </w:rPr>
                              <w:alias w:val="Адрес"/>
                              <w:id w:val="-30798927"/>
                              <w:dataBinding w:prefixMappings="xmlns:ns0='http://schemas.microsoft.com/office/2006/coverPageProps'" w:xpath="/ns0:CoverPageProperties[1]/ns0:CompanyAddress[1]" w:storeItemID="{55AF091B-3C7A-41E3-B477-F2FDAA23CFDA}"/>
                              <w:text w:multiLine="1"/>
                            </w:sdtPr>
                            <w:sdtEndPr/>
                            <w:sdtContent>
                              <w:p w14:paraId="1FFB2B10" w14:textId="5DCF883F" w:rsidR="006847F1" w:rsidRDefault="006847F1">
                                <w:pPr>
                                  <w:pStyle w:val="afb"/>
                                  <w:jc w:val="center"/>
                                  <w:rPr>
                                    <w:smallCaps/>
                                    <w:color w:val="FFFFFF" w:themeColor="background1"/>
                                    <w:spacing w:val="60"/>
                                    <w:sz w:val="28"/>
                                    <w:szCs w:val="28"/>
                                  </w:rPr>
                                </w:pPr>
                                <w:r>
                                  <w:rPr>
                                    <w:smallCaps/>
                                    <w:color w:val="FFFFFF" w:themeColor="background1"/>
                                    <w:spacing w:val="60"/>
                                    <w:sz w:val="28"/>
                                    <w:szCs w:val="28"/>
                                  </w:rPr>
                                  <w:t>г. Калининград</w:t>
                                </w:r>
                              </w:p>
                            </w:sdtContent>
                          </w:sdt>
                        </w:txbxContent>
                      </v:textbox>
                    </v:rect>
                    <w10:wrap anchorx="page" anchory="page"/>
                  </v:group>
                </w:pict>
              </mc:Fallback>
            </mc:AlternateContent>
          </w:r>
        </w:p>
        <w:p w14:paraId="21CA93EB" w14:textId="77777777" w:rsidR="002E114D" w:rsidRPr="006F6535" w:rsidRDefault="002E114D" w:rsidP="00FB2E47">
          <w:pPr>
            <w:rPr>
              <w:lang w:eastAsia="en-US"/>
            </w:rPr>
          </w:pPr>
          <w:r w:rsidRPr="006F6535">
            <w:rPr>
              <w:lang w:eastAsia="en-US"/>
            </w:rPr>
            <w:br w:type="page"/>
          </w:r>
        </w:p>
      </w:sdtContent>
    </w:sdt>
    <w:p w14:paraId="739961E1" w14:textId="77777777" w:rsidR="00D65BE7" w:rsidRPr="00DC3B84" w:rsidRDefault="00D65BE7" w:rsidP="00FB2E47">
      <w:pPr>
        <w:rPr>
          <w:lang w:eastAsia="en-US"/>
        </w:rPr>
      </w:pPr>
    </w:p>
    <w:sdt>
      <w:sdtPr>
        <w:rPr>
          <w:rFonts w:ascii="Times New Roman" w:eastAsia="Times New Roman" w:hAnsi="Times New Roman" w:cs="Times New Roman"/>
          <w:color w:val="auto"/>
          <w:sz w:val="20"/>
          <w:szCs w:val="20"/>
        </w:rPr>
        <w:id w:val="654512288"/>
        <w:docPartObj>
          <w:docPartGallery w:val="Table of Contents"/>
          <w:docPartUnique/>
        </w:docPartObj>
      </w:sdtPr>
      <w:sdtEndPr>
        <w:rPr>
          <w:sz w:val="28"/>
          <w:szCs w:val="28"/>
        </w:rPr>
      </w:sdtEndPr>
      <w:sdtContent>
        <w:p w14:paraId="5E4CE7D4" w14:textId="6AFA73E2" w:rsidR="007478A5" w:rsidRPr="00DC3B84" w:rsidRDefault="00816C80" w:rsidP="00816C80">
          <w:pPr>
            <w:pStyle w:val="afa"/>
            <w:tabs>
              <w:tab w:val="left" w:pos="1290"/>
              <w:tab w:val="center" w:pos="4960"/>
            </w:tabs>
            <w:spacing w:line="240" w:lineRule="auto"/>
            <w:rPr>
              <w:rStyle w:val="10"/>
              <w:rFonts w:cs="Times New Roman"/>
              <w:color w:val="auto"/>
            </w:rPr>
          </w:pPr>
          <w:r>
            <w:rPr>
              <w:rFonts w:ascii="Times New Roman" w:eastAsia="Times New Roman" w:hAnsi="Times New Roman" w:cs="Times New Roman"/>
              <w:color w:val="auto"/>
              <w:sz w:val="20"/>
              <w:szCs w:val="20"/>
            </w:rPr>
            <w:tab/>
          </w:r>
          <w:r>
            <w:rPr>
              <w:rFonts w:ascii="Times New Roman" w:eastAsia="Times New Roman" w:hAnsi="Times New Roman" w:cs="Times New Roman"/>
              <w:color w:val="auto"/>
              <w:sz w:val="20"/>
              <w:szCs w:val="20"/>
            </w:rPr>
            <w:tab/>
          </w:r>
          <w:r w:rsidR="007478A5" w:rsidRPr="00DC3B84">
            <w:rPr>
              <w:rStyle w:val="10"/>
              <w:rFonts w:cs="Times New Roman"/>
              <w:color w:val="auto"/>
            </w:rPr>
            <w:t>Оглавление</w:t>
          </w:r>
        </w:p>
        <w:p w14:paraId="7BC9CD28" w14:textId="47CD411B" w:rsidR="00322F80" w:rsidRDefault="007478A5">
          <w:pPr>
            <w:pStyle w:val="14"/>
            <w:tabs>
              <w:tab w:val="right" w:leader="dot" w:pos="9343"/>
            </w:tabs>
            <w:rPr>
              <w:rFonts w:asciiTheme="minorHAnsi" w:eastAsiaTheme="minorEastAsia" w:hAnsiTheme="minorHAnsi" w:cstheme="minorBidi"/>
              <w:noProof/>
              <w:kern w:val="2"/>
              <w:sz w:val="24"/>
              <w:szCs w:val="24"/>
              <w14:ligatures w14:val="standardContextual"/>
            </w:rPr>
          </w:pPr>
          <w:r w:rsidRPr="0060179E">
            <w:rPr>
              <w:sz w:val="28"/>
              <w:szCs w:val="28"/>
            </w:rPr>
            <w:fldChar w:fldCharType="begin"/>
          </w:r>
          <w:r w:rsidRPr="0060179E">
            <w:rPr>
              <w:sz w:val="28"/>
              <w:szCs w:val="28"/>
            </w:rPr>
            <w:instrText xml:space="preserve"> TOC \o "1-3" \h \z \u </w:instrText>
          </w:r>
          <w:r w:rsidRPr="0060179E">
            <w:rPr>
              <w:sz w:val="28"/>
              <w:szCs w:val="28"/>
            </w:rPr>
            <w:fldChar w:fldCharType="separate"/>
          </w:r>
          <w:hyperlink w:anchor="_Toc206701028" w:history="1">
            <w:r w:rsidR="00322F80" w:rsidRPr="00B54459">
              <w:rPr>
                <w:rStyle w:val="a6"/>
                <w:noProof/>
              </w:rPr>
              <w:t>Методика исследования</w:t>
            </w:r>
            <w:r w:rsidR="00322F80">
              <w:rPr>
                <w:noProof/>
                <w:webHidden/>
              </w:rPr>
              <w:tab/>
            </w:r>
            <w:r w:rsidR="00322F80">
              <w:rPr>
                <w:noProof/>
                <w:webHidden/>
              </w:rPr>
              <w:fldChar w:fldCharType="begin"/>
            </w:r>
            <w:r w:rsidR="00322F80">
              <w:rPr>
                <w:noProof/>
                <w:webHidden/>
              </w:rPr>
              <w:instrText xml:space="preserve"> PAGEREF _Toc206701028 \h </w:instrText>
            </w:r>
            <w:r w:rsidR="00322F80">
              <w:rPr>
                <w:noProof/>
                <w:webHidden/>
              </w:rPr>
            </w:r>
            <w:r w:rsidR="00322F80">
              <w:rPr>
                <w:noProof/>
                <w:webHidden/>
              </w:rPr>
              <w:fldChar w:fldCharType="separate"/>
            </w:r>
            <w:r w:rsidR="00F93C19">
              <w:rPr>
                <w:noProof/>
                <w:webHidden/>
              </w:rPr>
              <w:t>3</w:t>
            </w:r>
            <w:r w:rsidR="00322F80">
              <w:rPr>
                <w:noProof/>
                <w:webHidden/>
              </w:rPr>
              <w:fldChar w:fldCharType="end"/>
            </w:r>
          </w:hyperlink>
        </w:p>
        <w:p w14:paraId="07D08141" w14:textId="7DECC7E7" w:rsidR="00322F80" w:rsidRPr="00322F80" w:rsidRDefault="00F602BF">
          <w:pPr>
            <w:pStyle w:val="23"/>
            <w:tabs>
              <w:tab w:val="right" w:leader="dot" w:pos="9343"/>
            </w:tabs>
            <w:rPr>
              <w:rStyle w:val="a6"/>
              <w:rFonts w:eastAsiaTheme="minorHAnsi"/>
            </w:rPr>
          </w:pPr>
          <w:hyperlink w:anchor="_Toc206701029" w:history="1">
            <w:r w:rsidR="00322F80" w:rsidRPr="00322F80">
              <w:rPr>
                <w:rStyle w:val="a6"/>
                <w:rFonts w:eastAsiaTheme="minorHAnsi"/>
                <w:noProof/>
              </w:rPr>
              <w:t>Нормативно-правовая база.</w:t>
            </w:r>
            <w:r w:rsidR="00322F80" w:rsidRPr="00322F80">
              <w:rPr>
                <w:rStyle w:val="a6"/>
                <w:rFonts w:eastAsiaTheme="minorHAnsi"/>
                <w:webHidden/>
              </w:rPr>
              <w:tab/>
            </w:r>
            <w:r w:rsidR="00322F80" w:rsidRPr="00322F80">
              <w:rPr>
                <w:rStyle w:val="a6"/>
                <w:rFonts w:eastAsiaTheme="minorHAnsi"/>
                <w:webHidden/>
              </w:rPr>
              <w:fldChar w:fldCharType="begin"/>
            </w:r>
            <w:r w:rsidR="00322F80" w:rsidRPr="00322F80">
              <w:rPr>
                <w:rStyle w:val="a6"/>
                <w:rFonts w:eastAsiaTheme="minorHAnsi"/>
                <w:webHidden/>
              </w:rPr>
              <w:instrText xml:space="preserve"> PAGEREF _Toc206701029 \h </w:instrText>
            </w:r>
            <w:r w:rsidR="00322F80" w:rsidRPr="00322F80">
              <w:rPr>
                <w:rStyle w:val="a6"/>
                <w:rFonts w:eastAsiaTheme="minorHAnsi"/>
                <w:webHidden/>
              </w:rPr>
            </w:r>
            <w:r w:rsidR="00322F80" w:rsidRPr="00322F80">
              <w:rPr>
                <w:rStyle w:val="a6"/>
                <w:rFonts w:eastAsiaTheme="minorHAnsi"/>
                <w:webHidden/>
              </w:rPr>
              <w:fldChar w:fldCharType="separate"/>
            </w:r>
            <w:r w:rsidR="00F93C19">
              <w:rPr>
                <w:rStyle w:val="a6"/>
                <w:rFonts w:eastAsiaTheme="minorHAnsi"/>
                <w:noProof/>
                <w:webHidden/>
              </w:rPr>
              <w:t>3</w:t>
            </w:r>
            <w:r w:rsidR="00322F80" w:rsidRPr="00322F80">
              <w:rPr>
                <w:rStyle w:val="a6"/>
                <w:rFonts w:eastAsiaTheme="minorHAnsi"/>
                <w:webHidden/>
              </w:rPr>
              <w:fldChar w:fldCharType="end"/>
            </w:r>
          </w:hyperlink>
        </w:p>
        <w:p w14:paraId="64FB48B1" w14:textId="344BD482" w:rsidR="00322F80" w:rsidRPr="00322F80" w:rsidRDefault="00F602BF">
          <w:pPr>
            <w:pStyle w:val="23"/>
            <w:tabs>
              <w:tab w:val="right" w:leader="dot" w:pos="9343"/>
            </w:tabs>
            <w:rPr>
              <w:rStyle w:val="a6"/>
              <w:rFonts w:eastAsiaTheme="minorHAnsi"/>
            </w:rPr>
          </w:pPr>
          <w:hyperlink w:anchor="_Toc206701030" w:history="1">
            <w:r w:rsidR="00322F80" w:rsidRPr="00322F80">
              <w:rPr>
                <w:rStyle w:val="a6"/>
                <w:rFonts w:eastAsiaTheme="minorHAnsi"/>
                <w:noProof/>
              </w:rPr>
              <w:t>Цели и задачи:</w:t>
            </w:r>
            <w:r w:rsidR="00322F80" w:rsidRPr="00322F80">
              <w:rPr>
                <w:rStyle w:val="a6"/>
                <w:rFonts w:eastAsiaTheme="minorHAnsi"/>
                <w:webHidden/>
              </w:rPr>
              <w:tab/>
            </w:r>
            <w:r w:rsidR="00322F80" w:rsidRPr="00322F80">
              <w:rPr>
                <w:rStyle w:val="a6"/>
                <w:rFonts w:eastAsiaTheme="minorHAnsi"/>
                <w:webHidden/>
              </w:rPr>
              <w:fldChar w:fldCharType="begin"/>
            </w:r>
            <w:r w:rsidR="00322F80" w:rsidRPr="00322F80">
              <w:rPr>
                <w:rStyle w:val="a6"/>
                <w:rFonts w:eastAsiaTheme="minorHAnsi"/>
                <w:webHidden/>
              </w:rPr>
              <w:instrText xml:space="preserve"> PAGEREF _Toc206701030 \h </w:instrText>
            </w:r>
            <w:r w:rsidR="00322F80" w:rsidRPr="00322F80">
              <w:rPr>
                <w:rStyle w:val="a6"/>
                <w:rFonts w:eastAsiaTheme="minorHAnsi"/>
                <w:webHidden/>
              </w:rPr>
            </w:r>
            <w:r w:rsidR="00322F80" w:rsidRPr="00322F80">
              <w:rPr>
                <w:rStyle w:val="a6"/>
                <w:rFonts w:eastAsiaTheme="minorHAnsi"/>
                <w:webHidden/>
              </w:rPr>
              <w:fldChar w:fldCharType="separate"/>
            </w:r>
            <w:r w:rsidR="00F93C19">
              <w:rPr>
                <w:rStyle w:val="a6"/>
                <w:rFonts w:eastAsiaTheme="minorHAnsi"/>
                <w:noProof/>
                <w:webHidden/>
              </w:rPr>
              <w:t>4</w:t>
            </w:r>
            <w:r w:rsidR="00322F80" w:rsidRPr="00322F80">
              <w:rPr>
                <w:rStyle w:val="a6"/>
                <w:rFonts w:eastAsiaTheme="minorHAnsi"/>
                <w:webHidden/>
              </w:rPr>
              <w:fldChar w:fldCharType="end"/>
            </w:r>
          </w:hyperlink>
        </w:p>
        <w:p w14:paraId="1720A357" w14:textId="792376B9" w:rsidR="00322F80" w:rsidRPr="00322F80" w:rsidRDefault="00F602BF">
          <w:pPr>
            <w:pStyle w:val="23"/>
            <w:tabs>
              <w:tab w:val="right" w:leader="dot" w:pos="9343"/>
            </w:tabs>
            <w:rPr>
              <w:rStyle w:val="a6"/>
              <w:rFonts w:eastAsiaTheme="minorHAnsi"/>
            </w:rPr>
          </w:pPr>
          <w:hyperlink w:anchor="_Toc206701031" w:history="1">
            <w:r w:rsidR="00322F80" w:rsidRPr="00322F80">
              <w:rPr>
                <w:rStyle w:val="a6"/>
                <w:rFonts w:eastAsiaTheme="minorHAnsi"/>
                <w:noProof/>
              </w:rPr>
              <w:t>Этапы работ:</w:t>
            </w:r>
            <w:r w:rsidR="00322F80" w:rsidRPr="00322F80">
              <w:rPr>
                <w:rStyle w:val="a6"/>
                <w:rFonts w:eastAsiaTheme="minorHAnsi"/>
                <w:webHidden/>
              </w:rPr>
              <w:tab/>
            </w:r>
            <w:r w:rsidR="00322F80" w:rsidRPr="00322F80">
              <w:rPr>
                <w:rStyle w:val="a6"/>
                <w:rFonts w:eastAsiaTheme="minorHAnsi"/>
                <w:webHidden/>
              </w:rPr>
              <w:fldChar w:fldCharType="begin"/>
            </w:r>
            <w:r w:rsidR="00322F80" w:rsidRPr="00322F80">
              <w:rPr>
                <w:rStyle w:val="a6"/>
                <w:rFonts w:eastAsiaTheme="minorHAnsi"/>
                <w:webHidden/>
              </w:rPr>
              <w:instrText xml:space="preserve"> PAGEREF _Toc206701031 \h </w:instrText>
            </w:r>
            <w:r w:rsidR="00322F80" w:rsidRPr="00322F80">
              <w:rPr>
                <w:rStyle w:val="a6"/>
                <w:rFonts w:eastAsiaTheme="minorHAnsi"/>
                <w:webHidden/>
              </w:rPr>
            </w:r>
            <w:r w:rsidR="00322F80" w:rsidRPr="00322F80">
              <w:rPr>
                <w:rStyle w:val="a6"/>
                <w:rFonts w:eastAsiaTheme="minorHAnsi"/>
                <w:webHidden/>
              </w:rPr>
              <w:fldChar w:fldCharType="separate"/>
            </w:r>
            <w:r w:rsidR="00F93C19">
              <w:rPr>
                <w:rStyle w:val="a6"/>
                <w:rFonts w:eastAsiaTheme="minorHAnsi"/>
                <w:noProof/>
                <w:webHidden/>
              </w:rPr>
              <w:t>5</w:t>
            </w:r>
            <w:r w:rsidR="00322F80" w:rsidRPr="00322F80">
              <w:rPr>
                <w:rStyle w:val="a6"/>
                <w:rFonts w:eastAsiaTheme="minorHAnsi"/>
                <w:webHidden/>
              </w:rPr>
              <w:fldChar w:fldCharType="end"/>
            </w:r>
          </w:hyperlink>
        </w:p>
        <w:p w14:paraId="5A270FCE" w14:textId="5A89DAEC" w:rsidR="00322F80" w:rsidRPr="00322F80" w:rsidRDefault="00F602BF">
          <w:pPr>
            <w:pStyle w:val="23"/>
            <w:tabs>
              <w:tab w:val="right" w:leader="dot" w:pos="9343"/>
            </w:tabs>
            <w:rPr>
              <w:rStyle w:val="a6"/>
              <w:rFonts w:eastAsiaTheme="minorHAnsi"/>
            </w:rPr>
          </w:pPr>
          <w:hyperlink w:anchor="_Toc206701032" w:history="1">
            <w:r w:rsidR="00322F80" w:rsidRPr="00322F80">
              <w:rPr>
                <w:rStyle w:val="a6"/>
                <w:rFonts w:eastAsiaTheme="minorHAnsi"/>
                <w:noProof/>
              </w:rPr>
              <w:t>Методы исследования (сбора данных):</w:t>
            </w:r>
            <w:r w:rsidR="00322F80" w:rsidRPr="00322F80">
              <w:rPr>
                <w:rStyle w:val="a6"/>
                <w:rFonts w:eastAsiaTheme="minorHAnsi"/>
                <w:webHidden/>
              </w:rPr>
              <w:tab/>
            </w:r>
            <w:r w:rsidR="00322F80" w:rsidRPr="00322F80">
              <w:rPr>
                <w:rStyle w:val="a6"/>
                <w:rFonts w:eastAsiaTheme="minorHAnsi"/>
                <w:webHidden/>
              </w:rPr>
              <w:fldChar w:fldCharType="begin"/>
            </w:r>
            <w:r w:rsidR="00322F80" w:rsidRPr="00322F80">
              <w:rPr>
                <w:rStyle w:val="a6"/>
                <w:rFonts w:eastAsiaTheme="minorHAnsi"/>
                <w:webHidden/>
              </w:rPr>
              <w:instrText xml:space="preserve"> PAGEREF _Toc206701032 \h </w:instrText>
            </w:r>
            <w:r w:rsidR="00322F80" w:rsidRPr="00322F80">
              <w:rPr>
                <w:rStyle w:val="a6"/>
                <w:rFonts w:eastAsiaTheme="minorHAnsi"/>
                <w:webHidden/>
              </w:rPr>
            </w:r>
            <w:r w:rsidR="00322F80" w:rsidRPr="00322F80">
              <w:rPr>
                <w:rStyle w:val="a6"/>
                <w:rFonts w:eastAsiaTheme="minorHAnsi"/>
                <w:webHidden/>
              </w:rPr>
              <w:fldChar w:fldCharType="separate"/>
            </w:r>
            <w:r w:rsidR="00F93C19">
              <w:rPr>
                <w:rStyle w:val="a6"/>
                <w:rFonts w:eastAsiaTheme="minorHAnsi"/>
                <w:noProof/>
                <w:webHidden/>
              </w:rPr>
              <w:t>6</w:t>
            </w:r>
            <w:r w:rsidR="00322F80" w:rsidRPr="00322F80">
              <w:rPr>
                <w:rStyle w:val="a6"/>
                <w:rFonts w:eastAsiaTheme="minorHAnsi"/>
                <w:webHidden/>
              </w:rPr>
              <w:fldChar w:fldCharType="end"/>
            </w:r>
          </w:hyperlink>
        </w:p>
        <w:p w14:paraId="27962B74" w14:textId="29437871" w:rsidR="00322F80" w:rsidRPr="00322F80" w:rsidRDefault="00F602BF">
          <w:pPr>
            <w:pStyle w:val="23"/>
            <w:tabs>
              <w:tab w:val="right" w:leader="dot" w:pos="9343"/>
            </w:tabs>
            <w:rPr>
              <w:rStyle w:val="a6"/>
              <w:rFonts w:eastAsiaTheme="minorHAnsi"/>
            </w:rPr>
          </w:pPr>
          <w:hyperlink w:anchor="_Toc206701033" w:history="1">
            <w:r w:rsidR="00322F80" w:rsidRPr="00322F80">
              <w:rPr>
                <w:rStyle w:val="a6"/>
                <w:rFonts w:eastAsiaTheme="minorHAnsi"/>
                <w:noProof/>
              </w:rPr>
              <w:t>Выборка исследования</w:t>
            </w:r>
            <w:r w:rsidR="00322F80" w:rsidRPr="00322F80">
              <w:rPr>
                <w:rStyle w:val="a6"/>
                <w:rFonts w:eastAsiaTheme="minorHAnsi"/>
                <w:webHidden/>
              </w:rPr>
              <w:tab/>
            </w:r>
            <w:r w:rsidR="00322F80" w:rsidRPr="00322F80">
              <w:rPr>
                <w:rStyle w:val="a6"/>
                <w:rFonts w:eastAsiaTheme="minorHAnsi"/>
                <w:webHidden/>
              </w:rPr>
              <w:fldChar w:fldCharType="begin"/>
            </w:r>
            <w:r w:rsidR="00322F80" w:rsidRPr="00322F80">
              <w:rPr>
                <w:rStyle w:val="a6"/>
                <w:rFonts w:eastAsiaTheme="minorHAnsi"/>
                <w:webHidden/>
              </w:rPr>
              <w:instrText xml:space="preserve"> PAGEREF _Toc206701033 \h </w:instrText>
            </w:r>
            <w:r w:rsidR="00322F80" w:rsidRPr="00322F80">
              <w:rPr>
                <w:rStyle w:val="a6"/>
                <w:rFonts w:eastAsiaTheme="minorHAnsi"/>
                <w:webHidden/>
              </w:rPr>
            </w:r>
            <w:r w:rsidR="00322F80" w:rsidRPr="00322F80">
              <w:rPr>
                <w:rStyle w:val="a6"/>
                <w:rFonts w:eastAsiaTheme="minorHAnsi"/>
                <w:webHidden/>
              </w:rPr>
              <w:fldChar w:fldCharType="separate"/>
            </w:r>
            <w:r w:rsidR="00F93C19">
              <w:rPr>
                <w:rStyle w:val="a6"/>
                <w:rFonts w:eastAsiaTheme="minorHAnsi"/>
                <w:noProof/>
                <w:webHidden/>
              </w:rPr>
              <w:t>7</w:t>
            </w:r>
            <w:r w:rsidR="00322F80" w:rsidRPr="00322F80">
              <w:rPr>
                <w:rStyle w:val="a6"/>
                <w:rFonts w:eastAsiaTheme="minorHAnsi"/>
                <w:webHidden/>
              </w:rPr>
              <w:fldChar w:fldCharType="end"/>
            </w:r>
          </w:hyperlink>
        </w:p>
        <w:p w14:paraId="470DBDE8" w14:textId="1CB52E59" w:rsidR="00322F80" w:rsidRDefault="00F602BF">
          <w:pPr>
            <w:pStyle w:val="14"/>
            <w:tabs>
              <w:tab w:val="right" w:leader="dot" w:pos="9343"/>
            </w:tabs>
            <w:rPr>
              <w:rFonts w:asciiTheme="minorHAnsi" w:eastAsiaTheme="minorEastAsia" w:hAnsiTheme="minorHAnsi" w:cstheme="minorBidi"/>
              <w:noProof/>
              <w:kern w:val="2"/>
              <w:sz w:val="24"/>
              <w:szCs w:val="24"/>
              <w14:ligatures w14:val="standardContextual"/>
            </w:rPr>
          </w:pPr>
          <w:hyperlink w:anchor="_Toc206701034" w:history="1">
            <w:r w:rsidR="00322F80" w:rsidRPr="00B54459">
              <w:rPr>
                <w:rStyle w:val="a6"/>
                <w:rFonts w:eastAsia="Calibri"/>
                <w:b/>
                <w:bCs/>
                <w:i/>
                <w:iCs/>
                <w:noProof/>
                <w:lang w:eastAsia="en-US"/>
              </w:rPr>
              <w:t>Результаты обобщения информации</w:t>
            </w:r>
            <w:r w:rsidR="00322F80">
              <w:rPr>
                <w:noProof/>
                <w:webHidden/>
              </w:rPr>
              <w:tab/>
            </w:r>
            <w:r w:rsidR="00322F80">
              <w:rPr>
                <w:noProof/>
                <w:webHidden/>
              </w:rPr>
              <w:fldChar w:fldCharType="begin"/>
            </w:r>
            <w:r w:rsidR="00322F80">
              <w:rPr>
                <w:noProof/>
                <w:webHidden/>
              </w:rPr>
              <w:instrText xml:space="preserve"> PAGEREF _Toc206701034 \h </w:instrText>
            </w:r>
            <w:r w:rsidR="00322F80">
              <w:rPr>
                <w:noProof/>
                <w:webHidden/>
              </w:rPr>
            </w:r>
            <w:r w:rsidR="00322F80">
              <w:rPr>
                <w:noProof/>
                <w:webHidden/>
              </w:rPr>
              <w:fldChar w:fldCharType="separate"/>
            </w:r>
            <w:r w:rsidR="00F93C19">
              <w:rPr>
                <w:noProof/>
                <w:webHidden/>
              </w:rPr>
              <w:t>8</w:t>
            </w:r>
            <w:r w:rsidR="00322F80">
              <w:rPr>
                <w:noProof/>
                <w:webHidden/>
              </w:rPr>
              <w:fldChar w:fldCharType="end"/>
            </w:r>
          </w:hyperlink>
        </w:p>
        <w:p w14:paraId="753B5308" w14:textId="74DA0412" w:rsidR="00322F80" w:rsidRDefault="00F602BF">
          <w:pPr>
            <w:pStyle w:val="23"/>
            <w:tabs>
              <w:tab w:val="right" w:leader="dot" w:pos="9343"/>
            </w:tabs>
            <w:rPr>
              <w:rFonts w:asciiTheme="minorHAnsi" w:eastAsiaTheme="minorEastAsia" w:hAnsiTheme="minorHAnsi" w:cstheme="minorBidi"/>
              <w:noProof/>
              <w:kern w:val="2"/>
              <w:sz w:val="24"/>
              <w:szCs w:val="24"/>
              <w14:ligatures w14:val="standardContextual"/>
            </w:rPr>
          </w:pPr>
          <w:hyperlink w:anchor="_Toc206701035" w:history="1">
            <w:r w:rsidR="00322F80" w:rsidRPr="00B54459">
              <w:rPr>
                <w:rStyle w:val="a6"/>
                <w:rFonts w:eastAsiaTheme="minorHAnsi"/>
                <w:noProof/>
              </w:rPr>
              <w:t>Результаты обобщения информации, размещенной на официальных сайтах организаций и информационных стендах в помещениях указанных организаций</w:t>
            </w:r>
            <w:r w:rsidR="00322F80">
              <w:rPr>
                <w:noProof/>
                <w:webHidden/>
              </w:rPr>
              <w:tab/>
            </w:r>
            <w:r w:rsidR="00322F80">
              <w:rPr>
                <w:noProof/>
                <w:webHidden/>
              </w:rPr>
              <w:fldChar w:fldCharType="begin"/>
            </w:r>
            <w:r w:rsidR="00322F80">
              <w:rPr>
                <w:noProof/>
                <w:webHidden/>
              </w:rPr>
              <w:instrText xml:space="preserve"> PAGEREF _Toc206701035 \h </w:instrText>
            </w:r>
            <w:r w:rsidR="00322F80">
              <w:rPr>
                <w:noProof/>
                <w:webHidden/>
              </w:rPr>
            </w:r>
            <w:r w:rsidR="00322F80">
              <w:rPr>
                <w:noProof/>
                <w:webHidden/>
              </w:rPr>
              <w:fldChar w:fldCharType="separate"/>
            </w:r>
            <w:r w:rsidR="00F93C19">
              <w:rPr>
                <w:noProof/>
                <w:webHidden/>
              </w:rPr>
              <w:t>8</w:t>
            </w:r>
            <w:r w:rsidR="00322F80">
              <w:rPr>
                <w:noProof/>
                <w:webHidden/>
              </w:rPr>
              <w:fldChar w:fldCharType="end"/>
            </w:r>
          </w:hyperlink>
        </w:p>
        <w:p w14:paraId="7FED4D5E" w14:textId="706AC6CF" w:rsidR="00322F80" w:rsidRDefault="00F602BF">
          <w:pPr>
            <w:pStyle w:val="23"/>
            <w:tabs>
              <w:tab w:val="right" w:leader="dot" w:pos="9343"/>
            </w:tabs>
            <w:rPr>
              <w:rFonts w:asciiTheme="minorHAnsi" w:eastAsiaTheme="minorEastAsia" w:hAnsiTheme="minorHAnsi" w:cstheme="minorBidi"/>
              <w:noProof/>
              <w:kern w:val="2"/>
              <w:sz w:val="24"/>
              <w:szCs w:val="24"/>
              <w14:ligatures w14:val="standardContextual"/>
            </w:rPr>
          </w:pPr>
          <w:hyperlink w:anchor="_Toc206701036" w:history="1">
            <w:r w:rsidR="00322F80" w:rsidRPr="00B54459">
              <w:rPr>
                <w:rStyle w:val="a6"/>
                <w:rFonts w:eastAsiaTheme="minorHAnsi"/>
                <w:noProof/>
              </w:rPr>
              <w:t>Результаты оценки условий комфортности и доступности для инвалидов</w:t>
            </w:r>
            <w:r w:rsidR="00322F80">
              <w:rPr>
                <w:noProof/>
                <w:webHidden/>
              </w:rPr>
              <w:tab/>
            </w:r>
            <w:r w:rsidR="00322F80">
              <w:rPr>
                <w:noProof/>
                <w:webHidden/>
              </w:rPr>
              <w:fldChar w:fldCharType="begin"/>
            </w:r>
            <w:r w:rsidR="00322F80">
              <w:rPr>
                <w:noProof/>
                <w:webHidden/>
              </w:rPr>
              <w:instrText xml:space="preserve"> PAGEREF _Toc206701036 \h </w:instrText>
            </w:r>
            <w:r w:rsidR="00322F80">
              <w:rPr>
                <w:noProof/>
                <w:webHidden/>
              </w:rPr>
            </w:r>
            <w:r w:rsidR="00322F80">
              <w:rPr>
                <w:noProof/>
                <w:webHidden/>
              </w:rPr>
              <w:fldChar w:fldCharType="separate"/>
            </w:r>
            <w:r w:rsidR="00F93C19">
              <w:rPr>
                <w:noProof/>
                <w:webHidden/>
              </w:rPr>
              <w:t>21</w:t>
            </w:r>
            <w:r w:rsidR="00322F80">
              <w:rPr>
                <w:noProof/>
                <w:webHidden/>
              </w:rPr>
              <w:fldChar w:fldCharType="end"/>
            </w:r>
          </w:hyperlink>
        </w:p>
        <w:p w14:paraId="4DBE0BE7" w14:textId="517D2EF6" w:rsidR="00322F80" w:rsidRDefault="00F602BF">
          <w:pPr>
            <w:pStyle w:val="23"/>
            <w:tabs>
              <w:tab w:val="right" w:leader="dot" w:pos="9343"/>
            </w:tabs>
            <w:rPr>
              <w:rFonts w:asciiTheme="minorHAnsi" w:eastAsiaTheme="minorEastAsia" w:hAnsiTheme="minorHAnsi" w:cstheme="minorBidi"/>
              <w:noProof/>
              <w:kern w:val="2"/>
              <w:sz w:val="24"/>
              <w:szCs w:val="24"/>
              <w14:ligatures w14:val="standardContextual"/>
            </w:rPr>
          </w:pPr>
          <w:hyperlink w:anchor="_Toc206701037" w:history="1">
            <w:r w:rsidR="00322F80" w:rsidRPr="00B54459">
              <w:rPr>
                <w:rStyle w:val="a6"/>
                <w:rFonts w:eastAsiaTheme="minorHAnsi"/>
                <w:noProof/>
              </w:rPr>
              <w:t>Результаты удовлетворенности граждан качеством условий оказания услуг (в%)</w:t>
            </w:r>
            <w:r w:rsidR="00322F80">
              <w:rPr>
                <w:noProof/>
                <w:webHidden/>
              </w:rPr>
              <w:tab/>
            </w:r>
            <w:r w:rsidR="00322F80">
              <w:rPr>
                <w:noProof/>
                <w:webHidden/>
              </w:rPr>
              <w:fldChar w:fldCharType="begin"/>
            </w:r>
            <w:r w:rsidR="00322F80">
              <w:rPr>
                <w:noProof/>
                <w:webHidden/>
              </w:rPr>
              <w:instrText xml:space="preserve"> PAGEREF _Toc206701037 \h </w:instrText>
            </w:r>
            <w:r w:rsidR="00322F80">
              <w:rPr>
                <w:noProof/>
                <w:webHidden/>
              </w:rPr>
            </w:r>
            <w:r w:rsidR="00322F80">
              <w:rPr>
                <w:noProof/>
                <w:webHidden/>
              </w:rPr>
              <w:fldChar w:fldCharType="separate"/>
            </w:r>
            <w:r w:rsidR="00F93C19">
              <w:rPr>
                <w:noProof/>
                <w:webHidden/>
              </w:rPr>
              <w:t>30</w:t>
            </w:r>
            <w:r w:rsidR="00322F80">
              <w:rPr>
                <w:noProof/>
                <w:webHidden/>
              </w:rPr>
              <w:fldChar w:fldCharType="end"/>
            </w:r>
          </w:hyperlink>
        </w:p>
        <w:p w14:paraId="0EDB8765" w14:textId="17D4E1AD" w:rsidR="00322F80" w:rsidRDefault="00F602BF">
          <w:pPr>
            <w:pStyle w:val="14"/>
            <w:tabs>
              <w:tab w:val="right" w:leader="dot" w:pos="9343"/>
            </w:tabs>
            <w:rPr>
              <w:rFonts w:asciiTheme="minorHAnsi" w:eastAsiaTheme="minorEastAsia" w:hAnsiTheme="minorHAnsi" w:cstheme="minorBidi"/>
              <w:noProof/>
              <w:kern w:val="2"/>
              <w:sz w:val="24"/>
              <w:szCs w:val="24"/>
              <w14:ligatures w14:val="standardContextual"/>
            </w:rPr>
          </w:pPr>
          <w:hyperlink w:anchor="_Toc206701038" w:history="1">
            <w:r w:rsidR="00322F80" w:rsidRPr="00B54459">
              <w:rPr>
                <w:rStyle w:val="a6"/>
                <w:b/>
                <w:bCs/>
                <w:i/>
                <w:iCs/>
                <w:noProof/>
                <w:lang w:eastAsia="en-US"/>
              </w:rPr>
              <w:t>Результаты по критериям и показателям</w:t>
            </w:r>
            <w:r w:rsidR="00322F80">
              <w:rPr>
                <w:noProof/>
                <w:webHidden/>
              </w:rPr>
              <w:tab/>
            </w:r>
            <w:r w:rsidR="00322F80">
              <w:rPr>
                <w:noProof/>
                <w:webHidden/>
              </w:rPr>
              <w:fldChar w:fldCharType="begin"/>
            </w:r>
            <w:r w:rsidR="00322F80">
              <w:rPr>
                <w:noProof/>
                <w:webHidden/>
              </w:rPr>
              <w:instrText xml:space="preserve"> PAGEREF _Toc206701038 \h </w:instrText>
            </w:r>
            <w:r w:rsidR="00322F80">
              <w:rPr>
                <w:noProof/>
                <w:webHidden/>
              </w:rPr>
            </w:r>
            <w:r w:rsidR="00322F80">
              <w:rPr>
                <w:noProof/>
                <w:webHidden/>
              </w:rPr>
              <w:fldChar w:fldCharType="separate"/>
            </w:r>
            <w:r w:rsidR="00F93C19">
              <w:rPr>
                <w:noProof/>
                <w:webHidden/>
              </w:rPr>
              <w:t>36</w:t>
            </w:r>
            <w:r w:rsidR="00322F80">
              <w:rPr>
                <w:noProof/>
                <w:webHidden/>
              </w:rPr>
              <w:fldChar w:fldCharType="end"/>
            </w:r>
          </w:hyperlink>
        </w:p>
        <w:p w14:paraId="16E5E571" w14:textId="742E5ECB" w:rsidR="00322F80" w:rsidRDefault="00F602BF">
          <w:pPr>
            <w:pStyle w:val="23"/>
            <w:tabs>
              <w:tab w:val="right" w:leader="dot" w:pos="9343"/>
            </w:tabs>
            <w:rPr>
              <w:rFonts w:asciiTheme="minorHAnsi" w:eastAsiaTheme="minorEastAsia" w:hAnsiTheme="minorHAnsi" w:cstheme="minorBidi"/>
              <w:noProof/>
              <w:kern w:val="2"/>
              <w:sz w:val="24"/>
              <w:szCs w:val="24"/>
              <w14:ligatures w14:val="standardContextual"/>
            </w:rPr>
          </w:pPr>
          <w:hyperlink w:anchor="_Toc206701039" w:history="1">
            <w:r w:rsidR="00322F80" w:rsidRPr="00B54459">
              <w:rPr>
                <w:rStyle w:val="a6"/>
                <w:b/>
                <w:bCs/>
                <w:noProof/>
                <w:lang w:eastAsia="en-US"/>
              </w:rPr>
              <w:t>Показатели, характеризующие открытость и доступность информации об организации социальной сферы</w:t>
            </w:r>
            <w:r w:rsidR="00322F80">
              <w:rPr>
                <w:noProof/>
                <w:webHidden/>
              </w:rPr>
              <w:tab/>
            </w:r>
            <w:r w:rsidR="00322F80">
              <w:rPr>
                <w:noProof/>
                <w:webHidden/>
              </w:rPr>
              <w:fldChar w:fldCharType="begin"/>
            </w:r>
            <w:r w:rsidR="00322F80">
              <w:rPr>
                <w:noProof/>
                <w:webHidden/>
              </w:rPr>
              <w:instrText xml:space="preserve"> PAGEREF _Toc206701039 \h </w:instrText>
            </w:r>
            <w:r w:rsidR="00322F80">
              <w:rPr>
                <w:noProof/>
                <w:webHidden/>
              </w:rPr>
            </w:r>
            <w:r w:rsidR="00322F80">
              <w:rPr>
                <w:noProof/>
                <w:webHidden/>
              </w:rPr>
              <w:fldChar w:fldCharType="separate"/>
            </w:r>
            <w:r w:rsidR="00F93C19">
              <w:rPr>
                <w:noProof/>
                <w:webHidden/>
              </w:rPr>
              <w:t>36</w:t>
            </w:r>
            <w:r w:rsidR="00322F80">
              <w:rPr>
                <w:noProof/>
                <w:webHidden/>
              </w:rPr>
              <w:fldChar w:fldCharType="end"/>
            </w:r>
          </w:hyperlink>
        </w:p>
        <w:p w14:paraId="0C9FD8ED" w14:textId="01A4093C" w:rsidR="00322F80" w:rsidRDefault="00F602BF">
          <w:pPr>
            <w:pStyle w:val="23"/>
            <w:tabs>
              <w:tab w:val="right" w:leader="dot" w:pos="9343"/>
            </w:tabs>
            <w:rPr>
              <w:rFonts w:asciiTheme="minorHAnsi" w:eastAsiaTheme="minorEastAsia" w:hAnsiTheme="minorHAnsi" w:cstheme="minorBidi"/>
              <w:noProof/>
              <w:kern w:val="2"/>
              <w:sz w:val="24"/>
              <w:szCs w:val="24"/>
              <w14:ligatures w14:val="standardContextual"/>
            </w:rPr>
          </w:pPr>
          <w:hyperlink w:anchor="_Toc206701040" w:history="1">
            <w:r w:rsidR="00322F80" w:rsidRPr="00B54459">
              <w:rPr>
                <w:rStyle w:val="a6"/>
                <w:b/>
                <w:bCs/>
                <w:noProof/>
                <w:lang w:eastAsia="en-US"/>
              </w:rPr>
              <w:t>Показатели, характеризующие комфортность условий предоставления услуг, в том числе время ожидания предоставления услуг</w:t>
            </w:r>
            <w:r w:rsidR="00322F80">
              <w:rPr>
                <w:noProof/>
                <w:webHidden/>
              </w:rPr>
              <w:tab/>
            </w:r>
            <w:r w:rsidR="00322F80">
              <w:rPr>
                <w:noProof/>
                <w:webHidden/>
              </w:rPr>
              <w:fldChar w:fldCharType="begin"/>
            </w:r>
            <w:r w:rsidR="00322F80">
              <w:rPr>
                <w:noProof/>
                <w:webHidden/>
              </w:rPr>
              <w:instrText xml:space="preserve"> PAGEREF _Toc206701040 \h </w:instrText>
            </w:r>
            <w:r w:rsidR="00322F80">
              <w:rPr>
                <w:noProof/>
                <w:webHidden/>
              </w:rPr>
            </w:r>
            <w:r w:rsidR="00322F80">
              <w:rPr>
                <w:noProof/>
                <w:webHidden/>
              </w:rPr>
              <w:fldChar w:fldCharType="separate"/>
            </w:r>
            <w:r w:rsidR="00F93C19">
              <w:rPr>
                <w:noProof/>
                <w:webHidden/>
              </w:rPr>
              <w:t>39</w:t>
            </w:r>
            <w:r w:rsidR="00322F80">
              <w:rPr>
                <w:noProof/>
                <w:webHidden/>
              </w:rPr>
              <w:fldChar w:fldCharType="end"/>
            </w:r>
          </w:hyperlink>
        </w:p>
        <w:p w14:paraId="6B51AA67" w14:textId="429270ED" w:rsidR="00322F80" w:rsidRDefault="00F602BF">
          <w:pPr>
            <w:pStyle w:val="23"/>
            <w:tabs>
              <w:tab w:val="right" w:leader="dot" w:pos="9343"/>
            </w:tabs>
            <w:rPr>
              <w:rFonts w:asciiTheme="minorHAnsi" w:eastAsiaTheme="minorEastAsia" w:hAnsiTheme="minorHAnsi" w:cstheme="minorBidi"/>
              <w:noProof/>
              <w:kern w:val="2"/>
              <w:sz w:val="24"/>
              <w:szCs w:val="24"/>
              <w14:ligatures w14:val="standardContextual"/>
            </w:rPr>
          </w:pPr>
          <w:hyperlink w:anchor="_Toc206701041" w:history="1">
            <w:r w:rsidR="00322F80" w:rsidRPr="00B54459">
              <w:rPr>
                <w:rStyle w:val="a6"/>
                <w:b/>
                <w:bCs/>
                <w:noProof/>
                <w:lang w:eastAsia="en-US"/>
              </w:rPr>
              <w:t>Показатели, характеризующие доступность услуг для инвалидов</w:t>
            </w:r>
            <w:r w:rsidR="00322F80">
              <w:rPr>
                <w:noProof/>
                <w:webHidden/>
              </w:rPr>
              <w:tab/>
            </w:r>
            <w:r w:rsidR="00322F80">
              <w:rPr>
                <w:noProof/>
                <w:webHidden/>
              </w:rPr>
              <w:fldChar w:fldCharType="begin"/>
            </w:r>
            <w:r w:rsidR="00322F80">
              <w:rPr>
                <w:noProof/>
                <w:webHidden/>
              </w:rPr>
              <w:instrText xml:space="preserve"> PAGEREF _Toc206701041 \h </w:instrText>
            </w:r>
            <w:r w:rsidR="00322F80">
              <w:rPr>
                <w:noProof/>
                <w:webHidden/>
              </w:rPr>
            </w:r>
            <w:r w:rsidR="00322F80">
              <w:rPr>
                <w:noProof/>
                <w:webHidden/>
              </w:rPr>
              <w:fldChar w:fldCharType="separate"/>
            </w:r>
            <w:r w:rsidR="00F93C19">
              <w:rPr>
                <w:noProof/>
                <w:webHidden/>
              </w:rPr>
              <w:t>42</w:t>
            </w:r>
            <w:r w:rsidR="00322F80">
              <w:rPr>
                <w:noProof/>
                <w:webHidden/>
              </w:rPr>
              <w:fldChar w:fldCharType="end"/>
            </w:r>
          </w:hyperlink>
        </w:p>
        <w:p w14:paraId="37031500" w14:textId="1B7B2EEA" w:rsidR="00322F80" w:rsidRDefault="00F602BF">
          <w:pPr>
            <w:pStyle w:val="23"/>
            <w:tabs>
              <w:tab w:val="right" w:leader="dot" w:pos="9343"/>
            </w:tabs>
            <w:rPr>
              <w:rFonts w:asciiTheme="minorHAnsi" w:eastAsiaTheme="minorEastAsia" w:hAnsiTheme="minorHAnsi" w:cstheme="minorBidi"/>
              <w:noProof/>
              <w:kern w:val="2"/>
              <w:sz w:val="24"/>
              <w:szCs w:val="24"/>
              <w14:ligatures w14:val="standardContextual"/>
            </w:rPr>
          </w:pPr>
          <w:hyperlink w:anchor="_Toc206701042" w:history="1">
            <w:r w:rsidR="00322F80" w:rsidRPr="00B54459">
              <w:rPr>
                <w:rStyle w:val="a6"/>
                <w:b/>
                <w:bCs/>
                <w:noProof/>
                <w:lang w:eastAsia="en-US"/>
              </w:rPr>
              <w:t>Показатели, характеризующие доброжелательность, вежливость работников организаций социальной сферы</w:t>
            </w:r>
            <w:r w:rsidR="00322F80">
              <w:rPr>
                <w:noProof/>
                <w:webHidden/>
              </w:rPr>
              <w:tab/>
            </w:r>
            <w:r w:rsidR="00322F80">
              <w:rPr>
                <w:noProof/>
                <w:webHidden/>
              </w:rPr>
              <w:fldChar w:fldCharType="begin"/>
            </w:r>
            <w:r w:rsidR="00322F80">
              <w:rPr>
                <w:noProof/>
                <w:webHidden/>
              </w:rPr>
              <w:instrText xml:space="preserve"> PAGEREF _Toc206701042 \h </w:instrText>
            </w:r>
            <w:r w:rsidR="00322F80">
              <w:rPr>
                <w:noProof/>
                <w:webHidden/>
              </w:rPr>
            </w:r>
            <w:r w:rsidR="00322F80">
              <w:rPr>
                <w:noProof/>
                <w:webHidden/>
              </w:rPr>
              <w:fldChar w:fldCharType="separate"/>
            </w:r>
            <w:r w:rsidR="00F93C19">
              <w:rPr>
                <w:noProof/>
                <w:webHidden/>
              </w:rPr>
              <w:t>45</w:t>
            </w:r>
            <w:r w:rsidR="00322F80">
              <w:rPr>
                <w:noProof/>
                <w:webHidden/>
              </w:rPr>
              <w:fldChar w:fldCharType="end"/>
            </w:r>
          </w:hyperlink>
        </w:p>
        <w:p w14:paraId="0C4963EA" w14:textId="6C01D8E7" w:rsidR="00322F80" w:rsidRDefault="00F602BF">
          <w:pPr>
            <w:pStyle w:val="23"/>
            <w:tabs>
              <w:tab w:val="right" w:leader="dot" w:pos="9343"/>
            </w:tabs>
            <w:rPr>
              <w:rFonts w:asciiTheme="minorHAnsi" w:eastAsiaTheme="minorEastAsia" w:hAnsiTheme="minorHAnsi" w:cstheme="minorBidi"/>
              <w:noProof/>
              <w:kern w:val="2"/>
              <w:sz w:val="24"/>
              <w:szCs w:val="24"/>
              <w14:ligatures w14:val="standardContextual"/>
            </w:rPr>
          </w:pPr>
          <w:hyperlink w:anchor="_Toc206701043" w:history="1">
            <w:r w:rsidR="00322F80" w:rsidRPr="00B54459">
              <w:rPr>
                <w:rStyle w:val="a6"/>
                <w:b/>
                <w:bCs/>
                <w:noProof/>
                <w:lang w:eastAsia="en-US"/>
              </w:rPr>
              <w:t>Показатели, характеризующие удовлетворенность условиями оказания услуг</w:t>
            </w:r>
            <w:r w:rsidR="00322F80">
              <w:rPr>
                <w:noProof/>
                <w:webHidden/>
              </w:rPr>
              <w:tab/>
            </w:r>
            <w:r w:rsidR="00322F80">
              <w:rPr>
                <w:noProof/>
                <w:webHidden/>
              </w:rPr>
              <w:fldChar w:fldCharType="begin"/>
            </w:r>
            <w:r w:rsidR="00322F80">
              <w:rPr>
                <w:noProof/>
                <w:webHidden/>
              </w:rPr>
              <w:instrText xml:space="preserve"> PAGEREF _Toc206701043 \h </w:instrText>
            </w:r>
            <w:r w:rsidR="00322F80">
              <w:rPr>
                <w:noProof/>
                <w:webHidden/>
              </w:rPr>
            </w:r>
            <w:r w:rsidR="00322F80">
              <w:rPr>
                <w:noProof/>
                <w:webHidden/>
              </w:rPr>
              <w:fldChar w:fldCharType="separate"/>
            </w:r>
            <w:r w:rsidR="00F93C19">
              <w:rPr>
                <w:noProof/>
                <w:webHidden/>
              </w:rPr>
              <w:t>47</w:t>
            </w:r>
            <w:r w:rsidR="00322F80">
              <w:rPr>
                <w:noProof/>
                <w:webHidden/>
              </w:rPr>
              <w:fldChar w:fldCharType="end"/>
            </w:r>
          </w:hyperlink>
        </w:p>
        <w:p w14:paraId="768AC359" w14:textId="5C3891FA" w:rsidR="00322F80" w:rsidRDefault="00F602BF">
          <w:pPr>
            <w:pStyle w:val="23"/>
            <w:tabs>
              <w:tab w:val="right" w:leader="dot" w:pos="9343"/>
            </w:tabs>
            <w:rPr>
              <w:rFonts w:asciiTheme="minorHAnsi" w:eastAsiaTheme="minorEastAsia" w:hAnsiTheme="minorHAnsi" w:cstheme="minorBidi"/>
              <w:noProof/>
              <w:kern w:val="2"/>
              <w:sz w:val="24"/>
              <w:szCs w:val="24"/>
              <w14:ligatures w14:val="standardContextual"/>
            </w:rPr>
          </w:pPr>
          <w:hyperlink w:anchor="_Toc206701044" w:history="1">
            <w:r w:rsidR="00322F80" w:rsidRPr="00B54459">
              <w:rPr>
                <w:rStyle w:val="a6"/>
                <w:noProof/>
              </w:rPr>
              <w:t>Общий рейтинг и результаты</w:t>
            </w:r>
            <w:r w:rsidR="00322F80">
              <w:rPr>
                <w:noProof/>
                <w:webHidden/>
              </w:rPr>
              <w:tab/>
            </w:r>
            <w:r w:rsidR="00322F80">
              <w:rPr>
                <w:noProof/>
                <w:webHidden/>
              </w:rPr>
              <w:fldChar w:fldCharType="begin"/>
            </w:r>
            <w:r w:rsidR="00322F80">
              <w:rPr>
                <w:noProof/>
                <w:webHidden/>
              </w:rPr>
              <w:instrText xml:space="preserve"> PAGEREF _Toc206701044 \h </w:instrText>
            </w:r>
            <w:r w:rsidR="00322F80">
              <w:rPr>
                <w:noProof/>
                <w:webHidden/>
              </w:rPr>
            </w:r>
            <w:r w:rsidR="00322F80">
              <w:rPr>
                <w:noProof/>
                <w:webHidden/>
              </w:rPr>
              <w:fldChar w:fldCharType="separate"/>
            </w:r>
            <w:r w:rsidR="00F93C19">
              <w:rPr>
                <w:noProof/>
                <w:webHidden/>
              </w:rPr>
              <w:t>50</w:t>
            </w:r>
            <w:r w:rsidR="00322F80">
              <w:rPr>
                <w:noProof/>
                <w:webHidden/>
              </w:rPr>
              <w:fldChar w:fldCharType="end"/>
            </w:r>
          </w:hyperlink>
        </w:p>
        <w:p w14:paraId="44752824" w14:textId="501A1EAD" w:rsidR="00322F80" w:rsidRDefault="00F602BF">
          <w:pPr>
            <w:pStyle w:val="23"/>
            <w:tabs>
              <w:tab w:val="right" w:leader="dot" w:pos="9343"/>
            </w:tabs>
            <w:rPr>
              <w:rFonts w:asciiTheme="minorHAnsi" w:eastAsiaTheme="minorEastAsia" w:hAnsiTheme="minorHAnsi" w:cstheme="minorBidi"/>
              <w:noProof/>
              <w:kern w:val="2"/>
              <w:sz w:val="24"/>
              <w:szCs w:val="24"/>
              <w14:ligatures w14:val="standardContextual"/>
            </w:rPr>
          </w:pPr>
          <w:hyperlink w:anchor="_Toc206701045" w:history="1">
            <w:r w:rsidR="00322F80" w:rsidRPr="00B54459">
              <w:rPr>
                <w:rStyle w:val="a6"/>
                <w:rFonts w:eastAsia="Century Gothic"/>
                <w:b/>
                <w:bCs/>
                <w:noProof/>
                <w:lang w:eastAsia="en-US"/>
              </w:rPr>
              <w:t>Выявленные недостатки и рекомендации</w:t>
            </w:r>
            <w:r w:rsidR="00322F80">
              <w:rPr>
                <w:noProof/>
                <w:webHidden/>
              </w:rPr>
              <w:tab/>
            </w:r>
            <w:r w:rsidR="00322F80">
              <w:rPr>
                <w:noProof/>
                <w:webHidden/>
              </w:rPr>
              <w:fldChar w:fldCharType="begin"/>
            </w:r>
            <w:r w:rsidR="00322F80">
              <w:rPr>
                <w:noProof/>
                <w:webHidden/>
              </w:rPr>
              <w:instrText xml:space="preserve"> PAGEREF _Toc206701045 \h </w:instrText>
            </w:r>
            <w:r w:rsidR="00322F80">
              <w:rPr>
                <w:noProof/>
                <w:webHidden/>
              </w:rPr>
            </w:r>
            <w:r w:rsidR="00322F80">
              <w:rPr>
                <w:noProof/>
                <w:webHidden/>
              </w:rPr>
              <w:fldChar w:fldCharType="separate"/>
            </w:r>
            <w:r w:rsidR="00F93C19">
              <w:rPr>
                <w:noProof/>
                <w:webHidden/>
              </w:rPr>
              <w:t>54</w:t>
            </w:r>
            <w:r w:rsidR="00322F80">
              <w:rPr>
                <w:noProof/>
                <w:webHidden/>
              </w:rPr>
              <w:fldChar w:fldCharType="end"/>
            </w:r>
          </w:hyperlink>
        </w:p>
        <w:p w14:paraId="5D91BBD4" w14:textId="49768B7E" w:rsidR="00322F80" w:rsidRDefault="00F602BF">
          <w:pPr>
            <w:pStyle w:val="14"/>
            <w:tabs>
              <w:tab w:val="right" w:leader="dot" w:pos="9343"/>
            </w:tabs>
            <w:rPr>
              <w:rFonts w:asciiTheme="minorHAnsi" w:eastAsiaTheme="minorEastAsia" w:hAnsiTheme="minorHAnsi" w:cstheme="minorBidi"/>
              <w:noProof/>
              <w:kern w:val="2"/>
              <w:sz w:val="24"/>
              <w:szCs w:val="24"/>
              <w14:ligatures w14:val="standardContextual"/>
            </w:rPr>
          </w:pPr>
          <w:hyperlink w:anchor="_Toc206701046" w:history="1">
            <w:r w:rsidR="00322F80" w:rsidRPr="00B54459">
              <w:rPr>
                <w:rStyle w:val="a6"/>
                <w:noProof/>
              </w:rPr>
              <w:t>Инструментарий исследования</w:t>
            </w:r>
            <w:r w:rsidR="00322F80">
              <w:rPr>
                <w:noProof/>
                <w:webHidden/>
              </w:rPr>
              <w:tab/>
            </w:r>
            <w:r w:rsidR="00322F80">
              <w:rPr>
                <w:noProof/>
                <w:webHidden/>
              </w:rPr>
              <w:fldChar w:fldCharType="begin"/>
            </w:r>
            <w:r w:rsidR="00322F80">
              <w:rPr>
                <w:noProof/>
                <w:webHidden/>
              </w:rPr>
              <w:instrText xml:space="preserve"> PAGEREF _Toc206701046 \h </w:instrText>
            </w:r>
            <w:r w:rsidR="00322F80">
              <w:rPr>
                <w:noProof/>
                <w:webHidden/>
              </w:rPr>
            </w:r>
            <w:r w:rsidR="00322F80">
              <w:rPr>
                <w:noProof/>
                <w:webHidden/>
              </w:rPr>
              <w:fldChar w:fldCharType="separate"/>
            </w:r>
            <w:r w:rsidR="00F93C19">
              <w:rPr>
                <w:noProof/>
                <w:webHidden/>
              </w:rPr>
              <w:t>58</w:t>
            </w:r>
            <w:r w:rsidR="00322F80">
              <w:rPr>
                <w:noProof/>
                <w:webHidden/>
              </w:rPr>
              <w:fldChar w:fldCharType="end"/>
            </w:r>
          </w:hyperlink>
        </w:p>
        <w:p w14:paraId="3ADF8A2F" w14:textId="15FF499A" w:rsidR="00322F80" w:rsidRDefault="00F602BF">
          <w:pPr>
            <w:pStyle w:val="23"/>
            <w:tabs>
              <w:tab w:val="right" w:leader="dot" w:pos="9343"/>
            </w:tabs>
            <w:rPr>
              <w:rFonts w:asciiTheme="minorHAnsi" w:eastAsiaTheme="minorEastAsia" w:hAnsiTheme="minorHAnsi" w:cstheme="minorBidi"/>
              <w:noProof/>
              <w:kern w:val="2"/>
              <w:sz w:val="24"/>
              <w:szCs w:val="24"/>
              <w14:ligatures w14:val="standardContextual"/>
            </w:rPr>
          </w:pPr>
          <w:hyperlink w:anchor="_Toc206701047" w:history="1">
            <w:r w:rsidR="00322F80" w:rsidRPr="00B54459">
              <w:rPr>
                <w:rStyle w:val="a6"/>
                <w:noProof/>
              </w:rPr>
              <w:t>Опросный лист (Анкета получателей услуг)</w:t>
            </w:r>
            <w:r w:rsidR="00322F80">
              <w:rPr>
                <w:noProof/>
                <w:webHidden/>
              </w:rPr>
              <w:tab/>
            </w:r>
            <w:r w:rsidR="00322F80">
              <w:rPr>
                <w:noProof/>
                <w:webHidden/>
              </w:rPr>
              <w:fldChar w:fldCharType="begin"/>
            </w:r>
            <w:r w:rsidR="00322F80">
              <w:rPr>
                <w:noProof/>
                <w:webHidden/>
              </w:rPr>
              <w:instrText xml:space="preserve"> PAGEREF _Toc206701047 \h </w:instrText>
            </w:r>
            <w:r w:rsidR="00322F80">
              <w:rPr>
                <w:noProof/>
                <w:webHidden/>
              </w:rPr>
            </w:r>
            <w:r w:rsidR="00322F80">
              <w:rPr>
                <w:noProof/>
                <w:webHidden/>
              </w:rPr>
              <w:fldChar w:fldCharType="separate"/>
            </w:r>
            <w:r w:rsidR="00F93C19">
              <w:rPr>
                <w:noProof/>
                <w:webHidden/>
              </w:rPr>
              <w:t>58</w:t>
            </w:r>
            <w:r w:rsidR="00322F80">
              <w:rPr>
                <w:noProof/>
                <w:webHidden/>
              </w:rPr>
              <w:fldChar w:fldCharType="end"/>
            </w:r>
          </w:hyperlink>
        </w:p>
        <w:p w14:paraId="2CC50292" w14:textId="7ECA3C92" w:rsidR="00322F80" w:rsidRDefault="00F602BF">
          <w:pPr>
            <w:pStyle w:val="23"/>
            <w:tabs>
              <w:tab w:val="right" w:leader="dot" w:pos="9343"/>
            </w:tabs>
            <w:rPr>
              <w:rFonts w:asciiTheme="minorHAnsi" w:eastAsiaTheme="minorEastAsia" w:hAnsiTheme="minorHAnsi" w:cstheme="minorBidi"/>
              <w:noProof/>
              <w:kern w:val="2"/>
              <w:sz w:val="24"/>
              <w:szCs w:val="24"/>
              <w14:ligatures w14:val="standardContextual"/>
            </w:rPr>
          </w:pPr>
          <w:hyperlink w:anchor="_Toc206701048" w:history="1">
            <w:r w:rsidR="00322F80" w:rsidRPr="00B54459">
              <w:rPr>
                <w:rStyle w:val="a6"/>
                <w:noProof/>
              </w:rPr>
              <w:t>Опросный лист (Анкета руководителя и работников организации)</w:t>
            </w:r>
            <w:r w:rsidR="00322F80">
              <w:rPr>
                <w:noProof/>
                <w:webHidden/>
              </w:rPr>
              <w:tab/>
            </w:r>
            <w:r w:rsidR="00322F80">
              <w:rPr>
                <w:noProof/>
                <w:webHidden/>
              </w:rPr>
              <w:fldChar w:fldCharType="begin"/>
            </w:r>
            <w:r w:rsidR="00322F80">
              <w:rPr>
                <w:noProof/>
                <w:webHidden/>
              </w:rPr>
              <w:instrText xml:space="preserve"> PAGEREF _Toc206701048 \h </w:instrText>
            </w:r>
            <w:r w:rsidR="00322F80">
              <w:rPr>
                <w:noProof/>
                <w:webHidden/>
              </w:rPr>
            </w:r>
            <w:r w:rsidR="00322F80">
              <w:rPr>
                <w:noProof/>
                <w:webHidden/>
              </w:rPr>
              <w:fldChar w:fldCharType="separate"/>
            </w:r>
            <w:r w:rsidR="00F93C19">
              <w:rPr>
                <w:noProof/>
                <w:webHidden/>
              </w:rPr>
              <w:t>61</w:t>
            </w:r>
            <w:r w:rsidR="00322F80">
              <w:rPr>
                <w:noProof/>
                <w:webHidden/>
              </w:rPr>
              <w:fldChar w:fldCharType="end"/>
            </w:r>
          </w:hyperlink>
        </w:p>
        <w:p w14:paraId="1D00582F" w14:textId="44006C7A" w:rsidR="00322F80" w:rsidRDefault="00F602BF">
          <w:pPr>
            <w:pStyle w:val="23"/>
            <w:tabs>
              <w:tab w:val="right" w:leader="dot" w:pos="9343"/>
            </w:tabs>
            <w:rPr>
              <w:rFonts w:asciiTheme="minorHAnsi" w:eastAsiaTheme="minorEastAsia" w:hAnsiTheme="minorHAnsi" w:cstheme="minorBidi"/>
              <w:noProof/>
              <w:kern w:val="2"/>
              <w:sz w:val="24"/>
              <w:szCs w:val="24"/>
              <w14:ligatures w14:val="standardContextual"/>
            </w:rPr>
          </w:pPr>
          <w:hyperlink w:anchor="_Toc206701049" w:history="1">
            <w:r w:rsidR="00322F80" w:rsidRPr="00B54459">
              <w:rPr>
                <w:rStyle w:val="a6"/>
                <w:noProof/>
              </w:rPr>
              <w:t>Формы бланков экспертных наблюдений в организациях социального обслуживания (полустационар)</w:t>
            </w:r>
            <w:r w:rsidR="00322F80">
              <w:rPr>
                <w:noProof/>
                <w:webHidden/>
              </w:rPr>
              <w:tab/>
            </w:r>
            <w:r w:rsidR="00322F80">
              <w:rPr>
                <w:noProof/>
                <w:webHidden/>
              </w:rPr>
              <w:fldChar w:fldCharType="begin"/>
            </w:r>
            <w:r w:rsidR="00322F80">
              <w:rPr>
                <w:noProof/>
                <w:webHidden/>
              </w:rPr>
              <w:instrText xml:space="preserve"> PAGEREF _Toc206701049 \h </w:instrText>
            </w:r>
            <w:r w:rsidR="00322F80">
              <w:rPr>
                <w:noProof/>
                <w:webHidden/>
              </w:rPr>
            </w:r>
            <w:r w:rsidR="00322F80">
              <w:rPr>
                <w:noProof/>
                <w:webHidden/>
              </w:rPr>
              <w:fldChar w:fldCharType="separate"/>
            </w:r>
            <w:r w:rsidR="00F93C19">
              <w:rPr>
                <w:noProof/>
                <w:webHidden/>
              </w:rPr>
              <w:t>64</w:t>
            </w:r>
            <w:r w:rsidR="00322F80">
              <w:rPr>
                <w:noProof/>
                <w:webHidden/>
              </w:rPr>
              <w:fldChar w:fldCharType="end"/>
            </w:r>
          </w:hyperlink>
        </w:p>
        <w:p w14:paraId="3143BEF1" w14:textId="5BB8C57D" w:rsidR="00322F80" w:rsidRDefault="00F602BF">
          <w:pPr>
            <w:pStyle w:val="31"/>
            <w:tabs>
              <w:tab w:val="right" w:leader="dot" w:pos="9343"/>
            </w:tabs>
            <w:rPr>
              <w:rFonts w:asciiTheme="minorHAnsi" w:eastAsiaTheme="minorEastAsia" w:hAnsiTheme="minorHAnsi" w:cstheme="minorBidi"/>
              <w:noProof/>
              <w:kern w:val="2"/>
              <w:sz w:val="24"/>
              <w:szCs w:val="24"/>
              <w14:ligatures w14:val="standardContextual"/>
            </w:rPr>
          </w:pPr>
          <w:hyperlink w:anchor="_Toc206701050" w:history="1">
            <w:r w:rsidR="00322F80" w:rsidRPr="00B54459">
              <w:rPr>
                <w:rStyle w:val="a6"/>
                <w:bCs/>
                <w:noProof/>
              </w:rPr>
              <w:t xml:space="preserve">Бланк экспертных наблюдений </w:t>
            </w:r>
            <w:r w:rsidR="00322F80" w:rsidRPr="00B54459">
              <w:rPr>
                <w:rStyle w:val="a6"/>
                <w:noProof/>
              </w:rPr>
              <w:t>выполнения показателя 1.1.1. 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 на информационных стендах в помещении организации.</w:t>
            </w:r>
            <w:r w:rsidR="00322F80">
              <w:rPr>
                <w:noProof/>
                <w:webHidden/>
              </w:rPr>
              <w:tab/>
            </w:r>
            <w:r w:rsidR="00322F80">
              <w:rPr>
                <w:noProof/>
                <w:webHidden/>
              </w:rPr>
              <w:fldChar w:fldCharType="begin"/>
            </w:r>
            <w:r w:rsidR="00322F80">
              <w:rPr>
                <w:noProof/>
                <w:webHidden/>
              </w:rPr>
              <w:instrText xml:space="preserve"> PAGEREF _Toc206701050 \h </w:instrText>
            </w:r>
            <w:r w:rsidR="00322F80">
              <w:rPr>
                <w:noProof/>
                <w:webHidden/>
              </w:rPr>
            </w:r>
            <w:r w:rsidR="00322F80">
              <w:rPr>
                <w:noProof/>
                <w:webHidden/>
              </w:rPr>
              <w:fldChar w:fldCharType="separate"/>
            </w:r>
            <w:r w:rsidR="00F93C19">
              <w:rPr>
                <w:noProof/>
                <w:webHidden/>
              </w:rPr>
              <w:t>64</w:t>
            </w:r>
            <w:r w:rsidR="00322F80">
              <w:rPr>
                <w:noProof/>
                <w:webHidden/>
              </w:rPr>
              <w:fldChar w:fldCharType="end"/>
            </w:r>
          </w:hyperlink>
        </w:p>
        <w:p w14:paraId="0F01026A" w14:textId="107E7C6A" w:rsidR="00322F80" w:rsidRDefault="00F602BF">
          <w:pPr>
            <w:pStyle w:val="31"/>
            <w:tabs>
              <w:tab w:val="right" w:leader="dot" w:pos="9343"/>
            </w:tabs>
            <w:rPr>
              <w:rFonts w:asciiTheme="minorHAnsi" w:eastAsiaTheme="minorEastAsia" w:hAnsiTheme="minorHAnsi" w:cstheme="minorBidi"/>
              <w:noProof/>
              <w:kern w:val="2"/>
              <w:sz w:val="24"/>
              <w:szCs w:val="24"/>
              <w14:ligatures w14:val="standardContextual"/>
            </w:rPr>
          </w:pPr>
          <w:hyperlink w:anchor="_Toc206701051" w:history="1">
            <w:r w:rsidR="00322F80" w:rsidRPr="00B54459">
              <w:rPr>
                <w:rStyle w:val="a6"/>
                <w:bCs/>
                <w:noProof/>
              </w:rPr>
              <w:t xml:space="preserve">Бланк экспертных </w:t>
            </w:r>
            <w:r w:rsidR="00322F80" w:rsidRPr="00B54459">
              <w:rPr>
                <w:rStyle w:val="a6"/>
                <w:noProof/>
              </w:rPr>
              <w:t>наблюдений выполнения показателя 1.1.2. 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 на официальном сайте организации в информационно-телекоммуникационной сети «Интернет»</w:t>
            </w:r>
            <w:r w:rsidR="00322F80">
              <w:rPr>
                <w:noProof/>
                <w:webHidden/>
              </w:rPr>
              <w:tab/>
            </w:r>
            <w:r w:rsidR="00322F80">
              <w:rPr>
                <w:noProof/>
                <w:webHidden/>
              </w:rPr>
              <w:fldChar w:fldCharType="begin"/>
            </w:r>
            <w:r w:rsidR="00322F80">
              <w:rPr>
                <w:noProof/>
                <w:webHidden/>
              </w:rPr>
              <w:instrText xml:space="preserve"> PAGEREF _Toc206701051 \h </w:instrText>
            </w:r>
            <w:r w:rsidR="00322F80">
              <w:rPr>
                <w:noProof/>
                <w:webHidden/>
              </w:rPr>
            </w:r>
            <w:r w:rsidR="00322F80">
              <w:rPr>
                <w:noProof/>
                <w:webHidden/>
              </w:rPr>
              <w:fldChar w:fldCharType="separate"/>
            </w:r>
            <w:r w:rsidR="00F93C19">
              <w:rPr>
                <w:noProof/>
                <w:webHidden/>
              </w:rPr>
              <w:t>68</w:t>
            </w:r>
            <w:r w:rsidR="00322F80">
              <w:rPr>
                <w:noProof/>
                <w:webHidden/>
              </w:rPr>
              <w:fldChar w:fldCharType="end"/>
            </w:r>
          </w:hyperlink>
        </w:p>
        <w:p w14:paraId="34C64E56" w14:textId="0B5D346C" w:rsidR="00322F80" w:rsidRDefault="00F602BF">
          <w:pPr>
            <w:pStyle w:val="31"/>
            <w:tabs>
              <w:tab w:val="right" w:leader="dot" w:pos="9343"/>
            </w:tabs>
            <w:rPr>
              <w:rFonts w:asciiTheme="minorHAnsi" w:eastAsiaTheme="minorEastAsia" w:hAnsiTheme="minorHAnsi" w:cstheme="minorBidi"/>
              <w:noProof/>
              <w:kern w:val="2"/>
              <w:sz w:val="24"/>
              <w:szCs w:val="24"/>
              <w14:ligatures w14:val="standardContextual"/>
            </w:rPr>
          </w:pPr>
          <w:hyperlink w:anchor="_Toc206701052" w:history="1">
            <w:r w:rsidR="00322F80" w:rsidRPr="00B54459">
              <w:rPr>
                <w:rStyle w:val="a6"/>
                <w:bCs/>
                <w:noProof/>
              </w:rPr>
              <w:t xml:space="preserve">Бланк экспертных наблюдений </w:t>
            </w:r>
            <w:r w:rsidR="00322F80" w:rsidRPr="00B54459">
              <w:rPr>
                <w:rStyle w:val="a6"/>
                <w:noProof/>
              </w:rPr>
              <w:t>наличия и функционирования дистанционных способов взаимодействия с получателями услуг</w:t>
            </w:r>
            <w:r w:rsidR="00322F80">
              <w:rPr>
                <w:noProof/>
                <w:webHidden/>
              </w:rPr>
              <w:tab/>
            </w:r>
            <w:r w:rsidR="00322F80">
              <w:rPr>
                <w:noProof/>
                <w:webHidden/>
              </w:rPr>
              <w:fldChar w:fldCharType="begin"/>
            </w:r>
            <w:r w:rsidR="00322F80">
              <w:rPr>
                <w:noProof/>
                <w:webHidden/>
              </w:rPr>
              <w:instrText xml:space="preserve"> PAGEREF _Toc206701052 \h </w:instrText>
            </w:r>
            <w:r w:rsidR="00322F80">
              <w:rPr>
                <w:noProof/>
                <w:webHidden/>
              </w:rPr>
            </w:r>
            <w:r w:rsidR="00322F80">
              <w:rPr>
                <w:noProof/>
                <w:webHidden/>
              </w:rPr>
              <w:fldChar w:fldCharType="separate"/>
            </w:r>
            <w:r w:rsidR="00F93C19">
              <w:rPr>
                <w:noProof/>
                <w:webHidden/>
              </w:rPr>
              <w:t>72</w:t>
            </w:r>
            <w:r w:rsidR="00322F80">
              <w:rPr>
                <w:noProof/>
                <w:webHidden/>
              </w:rPr>
              <w:fldChar w:fldCharType="end"/>
            </w:r>
          </w:hyperlink>
        </w:p>
        <w:p w14:paraId="36B80B11" w14:textId="44B2F213" w:rsidR="00322F80" w:rsidRDefault="00F602BF">
          <w:pPr>
            <w:pStyle w:val="31"/>
            <w:tabs>
              <w:tab w:val="right" w:leader="dot" w:pos="9343"/>
            </w:tabs>
            <w:rPr>
              <w:rFonts w:asciiTheme="minorHAnsi" w:eastAsiaTheme="minorEastAsia" w:hAnsiTheme="minorHAnsi" w:cstheme="minorBidi"/>
              <w:noProof/>
              <w:kern w:val="2"/>
              <w:sz w:val="24"/>
              <w:szCs w:val="24"/>
              <w14:ligatures w14:val="standardContextual"/>
            </w:rPr>
          </w:pPr>
          <w:hyperlink w:anchor="_Toc206701053" w:history="1">
            <w:r w:rsidR="00322F80" w:rsidRPr="00B54459">
              <w:rPr>
                <w:rStyle w:val="a6"/>
                <w:bCs/>
                <w:noProof/>
              </w:rPr>
              <w:t xml:space="preserve">Бланк экспертных наблюдений </w:t>
            </w:r>
            <w:r w:rsidR="00322F80" w:rsidRPr="00B54459">
              <w:rPr>
                <w:rStyle w:val="a6"/>
                <w:noProof/>
              </w:rPr>
              <w:t>проверки комфортности условий оказания услуг</w:t>
            </w:r>
            <w:r w:rsidR="00322F80">
              <w:rPr>
                <w:noProof/>
                <w:webHidden/>
              </w:rPr>
              <w:tab/>
            </w:r>
            <w:r w:rsidR="00322F80">
              <w:rPr>
                <w:noProof/>
                <w:webHidden/>
              </w:rPr>
              <w:fldChar w:fldCharType="begin"/>
            </w:r>
            <w:r w:rsidR="00322F80">
              <w:rPr>
                <w:noProof/>
                <w:webHidden/>
              </w:rPr>
              <w:instrText xml:space="preserve"> PAGEREF _Toc206701053 \h </w:instrText>
            </w:r>
            <w:r w:rsidR="00322F80">
              <w:rPr>
                <w:noProof/>
                <w:webHidden/>
              </w:rPr>
            </w:r>
            <w:r w:rsidR="00322F80">
              <w:rPr>
                <w:noProof/>
                <w:webHidden/>
              </w:rPr>
              <w:fldChar w:fldCharType="separate"/>
            </w:r>
            <w:r w:rsidR="00F93C19">
              <w:rPr>
                <w:noProof/>
                <w:webHidden/>
              </w:rPr>
              <w:t>74</w:t>
            </w:r>
            <w:r w:rsidR="00322F80">
              <w:rPr>
                <w:noProof/>
                <w:webHidden/>
              </w:rPr>
              <w:fldChar w:fldCharType="end"/>
            </w:r>
          </w:hyperlink>
        </w:p>
        <w:p w14:paraId="07D18E70" w14:textId="4D8D4C23" w:rsidR="007478A5" w:rsidRPr="0060179E" w:rsidRDefault="007478A5" w:rsidP="00FB2E47">
          <w:pPr>
            <w:rPr>
              <w:sz w:val="28"/>
              <w:szCs w:val="28"/>
            </w:rPr>
          </w:pPr>
          <w:r w:rsidRPr="0060179E">
            <w:rPr>
              <w:sz w:val="28"/>
              <w:szCs w:val="28"/>
            </w:rPr>
            <w:fldChar w:fldCharType="end"/>
          </w:r>
        </w:p>
      </w:sdtContent>
    </w:sdt>
    <w:p w14:paraId="0D520953" w14:textId="77777777" w:rsidR="00D65BE7" w:rsidRPr="006F6535" w:rsidRDefault="00D65BE7" w:rsidP="00FB2E47">
      <w:pPr>
        <w:rPr>
          <w:lang w:eastAsia="en-US"/>
        </w:rPr>
      </w:pPr>
    </w:p>
    <w:p w14:paraId="1F3C7631" w14:textId="77777777" w:rsidR="00D65BE7" w:rsidRPr="006F6535" w:rsidRDefault="00D65BE7" w:rsidP="00FB2E47">
      <w:pPr>
        <w:rPr>
          <w:lang w:eastAsia="en-US"/>
        </w:rPr>
      </w:pPr>
    </w:p>
    <w:p w14:paraId="6D8F02C0" w14:textId="77777777" w:rsidR="007478A5" w:rsidRPr="006F6535" w:rsidRDefault="007478A5" w:rsidP="00FB2E47">
      <w:pPr>
        <w:rPr>
          <w:rFonts w:eastAsia="Calibri"/>
          <w:b/>
          <w:bCs/>
          <w:i/>
          <w:iCs/>
          <w:color w:val="0D594F"/>
          <w:sz w:val="28"/>
          <w:szCs w:val="28"/>
          <w:lang w:eastAsia="en-US"/>
        </w:rPr>
      </w:pPr>
      <w:r w:rsidRPr="006F6535">
        <w:br w:type="page"/>
      </w:r>
    </w:p>
    <w:p w14:paraId="22696E7F" w14:textId="77777777" w:rsidR="00E41996" w:rsidRPr="006F6535" w:rsidRDefault="002C2242" w:rsidP="00FB2E47">
      <w:pPr>
        <w:pStyle w:val="1"/>
        <w:spacing w:line="240" w:lineRule="auto"/>
      </w:pPr>
      <w:bookmarkStart w:id="5" w:name="_Toc206701028"/>
      <w:r w:rsidRPr="006F6535">
        <w:lastRenderedPageBreak/>
        <w:t xml:space="preserve">Методика </w:t>
      </w:r>
      <w:r w:rsidR="00D50B41" w:rsidRPr="006F6535">
        <w:t>исследования</w:t>
      </w:r>
      <w:bookmarkEnd w:id="5"/>
    </w:p>
    <w:p w14:paraId="41C0C398" w14:textId="77777777" w:rsidR="00ED369A" w:rsidRPr="006F6535" w:rsidRDefault="00ED369A" w:rsidP="00FB2E47">
      <w:pPr>
        <w:rPr>
          <w:lang w:eastAsia="en-US"/>
        </w:rPr>
      </w:pPr>
    </w:p>
    <w:p w14:paraId="1B1C86AC" w14:textId="77777777" w:rsidR="00926916" w:rsidRPr="006F6535" w:rsidRDefault="00926916" w:rsidP="00FB2E47">
      <w:pPr>
        <w:keepNext/>
        <w:spacing w:before="240" w:after="60"/>
        <w:outlineLvl w:val="1"/>
        <w:rPr>
          <w:rFonts w:eastAsia="Calibri"/>
          <w:b/>
          <w:bCs/>
          <w:i/>
          <w:color w:val="0D594F"/>
          <w:sz w:val="28"/>
          <w:szCs w:val="28"/>
          <w:lang w:eastAsia="en-US"/>
          <w14:textFill>
            <w14:solidFill>
              <w14:srgbClr w14:val="0D594F">
                <w14:lumMod w14:val="75000"/>
              </w14:srgbClr>
            </w14:solidFill>
          </w14:textFill>
        </w:rPr>
      </w:pPr>
      <w:bookmarkStart w:id="6" w:name="_Toc206701029"/>
      <w:r w:rsidRPr="006F6535">
        <w:rPr>
          <w:rFonts w:eastAsia="Calibri"/>
          <w:b/>
          <w:bCs/>
          <w:i/>
          <w:color w:val="0D594F"/>
          <w:sz w:val="28"/>
          <w:szCs w:val="28"/>
          <w:lang w:eastAsia="en-US"/>
          <w14:textFill>
            <w14:solidFill>
              <w14:srgbClr w14:val="0D594F">
                <w14:lumMod w14:val="75000"/>
              </w14:srgbClr>
            </w14:solidFill>
          </w14:textFill>
        </w:rPr>
        <w:t>Нормативно-правовая база</w:t>
      </w:r>
      <w:r w:rsidR="00820372" w:rsidRPr="006F6535">
        <w:rPr>
          <w:rFonts w:eastAsia="Calibri"/>
          <w:b/>
          <w:bCs/>
          <w:i/>
          <w:color w:val="0D594F"/>
          <w:sz w:val="28"/>
          <w:szCs w:val="28"/>
          <w:lang w:eastAsia="en-US"/>
          <w14:textFill>
            <w14:solidFill>
              <w14:srgbClr w14:val="0D594F">
                <w14:lumMod w14:val="75000"/>
              </w14:srgbClr>
            </w14:solidFill>
          </w14:textFill>
        </w:rPr>
        <w:t>.</w:t>
      </w:r>
      <w:bookmarkEnd w:id="6"/>
    </w:p>
    <w:p w14:paraId="30672FE7" w14:textId="77777777" w:rsidR="00ED369A" w:rsidRPr="006F6535" w:rsidRDefault="00ED369A" w:rsidP="00FB2E47">
      <w:pPr>
        <w:rPr>
          <w:sz w:val="8"/>
          <w:lang w:eastAsia="en-US"/>
        </w:rPr>
      </w:pPr>
    </w:p>
    <w:p w14:paraId="01A58C56" w14:textId="77777777" w:rsidR="00ED369A" w:rsidRPr="006F6535" w:rsidRDefault="00ED369A" w:rsidP="00FB2E47">
      <w:pPr>
        <w:ind w:firstLine="709"/>
        <w:jc w:val="both"/>
        <w:rPr>
          <w:sz w:val="28"/>
          <w:szCs w:val="28"/>
        </w:rPr>
      </w:pPr>
      <w:r w:rsidRPr="006F6535">
        <w:rPr>
          <w:sz w:val="28"/>
          <w:szCs w:val="28"/>
        </w:rPr>
        <w:t>Исследование проводится в соответствии с:</w:t>
      </w:r>
    </w:p>
    <w:p w14:paraId="4705636F" w14:textId="77777777" w:rsidR="00ED369A" w:rsidRPr="006F6535" w:rsidRDefault="00ED369A" w:rsidP="00FB2E47">
      <w:pPr>
        <w:ind w:firstLine="709"/>
        <w:jc w:val="both"/>
        <w:rPr>
          <w:sz w:val="28"/>
          <w:szCs w:val="28"/>
        </w:rPr>
      </w:pPr>
      <w:r w:rsidRPr="006F6535">
        <w:rPr>
          <w:sz w:val="28"/>
          <w:szCs w:val="28"/>
        </w:rPr>
        <w:t>- Федеральным законом от 05.12.2017 № 392-ФЗ «</w:t>
      </w:r>
      <w:r w:rsidRPr="006F6535">
        <w:rPr>
          <w:rFonts w:eastAsia="Calibri"/>
          <w:sz w:val="28"/>
          <w:szCs w:val="28"/>
        </w:rPr>
        <w: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34C468E6" w14:textId="77777777" w:rsidR="00ED369A" w:rsidRPr="006F6535" w:rsidRDefault="00ED369A" w:rsidP="00FB2E47">
      <w:pPr>
        <w:suppressAutoHyphens/>
        <w:overflowPunct w:val="0"/>
        <w:autoSpaceDE w:val="0"/>
        <w:autoSpaceDN w:val="0"/>
        <w:ind w:firstLine="709"/>
        <w:jc w:val="both"/>
        <w:textAlignment w:val="baseline"/>
        <w:rPr>
          <w:rFonts w:eastAsia="Courier New"/>
          <w:iCs/>
          <w:color w:val="000000"/>
          <w:kern w:val="3"/>
          <w:sz w:val="28"/>
          <w:szCs w:val="28"/>
          <w:lang w:eastAsia="zh-CN"/>
        </w:rPr>
      </w:pPr>
      <w:r w:rsidRPr="006F6535">
        <w:rPr>
          <w:rFonts w:eastAsia="Courier New"/>
          <w:iCs/>
          <w:color w:val="000000"/>
          <w:kern w:val="3"/>
          <w:sz w:val="28"/>
          <w:szCs w:val="28"/>
          <w:lang w:eastAsia="zh-CN"/>
        </w:rPr>
        <w:t>- Федеральным законом от 28 декабря 2013 г. № 442-ФЗ «Об основах социального обслуживания граждан в Российской Федерации»;</w:t>
      </w:r>
    </w:p>
    <w:p w14:paraId="6DF9211C" w14:textId="77777777" w:rsidR="00ED369A" w:rsidRPr="006F6535" w:rsidRDefault="00ED369A" w:rsidP="00FB2E47">
      <w:pPr>
        <w:suppressAutoHyphens/>
        <w:overflowPunct w:val="0"/>
        <w:autoSpaceDE w:val="0"/>
        <w:autoSpaceDN w:val="0"/>
        <w:ind w:firstLine="709"/>
        <w:jc w:val="both"/>
        <w:textAlignment w:val="baseline"/>
        <w:rPr>
          <w:rFonts w:eastAsia="Courier New"/>
          <w:iCs/>
          <w:color w:val="000000"/>
          <w:kern w:val="3"/>
          <w:sz w:val="28"/>
          <w:szCs w:val="28"/>
          <w:lang w:eastAsia="zh-CN"/>
        </w:rPr>
      </w:pPr>
      <w:r w:rsidRPr="006F6535">
        <w:rPr>
          <w:rFonts w:eastAsia="Courier New"/>
          <w:iCs/>
          <w:color w:val="000000"/>
          <w:kern w:val="3"/>
          <w:sz w:val="28"/>
          <w:szCs w:val="28"/>
          <w:lang w:eastAsia="zh-CN"/>
        </w:rPr>
        <w:t>- Федеральным законом от 27 июля 2006 г. № 152-ФЗ «О персональных данных»;</w:t>
      </w:r>
    </w:p>
    <w:p w14:paraId="09781C0C" w14:textId="77777777" w:rsidR="00ED369A" w:rsidRPr="006F6535" w:rsidRDefault="00ED369A" w:rsidP="00FB2E47">
      <w:pPr>
        <w:suppressAutoHyphens/>
        <w:overflowPunct w:val="0"/>
        <w:autoSpaceDE w:val="0"/>
        <w:autoSpaceDN w:val="0"/>
        <w:ind w:firstLine="709"/>
        <w:jc w:val="both"/>
        <w:textAlignment w:val="baseline"/>
        <w:rPr>
          <w:rFonts w:eastAsia="Courier New"/>
          <w:iCs/>
          <w:color w:val="000000"/>
          <w:kern w:val="3"/>
          <w:sz w:val="28"/>
          <w:szCs w:val="28"/>
          <w:lang w:eastAsia="zh-CN"/>
        </w:rPr>
      </w:pPr>
      <w:r w:rsidRPr="006F6535">
        <w:rPr>
          <w:rFonts w:eastAsia="Courier New"/>
          <w:iCs/>
          <w:color w:val="000000"/>
          <w:kern w:val="3"/>
          <w:sz w:val="28"/>
          <w:szCs w:val="28"/>
          <w:lang w:eastAsia="zh-CN"/>
        </w:rPr>
        <w:t>- постановлением Правительства Российской Федерации от 31 мая 2018 г. № 638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5FD8A8FC" w14:textId="77777777" w:rsidR="00ED369A" w:rsidRPr="006F6535" w:rsidRDefault="00ED369A" w:rsidP="00FB2E47">
      <w:pPr>
        <w:suppressAutoHyphens/>
        <w:overflowPunct w:val="0"/>
        <w:autoSpaceDE w:val="0"/>
        <w:autoSpaceDN w:val="0"/>
        <w:ind w:firstLine="709"/>
        <w:jc w:val="both"/>
        <w:textAlignment w:val="baseline"/>
        <w:rPr>
          <w:rFonts w:eastAsia="Courier New"/>
          <w:iCs/>
          <w:color w:val="000000"/>
          <w:kern w:val="3"/>
          <w:sz w:val="28"/>
          <w:szCs w:val="28"/>
          <w:lang w:eastAsia="zh-CN"/>
        </w:rPr>
      </w:pPr>
      <w:r w:rsidRPr="006F6535">
        <w:rPr>
          <w:rFonts w:eastAsia="Courier New"/>
          <w:iCs/>
          <w:color w:val="000000"/>
          <w:kern w:val="3"/>
          <w:sz w:val="28"/>
          <w:szCs w:val="28"/>
          <w:lang w:eastAsia="zh-CN"/>
        </w:rPr>
        <w:t>- приказом Министерства труда и социальной защиты Российской Федерации от 23 мая 2018 г. № 317н «Об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 (далее – приказ Минтруда России № 317н);</w:t>
      </w:r>
    </w:p>
    <w:p w14:paraId="15D7C755" w14:textId="77777777" w:rsidR="00ED369A" w:rsidRPr="006F6535" w:rsidRDefault="00ED369A" w:rsidP="00FB2E47">
      <w:pPr>
        <w:suppressAutoHyphens/>
        <w:overflowPunct w:val="0"/>
        <w:autoSpaceDE w:val="0"/>
        <w:autoSpaceDN w:val="0"/>
        <w:ind w:firstLine="709"/>
        <w:jc w:val="both"/>
        <w:textAlignment w:val="baseline"/>
        <w:rPr>
          <w:rFonts w:eastAsia="Courier New"/>
          <w:iCs/>
          <w:color w:val="000000"/>
          <w:kern w:val="3"/>
          <w:sz w:val="28"/>
          <w:szCs w:val="28"/>
          <w:lang w:eastAsia="zh-CN"/>
        </w:rPr>
      </w:pPr>
      <w:r w:rsidRPr="006F6535">
        <w:rPr>
          <w:rFonts w:eastAsia="Courier New"/>
          <w:iCs/>
          <w:color w:val="000000"/>
          <w:kern w:val="3"/>
          <w:sz w:val="28"/>
          <w:szCs w:val="28"/>
          <w:lang w:eastAsia="zh-CN"/>
        </w:rPr>
        <w:t>- приказом Министерства труда и социальной защиты Российской Федерации от 31 мая 2018 г. №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(далее – приказ Минтруда России № 344н);</w:t>
      </w:r>
    </w:p>
    <w:p w14:paraId="1206BE0E" w14:textId="77777777" w:rsidR="00ED369A" w:rsidRPr="006F215E" w:rsidRDefault="00ED369A" w:rsidP="00FB2E47">
      <w:pPr>
        <w:suppressAutoHyphens/>
        <w:overflowPunct w:val="0"/>
        <w:autoSpaceDE w:val="0"/>
        <w:autoSpaceDN w:val="0"/>
        <w:ind w:firstLine="709"/>
        <w:jc w:val="both"/>
        <w:textAlignment w:val="baseline"/>
        <w:rPr>
          <w:rFonts w:eastAsia="Courier New"/>
          <w:iCs/>
          <w:color w:val="000000" w:themeColor="text1"/>
          <w:kern w:val="3"/>
          <w:sz w:val="28"/>
          <w:szCs w:val="28"/>
          <w:lang w:eastAsia="zh-CN"/>
        </w:rPr>
      </w:pPr>
      <w:r w:rsidRPr="006F215E">
        <w:rPr>
          <w:rFonts w:eastAsia="Courier New"/>
          <w:iCs/>
          <w:color w:val="000000" w:themeColor="text1"/>
          <w:kern w:val="3"/>
          <w:sz w:val="28"/>
          <w:szCs w:val="28"/>
          <w:lang w:eastAsia="zh-CN"/>
        </w:rPr>
        <w:t>- приказом Министерства труда и социальной защиты Российской Федерации от 30 октября 2018 г. № 675н «Об утверждении Методики выявления и обобщения мнения граждан о качестве условий оказания услуг организациями в сфере культуры, охраны здоровья, социального обслуживания и федеральными учреждениями медико-социальной экспертизы» (далее – приказ Минтруда России № 675н);</w:t>
      </w:r>
    </w:p>
    <w:p w14:paraId="5F117296" w14:textId="5D71146F" w:rsidR="00FB2E47" w:rsidRDefault="00FB2E47" w:rsidP="00FB2E47">
      <w:pPr>
        <w:suppressAutoHyphens/>
        <w:overflowPunct w:val="0"/>
        <w:autoSpaceDE w:val="0"/>
        <w:autoSpaceDN w:val="0"/>
        <w:ind w:firstLine="709"/>
        <w:jc w:val="both"/>
        <w:textAlignment w:val="baseline"/>
        <w:rPr>
          <w:rFonts w:eastAsia="Courier New"/>
          <w:iCs/>
          <w:color w:val="000000" w:themeColor="text1"/>
          <w:kern w:val="3"/>
          <w:sz w:val="28"/>
          <w:szCs w:val="28"/>
          <w:lang w:eastAsia="zh-CN"/>
        </w:rPr>
      </w:pPr>
      <w:r>
        <w:rPr>
          <w:rFonts w:eastAsia="Courier New"/>
          <w:iCs/>
          <w:color w:val="000000" w:themeColor="text1"/>
          <w:kern w:val="3"/>
          <w:sz w:val="28"/>
          <w:szCs w:val="28"/>
          <w:lang w:eastAsia="zh-CN"/>
        </w:rPr>
        <w:t>- п</w:t>
      </w:r>
      <w:r w:rsidRPr="00FB2E47">
        <w:rPr>
          <w:rFonts w:eastAsia="Courier New"/>
          <w:iCs/>
          <w:color w:val="000000" w:themeColor="text1"/>
          <w:kern w:val="3"/>
          <w:sz w:val="28"/>
          <w:szCs w:val="28"/>
          <w:lang w:eastAsia="zh-CN"/>
        </w:rPr>
        <w:t>риказ</w:t>
      </w:r>
      <w:r>
        <w:rPr>
          <w:rFonts w:eastAsia="Courier New"/>
          <w:iCs/>
          <w:color w:val="000000" w:themeColor="text1"/>
          <w:kern w:val="3"/>
          <w:sz w:val="28"/>
          <w:szCs w:val="28"/>
          <w:lang w:eastAsia="zh-CN"/>
        </w:rPr>
        <w:t>ом</w:t>
      </w:r>
      <w:r w:rsidRPr="00FB2E47">
        <w:rPr>
          <w:rFonts w:eastAsia="Courier New"/>
          <w:iCs/>
          <w:color w:val="000000" w:themeColor="text1"/>
          <w:kern w:val="3"/>
          <w:sz w:val="28"/>
          <w:szCs w:val="28"/>
          <w:lang w:eastAsia="zh-CN"/>
        </w:rPr>
        <w:t xml:space="preserve"> Мин</w:t>
      </w:r>
      <w:r>
        <w:rPr>
          <w:rFonts w:eastAsia="Courier New"/>
          <w:iCs/>
          <w:color w:val="000000" w:themeColor="text1"/>
          <w:kern w:val="3"/>
          <w:sz w:val="28"/>
          <w:szCs w:val="28"/>
          <w:lang w:eastAsia="zh-CN"/>
        </w:rPr>
        <w:t xml:space="preserve">истерства труда и социальной защиты </w:t>
      </w:r>
      <w:r w:rsidRPr="00FB2E47">
        <w:rPr>
          <w:rFonts w:eastAsia="Courier New"/>
          <w:iCs/>
          <w:color w:val="000000" w:themeColor="text1"/>
          <w:kern w:val="3"/>
          <w:sz w:val="28"/>
          <w:szCs w:val="28"/>
          <w:lang w:eastAsia="zh-CN"/>
        </w:rPr>
        <w:t>Росси</w:t>
      </w:r>
      <w:r>
        <w:rPr>
          <w:rFonts w:eastAsia="Courier New"/>
          <w:iCs/>
          <w:color w:val="000000" w:themeColor="text1"/>
          <w:kern w:val="3"/>
          <w:sz w:val="28"/>
          <w:szCs w:val="28"/>
          <w:lang w:eastAsia="zh-CN"/>
        </w:rPr>
        <w:t>йской Федерации</w:t>
      </w:r>
      <w:r w:rsidRPr="00FB2E47">
        <w:rPr>
          <w:rFonts w:eastAsia="Courier New"/>
          <w:iCs/>
          <w:color w:val="000000" w:themeColor="text1"/>
          <w:kern w:val="3"/>
          <w:sz w:val="28"/>
          <w:szCs w:val="28"/>
          <w:lang w:eastAsia="zh-CN"/>
        </w:rPr>
        <w:t xml:space="preserve"> </w:t>
      </w:r>
      <w:bookmarkStart w:id="7" w:name="_Hlk165203685"/>
      <w:r w:rsidRPr="00FB2E47">
        <w:rPr>
          <w:rFonts w:eastAsia="Courier New"/>
          <w:iCs/>
          <w:color w:val="000000" w:themeColor="text1"/>
          <w:kern w:val="3"/>
          <w:sz w:val="28"/>
          <w:szCs w:val="28"/>
          <w:lang w:eastAsia="zh-CN"/>
        </w:rPr>
        <w:t>№ 899 от 28 декабря 2023 года</w:t>
      </w:r>
      <w:r>
        <w:rPr>
          <w:rFonts w:eastAsia="Courier New"/>
          <w:iCs/>
          <w:color w:val="000000" w:themeColor="text1"/>
          <w:kern w:val="3"/>
          <w:sz w:val="28"/>
          <w:szCs w:val="28"/>
          <w:lang w:eastAsia="zh-CN"/>
        </w:rPr>
        <w:t xml:space="preserve"> «</w:t>
      </w:r>
      <w:r w:rsidRPr="00FB2E47">
        <w:rPr>
          <w:rFonts w:eastAsia="Courier New"/>
          <w:iCs/>
          <w:color w:val="000000" w:themeColor="text1"/>
          <w:kern w:val="3"/>
          <w:sz w:val="28"/>
          <w:szCs w:val="28"/>
          <w:lang w:eastAsia="zh-CN"/>
        </w:rPr>
        <w:t>Об утверждении Методических рекомендаций по организации работы в рамках проведения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r>
        <w:rPr>
          <w:rFonts w:eastAsia="Courier New"/>
          <w:iCs/>
          <w:color w:val="000000" w:themeColor="text1"/>
          <w:kern w:val="3"/>
          <w:sz w:val="28"/>
          <w:szCs w:val="28"/>
          <w:lang w:eastAsia="zh-CN"/>
        </w:rPr>
        <w:t>»</w:t>
      </w:r>
    </w:p>
    <w:p w14:paraId="5382BAA3" w14:textId="77777777" w:rsidR="002D6AB8" w:rsidRPr="006F6535" w:rsidRDefault="002D6AB8" w:rsidP="00FB2E47">
      <w:pPr>
        <w:keepNext/>
        <w:spacing w:before="240" w:after="60"/>
        <w:outlineLvl w:val="1"/>
        <w:rPr>
          <w:rFonts w:eastAsia="Calibri"/>
          <w:b/>
          <w:bCs/>
          <w:i/>
          <w:color w:val="0D594F"/>
          <w:sz w:val="28"/>
          <w:szCs w:val="28"/>
          <w:lang w:eastAsia="en-US"/>
          <w14:textFill>
            <w14:solidFill>
              <w14:srgbClr w14:val="0D594F">
                <w14:lumMod w14:val="75000"/>
              </w14:srgbClr>
            </w14:solidFill>
          </w14:textFill>
        </w:rPr>
      </w:pPr>
      <w:bookmarkStart w:id="8" w:name="_Toc206701030"/>
      <w:bookmarkEnd w:id="7"/>
      <w:r w:rsidRPr="006F6535">
        <w:rPr>
          <w:rFonts w:eastAsia="Calibri"/>
          <w:b/>
          <w:bCs/>
          <w:i/>
          <w:color w:val="0D594F"/>
          <w:sz w:val="28"/>
          <w:szCs w:val="28"/>
          <w:lang w:eastAsia="en-US"/>
          <w14:textFill>
            <w14:solidFill>
              <w14:srgbClr w14:val="0D594F">
                <w14:lumMod w14:val="75000"/>
              </w14:srgbClr>
            </w14:solidFill>
          </w14:textFill>
        </w:rPr>
        <w:lastRenderedPageBreak/>
        <w:t>Цели и задачи:</w:t>
      </w:r>
      <w:bookmarkEnd w:id="8"/>
    </w:p>
    <w:p w14:paraId="593EE4E4" w14:textId="77777777" w:rsidR="002D6AB8" w:rsidRPr="006F6535" w:rsidRDefault="002D6AB8" w:rsidP="00FB2E47">
      <w:pPr>
        <w:widowControl w:val="0"/>
        <w:tabs>
          <w:tab w:val="left" w:pos="792"/>
        </w:tabs>
        <w:rPr>
          <w:b/>
          <w:bCs/>
          <w:sz w:val="28"/>
          <w:szCs w:val="28"/>
        </w:rPr>
      </w:pPr>
    </w:p>
    <w:p w14:paraId="37E016BF" w14:textId="3EB073A9" w:rsidR="00FB2E47" w:rsidRDefault="002D6AB8" w:rsidP="00FB2E47">
      <w:pPr>
        <w:ind w:firstLine="709"/>
        <w:rPr>
          <w:bCs/>
          <w:sz w:val="28"/>
          <w:szCs w:val="28"/>
        </w:rPr>
      </w:pPr>
      <w:r w:rsidRPr="006F6535">
        <w:rPr>
          <w:b/>
          <w:bCs/>
          <w:sz w:val="28"/>
          <w:szCs w:val="28"/>
        </w:rPr>
        <w:t>Цел</w:t>
      </w:r>
      <w:r w:rsidR="00FB2E47">
        <w:rPr>
          <w:b/>
          <w:bCs/>
          <w:sz w:val="28"/>
          <w:szCs w:val="28"/>
        </w:rPr>
        <w:t>ь</w:t>
      </w:r>
      <w:r w:rsidRPr="006F6535">
        <w:rPr>
          <w:b/>
          <w:bCs/>
          <w:sz w:val="28"/>
          <w:szCs w:val="28"/>
        </w:rPr>
        <w:t>:</w:t>
      </w:r>
      <w:r w:rsidRPr="006F6535">
        <w:rPr>
          <w:bCs/>
          <w:sz w:val="28"/>
          <w:szCs w:val="28"/>
        </w:rPr>
        <w:t xml:space="preserve"> </w:t>
      </w:r>
    </w:p>
    <w:p w14:paraId="5CDFEB53" w14:textId="1910BA25" w:rsidR="002D6AB8" w:rsidRPr="006F6535" w:rsidRDefault="00FB2E47" w:rsidP="00FB2E47">
      <w:pPr>
        <w:ind w:firstLine="709"/>
        <w:jc w:val="both"/>
        <w:rPr>
          <w:bCs/>
          <w:sz w:val="28"/>
          <w:szCs w:val="28"/>
        </w:rPr>
      </w:pPr>
      <w:r w:rsidRPr="00FB2E47">
        <w:rPr>
          <w:bCs/>
          <w:sz w:val="28"/>
          <w:szCs w:val="28"/>
        </w:rPr>
        <w:t>Проведение независимой оценки качества условий оказания услуг организациями социального обслуживания и формирование рейтинга организаций</w:t>
      </w:r>
      <w:r w:rsidR="00223A3C">
        <w:rPr>
          <w:bCs/>
          <w:sz w:val="28"/>
          <w:szCs w:val="28"/>
        </w:rPr>
        <w:t xml:space="preserve"> социального обслуживания в 2025</w:t>
      </w:r>
      <w:r w:rsidRPr="00FB2E47">
        <w:rPr>
          <w:bCs/>
          <w:sz w:val="28"/>
          <w:szCs w:val="28"/>
        </w:rPr>
        <w:t xml:space="preserve"> году</w:t>
      </w:r>
    </w:p>
    <w:p w14:paraId="1553A998" w14:textId="6E0AC502" w:rsidR="002D6AB8" w:rsidRPr="006F6535" w:rsidRDefault="002D6AB8" w:rsidP="00FB2E47">
      <w:pPr>
        <w:ind w:firstLine="709"/>
        <w:rPr>
          <w:b/>
          <w:bCs/>
          <w:sz w:val="28"/>
          <w:szCs w:val="28"/>
        </w:rPr>
      </w:pPr>
      <w:r w:rsidRPr="006F6535">
        <w:rPr>
          <w:b/>
          <w:bCs/>
          <w:sz w:val="28"/>
          <w:szCs w:val="28"/>
        </w:rPr>
        <w:t>Задачи:</w:t>
      </w:r>
    </w:p>
    <w:p w14:paraId="5496118E" w14:textId="7CF8964C" w:rsidR="009C2659" w:rsidRPr="009C2659" w:rsidRDefault="009C2659" w:rsidP="009C2659">
      <w:pPr>
        <w:ind w:firstLine="709"/>
        <w:jc w:val="both"/>
        <w:rPr>
          <w:sz w:val="28"/>
          <w:szCs w:val="28"/>
        </w:rPr>
      </w:pPr>
      <w:r w:rsidRPr="009C2659">
        <w:rPr>
          <w:sz w:val="28"/>
          <w:szCs w:val="28"/>
        </w:rPr>
        <w:t>1) провести сбор, обобщение и анализ информации о качестве условий оказания услуг оцениваемыми организациями в соответствии с приказ</w:t>
      </w:r>
      <w:r>
        <w:rPr>
          <w:sz w:val="28"/>
          <w:szCs w:val="28"/>
        </w:rPr>
        <w:t>а</w:t>
      </w:r>
      <w:r w:rsidRPr="009C2659">
        <w:rPr>
          <w:sz w:val="28"/>
          <w:szCs w:val="28"/>
        </w:rPr>
        <w:t>м</w:t>
      </w:r>
      <w:r>
        <w:rPr>
          <w:sz w:val="28"/>
          <w:szCs w:val="28"/>
        </w:rPr>
        <w:t>и</w:t>
      </w:r>
      <w:r w:rsidRPr="009C2659">
        <w:rPr>
          <w:sz w:val="28"/>
          <w:szCs w:val="28"/>
        </w:rPr>
        <w:t xml:space="preserve"> Минтруда России от 30.10.2018 г. № 675н «Об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r>
        <w:rPr>
          <w:sz w:val="28"/>
          <w:szCs w:val="28"/>
        </w:rPr>
        <w:t xml:space="preserve"> и </w:t>
      </w:r>
      <w:r w:rsidRPr="009C2659">
        <w:rPr>
          <w:sz w:val="28"/>
          <w:szCs w:val="28"/>
        </w:rPr>
        <w:t>№ 899 от 28</w:t>
      </w:r>
      <w:r>
        <w:rPr>
          <w:sz w:val="28"/>
          <w:szCs w:val="28"/>
        </w:rPr>
        <w:t>.12.</w:t>
      </w:r>
      <w:r w:rsidRPr="009C2659">
        <w:rPr>
          <w:sz w:val="28"/>
          <w:szCs w:val="28"/>
        </w:rPr>
        <w:t>2023 г</w:t>
      </w:r>
      <w:r>
        <w:rPr>
          <w:sz w:val="28"/>
          <w:szCs w:val="28"/>
        </w:rPr>
        <w:t>.</w:t>
      </w:r>
      <w:r w:rsidRPr="009C2659">
        <w:rPr>
          <w:sz w:val="28"/>
          <w:szCs w:val="28"/>
        </w:rPr>
        <w:t xml:space="preserve"> «Об утверждении Методических рекомендаций по организации работы в рамках проведения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1C2C51A6" w14:textId="77777777" w:rsidR="009C2659" w:rsidRPr="009C2659" w:rsidRDefault="009C2659" w:rsidP="009C2659">
      <w:pPr>
        <w:ind w:firstLine="709"/>
        <w:jc w:val="both"/>
        <w:rPr>
          <w:sz w:val="28"/>
          <w:szCs w:val="28"/>
        </w:rPr>
      </w:pPr>
      <w:r w:rsidRPr="009C2659">
        <w:rPr>
          <w:sz w:val="28"/>
          <w:szCs w:val="28"/>
        </w:rPr>
        <w:t>2) провести расчет показателей, характеризующих общие критерии оценки качества условий оказания услуг организациями социального обслуживания и показатель оценка качества по Калининградской области на основании приказа Минтруда России от 31.05.2018 №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55FD116E" w14:textId="6B4517B5" w:rsidR="002D6AB8" w:rsidRPr="006F6535" w:rsidRDefault="009C2659" w:rsidP="009C2659">
      <w:pPr>
        <w:ind w:firstLine="709"/>
        <w:jc w:val="both"/>
        <w:rPr>
          <w:sz w:val="28"/>
          <w:szCs w:val="28"/>
        </w:rPr>
      </w:pPr>
      <w:r w:rsidRPr="009C2659">
        <w:rPr>
          <w:sz w:val="28"/>
          <w:szCs w:val="28"/>
        </w:rPr>
        <w:t>3) подготовить и предоставить на бумажном носителе и в электронном виде аналитический отчет  по проведению социологического исследования в виде сбора, обобщения и анализа информации о качестве условий оказания услуг организациями социального обслуживания независимой оценки качества условий оказания услуг оцениваемыми организациями, включающий в себя следующие разделы:</w:t>
      </w:r>
    </w:p>
    <w:p w14:paraId="68927A2E" w14:textId="77777777" w:rsidR="002D6AB8" w:rsidRPr="006F6535" w:rsidRDefault="002D6AB8" w:rsidP="00FB2E47">
      <w:pPr>
        <w:ind w:firstLine="709"/>
        <w:rPr>
          <w:rFonts w:eastAsia="Courier New"/>
          <w:lang w:eastAsia="zh-CN"/>
        </w:rPr>
      </w:pPr>
    </w:p>
    <w:p w14:paraId="0076200D" w14:textId="0AB014B4" w:rsidR="002D6AB8" w:rsidRPr="002D6AB8" w:rsidRDefault="002D6AB8" w:rsidP="00FB2E47">
      <w:pPr>
        <w:ind w:firstLine="709"/>
        <w:jc w:val="both"/>
        <w:rPr>
          <w:rFonts w:eastAsia="Courier New"/>
          <w:kern w:val="3"/>
          <w:sz w:val="28"/>
          <w:szCs w:val="28"/>
          <w:lang w:eastAsia="zh-CN"/>
        </w:rPr>
      </w:pPr>
      <w:r>
        <w:rPr>
          <w:rFonts w:eastAsia="Courier New"/>
          <w:b/>
          <w:bCs/>
          <w:kern w:val="3"/>
          <w:sz w:val="28"/>
          <w:szCs w:val="28"/>
          <w:lang w:eastAsia="zh-CN"/>
        </w:rPr>
        <w:t xml:space="preserve">Объектом НОК </w:t>
      </w:r>
      <w:r>
        <w:rPr>
          <w:rFonts w:eastAsia="Courier New"/>
          <w:kern w:val="3"/>
          <w:sz w:val="28"/>
          <w:szCs w:val="28"/>
          <w:lang w:eastAsia="zh-CN"/>
        </w:rPr>
        <w:t xml:space="preserve">являются организации социального обслуживания </w:t>
      </w:r>
      <w:r w:rsidR="006531AE">
        <w:rPr>
          <w:rFonts w:eastAsia="Courier New"/>
          <w:kern w:val="3"/>
          <w:sz w:val="28"/>
          <w:szCs w:val="28"/>
          <w:lang w:eastAsia="zh-CN"/>
        </w:rPr>
        <w:t>Калининградской области</w:t>
      </w:r>
    </w:p>
    <w:p w14:paraId="56663304" w14:textId="6FDA91C4" w:rsidR="002D6AB8" w:rsidRPr="0009416E" w:rsidRDefault="002D6AB8" w:rsidP="00FB2E47">
      <w:pPr>
        <w:ind w:firstLine="709"/>
        <w:jc w:val="both"/>
        <w:rPr>
          <w:rFonts w:eastAsia="Courier New"/>
          <w:kern w:val="3"/>
          <w:sz w:val="28"/>
          <w:szCs w:val="28"/>
          <w:lang w:eastAsia="zh-CN"/>
        </w:rPr>
      </w:pPr>
      <w:r w:rsidRPr="0009416E">
        <w:rPr>
          <w:rFonts w:eastAsia="Courier New"/>
          <w:b/>
          <w:bCs/>
          <w:kern w:val="3"/>
          <w:sz w:val="28"/>
          <w:szCs w:val="28"/>
          <w:lang w:eastAsia="zh-CN"/>
        </w:rPr>
        <w:t>Предметом</w:t>
      </w:r>
      <w:r w:rsidRPr="0009416E">
        <w:rPr>
          <w:rFonts w:eastAsia="Courier New"/>
          <w:kern w:val="3"/>
          <w:sz w:val="28"/>
          <w:szCs w:val="28"/>
          <w:lang w:eastAsia="zh-CN"/>
        </w:rPr>
        <w:t xml:space="preserve"> </w:t>
      </w:r>
      <w:r w:rsidRPr="002D6AB8">
        <w:rPr>
          <w:rFonts w:eastAsia="Courier New"/>
          <w:b/>
          <w:bCs/>
          <w:kern w:val="3"/>
          <w:sz w:val="28"/>
          <w:szCs w:val="28"/>
          <w:lang w:eastAsia="zh-CN"/>
        </w:rPr>
        <w:t>НОК</w:t>
      </w:r>
      <w:r>
        <w:rPr>
          <w:rFonts w:eastAsia="Courier New"/>
          <w:kern w:val="3"/>
          <w:sz w:val="28"/>
          <w:szCs w:val="28"/>
          <w:lang w:eastAsia="zh-CN"/>
        </w:rPr>
        <w:t xml:space="preserve">  является качество условий оказания услуг организациями социального </w:t>
      </w:r>
      <w:r w:rsidRPr="0009416E">
        <w:rPr>
          <w:rFonts w:eastAsia="Courier New"/>
          <w:kern w:val="3"/>
          <w:sz w:val="28"/>
          <w:szCs w:val="28"/>
          <w:lang w:eastAsia="zh-CN"/>
        </w:rPr>
        <w:t xml:space="preserve">обслуживания </w:t>
      </w:r>
      <w:r>
        <w:rPr>
          <w:rFonts w:eastAsia="Courier New"/>
          <w:kern w:val="3"/>
          <w:sz w:val="28"/>
          <w:szCs w:val="28"/>
          <w:lang w:eastAsia="zh-CN"/>
        </w:rPr>
        <w:t xml:space="preserve"> населения </w:t>
      </w:r>
      <w:r w:rsidR="006531AE">
        <w:rPr>
          <w:rFonts w:eastAsia="Courier New"/>
          <w:kern w:val="3"/>
          <w:sz w:val="28"/>
          <w:szCs w:val="28"/>
          <w:lang w:eastAsia="zh-CN"/>
        </w:rPr>
        <w:t>Калининградской области</w:t>
      </w:r>
      <w:r>
        <w:rPr>
          <w:rFonts w:eastAsia="Courier New"/>
          <w:kern w:val="3"/>
          <w:sz w:val="28"/>
          <w:szCs w:val="28"/>
          <w:lang w:eastAsia="zh-CN"/>
        </w:rPr>
        <w:t xml:space="preserve"> по </w:t>
      </w:r>
      <w:r w:rsidRPr="0009416E">
        <w:rPr>
          <w:rFonts w:eastAsia="Courier New"/>
          <w:kern w:val="3"/>
          <w:sz w:val="28"/>
          <w:szCs w:val="28"/>
          <w:lang w:eastAsia="zh-CN"/>
        </w:rPr>
        <w:t>следующим общим критериям:</w:t>
      </w:r>
    </w:p>
    <w:p w14:paraId="29C00768" w14:textId="77777777" w:rsidR="002D6AB8" w:rsidRPr="0009416E" w:rsidRDefault="002D6AB8" w:rsidP="00FB2E47">
      <w:pPr>
        <w:ind w:firstLine="709"/>
        <w:jc w:val="both"/>
        <w:rPr>
          <w:rFonts w:eastAsia="Courier New"/>
          <w:kern w:val="3"/>
          <w:sz w:val="28"/>
          <w:szCs w:val="28"/>
          <w:lang w:eastAsia="zh-CN"/>
        </w:rPr>
      </w:pPr>
      <w:r w:rsidRPr="0009416E">
        <w:rPr>
          <w:rFonts w:eastAsia="Courier New"/>
          <w:kern w:val="3"/>
          <w:sz w:val="28"/>
          <w:szCs w:val="28"/>
          <w:lang w:eastAsia="zh-CN"/>
        </w:rPr>
        <w:t>- открытость и доступность информации об организации;</w:t>
      </w:r>
    </w:p>
    <w:p w14:paraId="46E8EA49" w14:textId="77777777" w:rsidR="002D6AB8" w:rsidRPr="0009416E" w:rsidRDefault="002D6AB8" w:rsidP="00FB2E47">
      <w:pPr>
        <w:ind w:firstLine="709"/>
        <w:jc w:val="both"/>
        <w:rPr>
          <w:rFonts w:eastAsia="Courier New"/>
          <w:kern w:val="3"/>
          <w:sz w:val="28"/>
          <w:szCs w:val="28"/>
          <w:lang w:eastAsia="zh-CN"/>
        </w:rPr>
      </w:pPr>
      <w:r w:rsidRPr="0009416E">
        <w:rPr>
          <w:rFonts w:eastAsia="Courier New"/>
          <w:kern w:val="3"/>
          <w:sz w:val="28"/>
          <w:szCs w:val="28"/>
          <w:lang w:eastAsia="zh-CN"/>
        </w:rPr>
        <w:t>- комфортность условий предоставления услуг, в том числе время ожидания предоставления услуг;</w:t>
      </w:r>
    </w:p>
    <w:p w14:paraId="7070D3A0" w14:textId="77777777" w:rsidR="002D6AB8" w:rsidRPr="0009416E" w:rsidRDefault="002D6AB8" w:rsidP="00FB2E47">
      <w:pPr>
        <w:ind w:firstLine="709"/>
        <w:jc w:val="both"/>
        <w:rPr>
          <w:rFonts w:eastAsia="Courier New"/>
          <w:kern w:val="3"/>
          <w:sz w:val="28"/>
          <w:szCs w:val="28"/>
          <w:lang w:eastAsia="zh-CN"/>
        </w:rPr>
      </w:pPr>
      <w:r w:rsidRPr="0009416E">
        <w:rPr>
          <w:rFonts w:eastAsia="Courier New"/>
          <w:kern w:val="3"/>
          <w:sz w:val="28"/>
          <w:szCs w:val="28"/>
          <w:lang w:eastAsia="zh-CN"/>
        </w:rPr>
        <w:t>- доступность услуг для инвалидов;</w:t>
      </w:r>
    </w:p>
    <w:p w14:paraId="33738A8D" w14:textId="77777777" w:rsidR="002D6AB8" w:rsidRPr="0009416E" w:rsidRDefault="002D6AB8" w:rsidP="00FB2E47">
      <w:pPr>
        <w:ind w:firstLine="709"/>
        <w:jc w:val="both"/>
        <w:rPr>
          <w:rFonts w:eastAsia="Courier New"/>
          <w:kern w:val="3"/>
          <w:sz w:val="28"/>
          <w:szCs w:val="28"/>
          <w:lang w:eastAsia="zh-CN"/>
        </w:rPr>
      </w:pPr>
      <w:r w:rsidRPr="0009416E">
        <w:rPr>
          <w:rFonts w:eastAsia="Courier New"/>
          <w:kern w:val="3"/>
          <w:sz w:val="28"/>
          <w:szCs w:val="28"/>
          <w:lang w:eastAsia="zh-CN"/>
        </w:rPr>
        <w:t>- доброжелательность, вежливость работников организации;</w:t>
      </w:r>
    </w:p>
    <w:p w14:paraId="72970C93" w14:textId="77777777" w:rsidR="002D6AB8" w:rsidRDefault="002D6AB8" w:rsidP="00FB2E47">
      <w:pPr>
        <w:ind w:firstLine="709"/>
        <w:jc w:val="both"/>
        <w:rPr>
          <w:rFonts w:eastAsia="Courier New"/>
          <w:kern w:val="3"/>
          <w:sz w:val="28"/>
          <w:szCs w:val="28"/>
          <w:lang w:eastAsia="zh-CN"/>
        </w:rPr>
      </w:pPr>
      <w:r w:rsidRPr="0009416E">
        <w:rPr>
          <w:rFonts w:eastAsia="Courier New"/>
          <w:kern w:val="3"/>
          <w:sz w:val="28"/>
          <w:szCs w:val="28"/>
          <w:lang w:eastAsia="zh-CN"/>
        </w:rPr>
        <w:t>- удовлетворенность условиями оказания услуг.</w:t>
      </w:r>
    </w:p>
    <w:p w14:paraId="27CA5CF0" w14:textId="77777777" w:rsidR="002D6AB8" w:rsidRDefault="002D6AB8" w:rsidP="00FB2E47">
      <w:pPr>
        <w:jc w:val="both"/>
        <w:rPr>
          <w:rFonts w:eastAsia="Courier New"/>
          <w:kern w:val="3"/>
          <w:sz w:val="28"/>
          <w:szCs w:val="28"/>
          <w:lang w:eastAsia="zh-CN"/>
        </w:rPr>
      </w:pPr>
    </w:p>
    <w:p w14:paraId="073BBA64" w14:textId="391C5208" w:rsidR="00ED369A" w:rsidRPr="006F6535" w:rsidRDefault="006531AE" w:rsidP="00FB2E47">
      <w:pPr>
        <w:keepNext/>
        <w:spacing w:before="240" w:after="60"/>
        <w:outlineLvl w:val="1"/>
        <w:rPr>
          <w:rFonts w:eastAsia="Calibri"/>
          <w:b/>
          <w:bCs/>
          <w:i/>
          <w:color w:val="0D594F"/>
          <w:sz w:val="28"/>
          <w:szCs w:val="28"/>
          <w:lang w:eastAsia="en-US"/>
          <w14:textFill>
            <w14:solidFill>
              <w14:srgbClr w14:val="0D594F">
                <w14:lumMod w14:val="75000"/>
              </w14:srgbClr>
            </w14:solidFill>
          </w14:textFill>
        </w:rPr>
      </w:pPr>
      <w:bookmarkStart w:id="9" w:name="_Toc206701031"/>
      <w:r>
        <w:rPr>
          <w:rFonts w:eastAsia="Calibri"/>
          <w:b/>
          <w:bCs/>
          <w:i/>
          <w:color w:val="0D594F"/>
          <w:sz w:val="28"/>
          <w:szCs w:val="28"/>
          <w:lang w:eastAsia="en-US"/>
          <w14:textFill>
            <w14:solidFill>
              <w14:srgbClr w14:val="0D594F">
                <w14:lumMod w14:val="75000"/>
              </w14:srgbClr>
            </w14:solidFill>
          </w14:textFill>
        </w:rPr>
        <w:lastRenderedPageBreak/>
        <w:t>Этапы</w:t>
      </w:r>
      <w:r w:rsidR="00ED369A" w:rsidRPr="006F6535">
        <w:rPr>
          <w:rFonts w:eastAsia="Calibri"/>
          <w:b/>
          <w:bCs/>
          <w:i/>
          <w:color w:val="0D594F"/>
          <w:sz w:val="28"/>
          <w:szCs w:val="28"/>
          <w:lang w:eastAsia="en-US"/>
          <w14:textFill>
            <w14:solidFill>
              <w14:srgbClr w14:val="0D594F">
                <w14:lumMod w14:val="75000"/>
              </w14:srgbClr>
            </w14:solidFill>
          </w14:textFill>
        </w:rPr>
        <w:t xml:space="preserve"> </w:t>
      </w:r>
      <w:r w:rsidR="00BC2AE8">
        <w:rPr>
          <w:rFonts w:eastAsia="Calibri"/>
          <w:b/>
          <w:bCs/>
          <w:i/>
          <w:color w:val="0D594F"/>
          <w:sz w:val="28"/>
          <w:szCs w:val="28"/>
          <w:lang w:eastAsia="en-US"/>
          <w14:textFill>
            <w14:solidFill>
              <w14:srgbClr w14:val="0D594F">
                <w14:lumMod w14:val="75000"/>
              </w14:srgbClr>
            </w14:solidFill>
          </w14:textFill>
        </w:rPr>
        <w:t>работ</w:t>
      </w:r>
      <w:r w:rsidR="002D6AB8">
        <w:rPr>
          <w:rFonts w:eastAsia="Calibri"/>
          <w:b/>
          <w:bCs/>
          <w:i/>
          <w:color w:val="0D594F"/>
          <w:sz w:val="28"/>
          <w:szCs w:val="28"/>
          <w:lang w:eastAsia="en-US"/>
          <w14:textFill>
            <w14:solidFill>
              <w14:srgbClr w14:val="0D594F">
                <w14:lumMod w14:val="75000"/>
              </w14:srgbClr>
            </w14:solidFill>
          </w14:textFill>
        </w:rPr>
        <w:t>:</w:t>
      </w:r>
      <w:bookmarkEnd w:id="9"/>
    </w:p>
    <w:p w14:paraId="122F3F60" w14:textId="77777777" w:rsidR="009C2659" w:rsidRPr="009C2659" w:rsidRDefault="009C2659" w:rsidP="009C2659">
      <w:pPr>
        <w:suppressAutoHyphens/>
        <w:overflowPunct w:val="0"/>
        <w:autoSpaceDE w:val="0"/>
        <w:autoSpaceDN w:val="0"/>
        <w:ind w:firstLine="709"/>
        <w:jc w:val="both"/>
        <w:textAlignment w:val="baseline"/>
        <w:rPr>
          <w:rFonts w:eastAsia="Courier New"/>
          <w:kern w:val="3"/>
          <w:sz w:val="28"/>
          <w:szCs w:val="28"/>
          <w:lang w:eastAsia="zh-CN"/>
        </w:rPr>
      </w:pPr>
      <w:r w:rsidRPr="009C2659">
        <w:rPr>
          <w:rFonts w:eastAsia="Courier New"/>
          <w:kern w:val="3"/>
          <w:sz w:val="28"/>
          <w:szCs w:val="28"/>
          <w:lang w:eastAsia="zh-CN"/>
        </w:rPr>
        <w:t>1. Организационный этап:</w:t>
      </w:r>
    </w:p>
    <w:p w14:paraId="1A59F948" w14:textId="7FD1DD28" w:rsidR="00294B51" w:rsidRPr="00294B51" w:rsidRDefault="009C2659" w:rsidP="00294B51">
      <w:pPr>
        <w:suppressAutoHyphens/>
        <w:overflowPunct w:val="0"/>
        <w:autoSpaceDE w:val="0"/>
        <w:autoSpaceDN w:val="0"/>
        <w:ind w:firstLine="709"/>
        <w:jc w:val="both"/>
        <w:textAlignment w:val="baseline"/>
        <w:rPr>
          <w:rFonts w:eastAsia="Courier New"/>
          <w:kern w:val="3"/>
          <w:sz w:val="28"/>
          <w:szCs w:val="28"/>
          <w:lang w:eastAsia="zh-CN"/>
        </w:rPr>
      </w:pPr>
      <w:r w:rsidRPr="009C2659">
        <w:rPr>
          <w:rFonts w:eastAsia="Courier New"/>
          <w:kern w:val="3"/>
          <w:sz w:val="28"/>
          <w:szCs w:val="28"/>
          <w:lang w:eastAsia="zh-CN"/>
        </w:rPr>
        <w:t>1.1.</w:t>
      </w:r>
      <w:r w:rsidR="00294B51" w:rsidRPr="00294B51">
        <w:rPr>
          <w:rFonts w:eastAsia="Courier New"/>
          <w:kern w:val="3"/>
          <w:sz w:val="28"/>
          <w:szCs w:val="28"/>
          <w:lang w:eastAsia="zh-CN"/>
        </w:rPr>
        <w:t xml:space="preserve"> </w:t>
      </w:r>
      <w:r w:rsidR="00294B51">
        <w:rPr>
          <w:rFonts w:eastAsia="Courier New"/>
          <w:kern w:val="3"/>
          <w:sz w:val="28"/>
          <w:szCs w:val="28"/>
          <w:lang w:eastAsia="zh-CN"/>
        </w:rPr>
        <w:t xml:space="preserve">Разработать </w:t>
      </w:r>
      <w:r w:rsidR="00294B51" w:rsidRPr="00294B51">
        <w:rPr>
          <w:rFonts w:eastAsia="Courier New"/>
          <w:kern w:val="3"/>
          <w:sz w:val="28"/>
          <w:szCs w:val="28"/>
          <w:lang w:eastAsia="zh-CN"/>
        </w:rPr>
        <w:t>график проведения независимой оценки в соответствии с пунктом 5 настоящего регламента оказания услуг, не позднее 20 рабочих дней с даты заключения контракта и передать их на согласование Заказчику (допускается отправка уведомлений на электронную почту). Не позднее 10 рабочих дней с даты получения вышеуказанных документов Заказчик должен принять решение о согласовании либо об отказе в согласовании порядка проведения независимой оценки и графика проведения независимой оценки.</w:t>
      </w:r>
    </w:p>
    <w:p w14:paraId="08BD04D8" w14:textId="77777777" w:rsidR="00294B51" w:rsidRPr="00294B51" w:rsidRDefault="00294B51" w:rsidP="00294B51">
      <w:pPr>
        <w:suppressAutoHyphens/>
        <w:overflowPunct w:val="0"/>
        <w:autoSpaceDE w:val="0"/>
        <w:autoSpaceDN w:val="0"/>
        <w:ind w:firstLine="709"/>
        <w:jc w:val="both"/>
        <w:textAlignment w:val="baseline"/>
        <w:rPr>
          <w:rFonts w:eastAsia="Courier New"/>
          <w:kern w:val="3"/>
          <w:sz w:val="28"/>
          <w:szCs w:val="28"/>
          <w:lang w:eastAsia="zh-CN"/>
        </w:rPr>
      </w:pPr>
      <w:r w:rsidRPr="00294B51">
        <w:rPr>
          <w:rFonts w:eastAsia="Courier New"/>
          <w:kern w:val="3"/>
          <w:sz w:val="28"/>
          <w:szCs w:val="28"/>
          <w:lang w:eastAsia="zh-CN"/>
        </w:rPr>
        <w:t xml:space="preserve">При оказании услуг по проведению независимой оценки согласованный график не может быть изменен Исполнителем в одностороннем порядке. Любые изменения подлежат согласованию с Заказчиком посредством направления информации и документов на электронную почту. </w:t>
      </w:r>
    </w:p>
    <w:p w14:paraId="566F8319" w14:textId="77777777" w:rsidR="00294B51" w:rsidRPr="00294B51" w:rsidRDefault="00294B51" w:rsidP="00294B51">
      <w:pPr>
        <w:suppressAutoHyphens/>
        <w:overflowPunct w:val="0"/>
        <w:autoSpaceDE w:val="0"/>
        <w:autoSpaceDN w:val="0"/>
        <w:ind w:firstLine="709"/>
        <w:jc w:val="both"/>
        <w:textAlignment w:val="baseline"/>
        <w:rPr>
          <w:rFonts w:eastAsia="Courier New"/>
          <w:kern w:val="3"/>
          <w:sz w:val="28"/>
          <w:szCs w:val="28"/>
          <w:lang w:eastAsia="zh-CN"/>
        </w:rPr>
      </w:pPr>
      <w:r w:rsidRPr="00294B51">
        <w:rPr>
          <w:rFonts w:eastAsia="Courier New"/>
          <w:kern w:val="3"/>
          <w:sz w:val="28"/>
          <w:szCs w:val="28"/>
          <w:lang w:eastAsia="zh-CN"/>
        </w:rPr>
        <w:t>Информирование организаций социального обслуживания о проведении независимой оценки в соответствии с графиком проведения независимой оценки, а также, при необходимости, взаимодействие Исполнителя с указанными организациями обеспечивается Заказчиком.</w:t>
      </w:r>
    </w:p>
    <w:p w14:paraId="0F052B81" w14:textId="2692AB3D" w:rsidR="00294B51" w:rsidRPr="00294B51" w:rsidRDefault="00294B51" w:rsidP="00294B51">
      <w:pPr>
        <w:suppressAutoHyphens/>
        <w:overflowPunct w:val="0"/>
        <w:autoSpaceDE w:val="0"/>
        <w:autoSpaceDN w:val="0"/>
        <w:ind w:firstLine="709"/>
        <w:jc w:val="both"/>
        <w:textAlignment w:val="baseline"/>
        <w:rPr>
          <w:rFonts w:eastAsia="Courier New"/>
          <w:kern w:val="3"/>
          <w:sz w:val="28"/>
          <w:szCs w:val="28"/>
          <w:lang w:eastAsia="zh-CN"/>
        </w:rPr>
      </w:pPr>
      <w:r>
        <w:rPr>
          <w:rFonts w:eastAsia="Courier New"/>
          <w:kern w:val="3"/>
          <w:sz w:val="28"/>
          <w:szCs w:val="28"/>
          <w:lang w:eastAsia="zh-CN"/>
        </w:rPr>
        <w:t>1.2. Ч</w:t>
      </w:r>
      <w:r w:rsidRPr="00294B51">
        <w:rPr>
          <w:rFonts w:eastAsia="Courier New"/>
          <w:kern w:val="3"/>
          <w:sz w:val="28"/>
          <w:szCs w:val="28"/>
          <w:lang w:eastAsia="zh-CN"/>
        </w:rPr>
        <w:t>лены Общественного совета по независимой оценке качества условий оказания услуг организациями социального обслуживания при Министерстве социальной политики Калининградской области, учрежденного в соответствии с Приказом Министерства социальной политики Калининградской области от 15.03.2018 № 119 «Об утверждении Положения об общественном совете по проведению независимой оценки качества условий оказания услуг организациями социального обслуживания» (далее – Общественный совет) принимают участие в рассмотрении и согласовании порядка проведения независимой оценки и графика проведения независимой оценки.</w:t>
      </w:r>
    </w:p>
    <w:p w14:paraId="5462AA09" w14:textId="60799CF4" w:rsidR="00294B51" w:rsidRPr="00294B51" w:rsidRDefault="001B427C" w:rsidP="00294B51">
      <w:pPr>
        <w:suppressAutoHyphens/>
        <w:overflowPunct w:val="0"/>
        <w:autoSpaceDE w:val="0"/>
        <w:autoSpaceDN w:val="0"/>
        <w:ind w:firstLine="709"/>
        <w:jc w:val="both"/>
        <w:textAlignment w:val="baseline"/>
        <w:rPr>
          <w:rFonts w:eastAsia="Courier New"/>
          <w:kern w:val="3"/>
          <w:sz w:val="28"/>
          <w:szCs w:val="28"/>
          <w:lang w:eastAsia="zh-CN"/>
        </w:rPr>
      </w:pPr>
      <w:r>
        <w:rPr>
          <w:rFonts w:eastAsia="Courier New"/>
          <w:kern w:val="3"/>
          <w:sz w:val="28"/>
          <w:szCs w:val="28"/>
          <w:lang w:eastAsia="zh-CN"/>
        </w:rPr>
        <w:t>1.3. В</w:t>
      </w:r>
      <w:r w:rsidR="00294B51" w:rsidRPr="00294B51">
        <w:rPr>
          <w:rFonts w:eastAsia="Courier New"/>
          <w:kern w:val="3"/>
          <w:sz w:val="28"/>
          <w:szCs w:val="28"/>
          <w:lang w:eastAsia="zh-CN"/>
        </w:rPr>
        <w:t xml:space="preserve"> случае принятия решения об отказе в согласовании Порядка проведения независимой оценки и графика проведения независимой оценки Исполнитель в течение трех рабочих дней со дня получения соответствующего извещения представляет альтернативную редакцию указанных документов, разработанную в соответствии с замечаниями.</w:t>
      </w:r>
    </w:p>
    <w:p w14:paraId="25F2BF4A" w14:textId="4EB5469F" w:rsidR="009C2659" w:rsidRPr="009C2659" w:rsidRDefault="001B427C" w:rsidP="001B427C">
      <w:pPr>
        <w:suppressAutoHyphens/>
        <w:overflowPunct w:val="0"/>
        <w:autoSpaceDE w:val="0"/>
        <w:autoSpaceDN w:val="0"/>
        <w:ind w:firstLine="709"/>
        <w:jc w:val="both"/>
        <w:textAlignment w:val="baseline"/>
        <w:rPr>
          <w:rFonts w:eastAsia="Courier New"/>
          <w:kern w:val="3"/>
          <w:sz w:val="28"/>
          <w:szCs w:val="28"/>
          <w:lang w:eastAsia="zh-CN"/>
        </w:rPr>
      </w:pPr>
      <w:r>
        <w:rPr>
          <w:rFonts w:eastAsia="Courier New"/>
          <w:kern w:val="3"/>
          <w:sz w:val="28"/>
          <w:szCs w:val="28"/>
          <w:lang w:eastAsia="zh-CN"/>
        </w:rPr>
        <w:t xml:space="preserve">  1.4. В</w:t>
      </w:r>
      <w:r w:rsidR="00294B51" w:rsidRPr="00294B51">
        <w:rPr>
          <w:rFonts w:eastAsia="Courier New"/>
          <w:kern w:val="3"/>
          <w:sz w:val="28"/>
          <w:szCs w:val="28"/>
          <w:lang w:eastAsia="zh-CN"/>
        </w:rPr>
        <w:t xml:space="preserve"> случае принятия решения о согласовании Порядка проведения независимой оценки </w:t>
      </w:r>
      <w:r w:rsidRPr="001B427C">
        <w:rPr>
          <w:rFonts w:eastAsia="Courier New"/>
          <w:kern w:val="3"/>
          <w:sz w:val="28"/>
          <w:szCs w:val="28"/>
          <w:lang w:eastAsia="zh-CN"/>
        </w:rPr>
        <w:t xml:space="preserve">и графика проведения независимой оценки первый этап оказания услуг считается оконченным, Исполнитель приступает ко второму этапу оказания услуг. </w:t>
      </w:r>
    </w:p>
    <w:p w14:paraId="6CA12E08" w14:textId="77777777" w:rsidR="009C2659" w:rsidRPr="001B427C" w:rsidRDefault="009C2659" w:rsidP="009C2659">
      <w:pPr>
        <w:suppressAutoHyphens/>
        <w:overflowPunct w:val="0"/>
        <w:autoSpaceDE w:val="0"/>
        <w:autoSpaceDN w:val="0"/>
        <w:ind w:firstLine="709"/>
        <w:jc w:val="both"/>
        <w:textAlignment w:val="baseline"/>
        <w:rPr>
          <w:rFonts w:eastAsia="Courier New"/>
          <w:b/>
          <w:kern w:val="3"/>
          <w:sz w:val="28"/>
          <w:szCs w:val="28"/>
          <w:lang w:eastAsia="zh-CN"/>
        </w:rPr>
      </w:pPr>
      <w:r w:rsidRPr="001B427C">
        <w:rPr>
          <w:rFonts w:eastAsia="Courier New"/>
          <w:b/>
          <w:kern w:val="3"/>
          <w:sz w:val="28"/>
          <w:szCs w:val="28"/>
          <w:lang w:eastAsia="zh-CN"/>
        </w:rPr>
        <w:t>2. Подготовительный этап:</w:t>
      </w:r>
    </w:p>
    <w:p w14:paraId="7E6FD2ED" w14:textId="0A70D321" w:rsidR="009C2659" w:rsidRPr="009C2659" w:rsidRDefault="009C2659" w:rsidP="009C2659">
      <w:pPr>
        <w:suppressAutoHyphens/>
        <w:overflowPunct w:val="0"/>
        <w:autoSpaceDE w:val="0"/>
        <w:autoSpaceDN w:val="0"/>
        <w:ind w:firstLine="709"/>
        <w:jc w:val="both"/>
        <w:textAlignment w:val="baseline"/>
        <w:rPr>
          <w:rFonts w:eastAsia="Courier New"/>
          <w:kern w:val="3"/>
          <w:sz w:val="28"/>
          <w:szCs w:val="28"/>
          <w:lang w:eastAsia="zh-CN"/>
        </w:rPr>
      </w:pPr>
      <w:r w:rsidRPr="009C2659">
        <w:rPr>
          <w:rFonts w:eastAsia="Courier New"/>
          <w:kern w:val="3"/>
          <w:sz w:val="28"/>
          <w:szCs w:val="28"/>
          <w:lang w:eastAsia="zh-CN"/>
        </w:rPr>
        <w:t xml:space="preserve">2.1. </w:t>
      </w:r>
      <w:r w:rsidR="001B427C">
        <w:rPr>
          <w:rFonts w:eastAsia="Courier New"/>
          <w:kern w:val="3"/>
          <w:sz w:val="28"/>
          <w:szCs w:val="28"/>
          <w:lang w:eastAsia="zh-CN"/>
        </w:rPr>
        <w:t>П</w:t>
      </w:r>
      <w:r w:rsidR="001B427C" w:rsidRPr="001B427C">
        <w:rPr>
          <w:rFonts w:eastAsia="Courier New"/>
          <w:kern w:val="3"/>
          <w:sz w:val="28"/>
          <w:szCs w:val="28"/>
          <w:lang w:eastAsia="zh-CN"/>
        </w:rPr>
        <w:t>рове</w:t>
      </w:r>
      <w:r w:rsidR="001B427C">
        <w:rPr>
          <w:rFonts w:eastAsia="Courier New"/>
          <w:kern w:val="3"/>
          <w:sz w:val="28"/>
          <w:szCs w:val="28"/>
          <w:lang w:eastAsia="zh-CN"/>
        </w:rPr>
        <w:t>дение</w:t>
      </w:r>
      <w:r w:rsidR="001B427C" w:rsidRPr="001B427C">
        <w:rPr>
          <w:rFonts w:eastAsia="Courier New"/>
          <w:kern w:val="3"/>
          <w:sz w:val="28"/>
          <w:szCs w:val="28"/>
          <w:lang w:eastAsia="zh-CN"/>
        </w:rPr>
        <w:t xml:space="preserve"> сбор</w:t>
      </w:r>
      <w:r w:rsidR="001B427C">
        <w:rPr>
          <w:rFonts w:eastAsia="Courier New"/>
          <w:kern w:val="3"/>
          <w:sz w:val="28"/>
          <w:szCs w:val="28"/>
          <w:lang w:eastAsia="zh-CN"/>
        </w:rPr>
        <w:t>а</w:t>
      </w:r>
      <w:r w:rsidR="001B427C" w:rsidRPr="001B427C">
        <w:rPr>
          <w:rFonts w:eastAsia="Courier New"/>
          <w:kern w:val="3"/>
          <w:sz w:val="28"/>
          <w:szCs w:val="28"/>
          <w:lang w:eastAsia="zh-CN"/>
        </w:rPr>
        <w:t>, обобщение и анализ информации о качестве условий оказания услуг по каждой из 22 организаций</w:t>
      </w:r>
      <w:r w:rsidR="001B427C">
        <w:rPr>
          <w:rFonts w:eastAsia="Courier New"/>
          <w:kern w:val="3"/>
          <w:sz w:val="28"/>
          <w:szCs w:val="28"/>
          <w:lang w:eastAsia="zh-CN"/>
        </w:rPr>
        <w:t>;</w:t>
      </w:r>
    </w:p>
    <w:p w14:paraId="22FBCF34" w14:textId="444BACE7" w:rsidR="009C2659" w:rsidRPr="009C2659" w:rsidRDefault="009C2659" w:rsidP="009C2659">
      <w:pPr>
        <w:suppressAutoHyphens/>
        <w:overflowPunct w:val="0"/>
        <w:autoSpaceDE w:val="0"/>
        <w:autoSpaceDN w:val="0"/>
        <w:ind w:firstLine="709"/>
        <w:jc w:val="both"/>
        <w:textAlignment w:val="baseline"/>
        <w:rPr>
          <w:rFonts w:eastAsia="Courier New"/>
          <w:kern w:val="3"/>
          <w:sz w:val="28"/>
          <w:szCs w:val="28"/>
          <w:lang w:eastAsia="zh-CN"/>
        </w:rPr>
      </w:pPr>
      <w:r w:rsidRPr="009C2659">
        <w:rPr>
          <w:rFonts w:eastAsia="Courier New"/>
          <w:kern w:val="3"/>
          <w:sz w:val="28"/>
          <w:szCs w:val="28"/>
          <w:lang w:eastAsia="zh-CN"/>
        </w:rPr>
        <w:t>2.2</w:t>
      </w:r>
      <w:r w:rsidR="00BC1A3C">
        <w:rPr>
          <w:rFonts w:eastAsia="Courier New"/>
          <w:kern w:val="3"/>
          <w:sz w:val="28"/>
          <w:szCs w:val="28"/>
          <w:lang w:eastAsia="zh-CN"/>
        </w:rPr>
        <w:t>.</w:t>
      </w:r>
      <w:r w:rsidR="00BC1A3C" w:rsidRPr="00BC1A3C">
        <w:t xml:space="preserve"> </w:t>
      </w:r>
      <w:r w:rsidR="00BC1A3C" w:rsidRPr="00BC1A3C">
        <w:rPr>
          <w:sz w:val="32"/>
          <w:szCs w:val="32"/>
        </w:rPr>
        <w:t>с</w:t>
      </w:r>
      <w:r w:rsidR="00BC1A3C" w:rsidRPr="00BC1A3C">
        <w:rPr>
          <w:rFonts w:eastAsia="Courier New"/>
          <w:kern w:val="3"/>
          <w:sz w:val="28"/>
          <w:szCs w:val="28"/>
          <w:lang w:eastAsia="zh-CN"/>
        </w:rPr>
        <w:t>формирова</w:t>
      </w:r>
      <w:r w:rsidR="00BC1A3C">
        <w:rPr>
          <w:rFonts w:eastAsia="Courier New"/>
          <w:kern w:val="3"/>
          <w:sz w:val="28"/>
          <w:szCs w:val="28"/>
          <w:lang w:eastAsia="zh-CN"/>
        </w:rPr>
        <w:t>ние</w:t>
      </w:r>
      <w:r w:rsidR="00F01EDF">
        <w:rPr>
          <w:rFonts w:eastAsia="Courier New"/>
          <w:kern w:val="3"/>
          <w:sz w:val="28"/>
          <w:szCs w:val="28"/>
          <w:lang w:eastAsia="zh-CN"/>
        </w:rPr>
        <w:t xml:space="preserve"> итогового </w:t>
      </w:r>
      <w:r w:rsidR="00BC1A3C" w:rsidRPr="00BC1A3C">
        <w:rPr>
          <w:rFonts w:eastAsia="Courier New"/>
          <w:kern w:val="3"/>
          <w:sz w:val="28"/>
          <w:szCs w:val="28"/>
          <w:lang w:eastAsia="zh-CN"/>
        </w:rPr>
        <w:t>массив</w:t>
      </w:r>
      <w:r w:rsidR="00F01EDF">
        <w:rPr>
          <w:rFonts w:eastAsia="Courier New"/>
          <w:kern w:val="3"/>
          <w:sz w:val="28"/>
          <w:szCs w:val="28"/>
          <w:lang w:eastAsia="zh-CN"/>
        </w:rPr>
        <w:t>а</w:t>
      </w:r>
      <w:r w:rsidR="00BC1A3C" w:rsidRPr="00BC1A3C">
        <w:rPr>
          <w:rFonts w:eastAsia="Courier New"/>
          <w:kern w:val="3"/>
          <w:sz w:val="28"/>
          <w:szCs w:val="28"/>
          <w:lang w:eastAsia="zh-CN"/>
        </w:rPr>
        <w:t xml:space="preserve"> данных, </w:t>
      </w:r>
      <w:r w:rsidR="00F01EDF" w:rsidRPr="00BC1A3C">
        <w:rPr>
          <w:rFonts w:eastAsia="Courier New"/>
          <w:kern w:val="3"/>
          <w:sz w:val="28"/>
          <w:szCs w:val="28"/>
          <w:lang w:eastAsia="zh-CN"/>
        </w:rPr>
        <w:t>заполн</w:t>
      </w:r>
      <w:r w:rsidR="00F01EDF">
        <w:rPr>
          <w:rFonts w:eastAsia="Courier New"/>
          <w:kern w:val="3"/>
          <w:sz w:val="28"/>
          <w:szCs w:val="28"/>
          <w:lang w:eastAsia="zh-CN"/>
        </w:rPr>
        <w:t>енные</w:t>
      </w:r>
      <w:r w:rsidR="00BC1A3C" w:rsidRPr="00BC1A3C">
        <w:rPr>
          <w:rFonts w:eastAsia="Courier New"/>
          <w:kern w:val="3"/>
          <w:sz w:val="28"/>
          <w:szCs w:val="28"/>
          <w:lang w:eastAsia="zh-CN"/>
        </w:rPr>
        <w:t xml:space="preserve"> отчетные формы предоставления информации, подгото</w:t>
      </w:r>
      <w:r w:rsidR="00F01EDF">
        <w:rPr>
          <w:rFonts w:eastAsia="Courier New"/>
          <w:kern w:val="3"/>
          <w:sz w:val="28"/>
          <w:szCs w:val="28"/>
          <w:lang w:eastAsia="zh-CN"/>
        </w:rPr>
        <w:t xml:space="preserve">вка </w:t>
      </w:r>
      <w:r w:rsidR="00BC1A3C" w:rsidRPr="00BC1A3C">
        <w:rPr>
          <w:rFonts w:eastAsia="Courier New"/>
          <w:kern w:val="3"/>
          <w:sz w:val="28"/>
          <w:szCs w:val="28"/>
          <w:lang w:eastAsia="zh-CN"/>
        </w:rPr>
        <w:t>аналитическ</w:t>
      </w:r>
      <w:r w:rsidR="00F01EDF">
        <w:rPr>
          <w:rFonts w:eastAsia="Courier New"/>
          <w:kern w:val="3"/>
          <w:sz w:val="28"/>
          <w:szCs w:val="28"/>
          <w:lang w:eastAsia="zh-CN"/>
        </w:rPr>
        <w:t>ого</w:t>
      </w:r>
      <w:r w:rsidR="00BC1A3C" w:rsidRPr="00BC1A3C">
        <w:rPr>
          <w:rFonts w:eastAsia="Courier New"/>
          <w:kern w:val="3"/>
          <w:sz w:val="28"/>
          <w:szCs w:val="28"/>
          <w:lang w:eastAsia="zh-CN"/>
        </w:rPr>
        <w:t xml:space="preserve"> отчет</w:t>
      </w:r>
      <w:r w:rsidR="00F01EDF">
        <w:rPr>
          <w:rFonts w:eastAsia="Courier New"/>
          <w:kern w:val="3"/>
          <w:sz w:val="28"/>
          <w:szCs w:val="28"/>
          <w:lang w:eastAsia="zh-CN"/>
        </w:rPr>
        <w:t>а</w:t>
      </w:r>
      <w:r w:rsidR="00BC1A3C" w:rsidRPr="00BC1A3C">
        <w:rPr>
          <w:rFonts w:eastAsia="Courier New"/>
          <w:kern w:val="3"/>
          <w:sz w:val="28"/>
          <w:szCs w:val="28"/>
          <w:lang w:eastAsia="zh-CN"/>
        </w:rPr>
        <w:t xml:space="preserve"> по проведению социологического исследования в виде сбора, обобщения и анализа информации о качестве условий оказания услуг организациями социального обслуживания независимой оценки качества условий оказания </w:t>
      </w:r>
      <w:r w:rsidR="00BC1A3C" w:rsidRPr="00BC1A3C">
        <w:rPr>
          <w:rFonts w:eastAsia="Courier New"/>
          <w:kern w:val="3"/>
          <w:sz w:val="28"/>
          <w:szCs w:val="28"/>
          <w:lang w:eastAsia="zh-CN"/>
        </w:rPr>
        <w:lastRenderedPageBreak/>
        <w:t>услуг оцениваемыми организациями, который включает расчет рейтингов организаций социального обслуживания</w:t>
      </w:r>
      <w:r w:rsidR="00F01EDF">
        <w:rPr>
          <w:rFonts w:eastAsia="Courier New"/>
          <w:kern w:val="3"/>
          <w:sz w:val="28"/>
          <w:szCs w:val="28"/>
          <w:lang w:eastAsia="zh-CN"/>
        </w:rPr>
        <w:t>.</w:t>
      </w:r>
    </w:p>
    <w:p w14:paraId="3148B02B" w14:textId="479554D2" w:rsidR="009C2659" w:rsidRPr="009C2659" w:rsidRDefault="009C2659" w:rsidP="009C2659">
      <w:pPr>
        <w:suppressAutoHyphens/>
        <w:overflowPunct w:val="0"/>
        <w:autoSpaceDE w:val="0"/>
        <w:autoSpaceDN w:val="0"/>
        <w:ind w:firstLine="709"/>
        <w:jc w:val="both"/>
        <w:textAlignment w:val="baseline"/>
        <w:rPr>
          <w:rFonts w:eastAsia="Courier New"/>
          <w:kern w:val="3"/>
          <w:sz w:val="28"/>
          <w:szCs w:val="28"/>
          <w:lang w:eastAsia="zh-CN"/>
        </w:rPr>
      </w:pPr>
      <w:r w:rsidRPr="009C2659">
        <w:rPr>
          <w:rFonts w:eastAsia="Courier New"/>
          <w:kern w:val="3"/>
          <w:sz w:val="28"/>
          <w:szCs w:val="28"/>
          <w:lang w:eastAsia="zh-CN"/>
        </w:rPr>
        <w:t>2.3.</w:t>
      </w:r>
      <w:r w:rsidR="00F01EDF" w:rsidRPr="00F01EDF">
        <w:rPr>
          <w:bCs/>
          <w:sz w:val="22"/>
          <w:szCs w:val="22"/>
          <w:lang w:eastAsia="en-US" w:bidi="en-US"/>
        </w:rPr>
        <w:t xml:space="preserve"> </w:t>
      </w:r>
      <w:r w:rsidR="00F01EDF">
        <w:rPr>
          <w:rFonts w:eastAsia="Courier New"/>
          <w:bCs/>
          <w:kern w:val="3"/>
          <w:sz w:val="28"/>
          <w:szCs w:val="28"/>
          <w:lang w:eastAsia="zh-CN"/>
        </w:rPr>
        <w:t>П</w:t>
      </w:r>
      <w:r w:rsidR="00F01EDF" w:rsidRPr="00F01EDF">
        <w:rPr>
          <w:rFonts w:eastAsia="Courier New"/>
          <w:bCs/>
          <w:kern w:val="3"/>
          <w:sz w:val="28"/>
          <w:szCs w:val="28"/>
          <w:lang w:eastAsia="zh-CN"/>
        </w:rPr>
        <w:t>редстав</w:t>
      </w:r>
      <w:r w:rsidR="00F01EDF">
        <w:rPr>
          <w:rFonts w:eastAsia="Courier New"/>
          <w:bCs/>
          <w:kern w:val="3"/>
          <w:sz w:val="28"/>
          <w:szCs w:val="28"/>
          <w:lang w:eastAsia="zh-CN"/>
        </w:rPr>
        <w:t>ление</w:t>
      </w:r>
      <w:r w:rsidR="00F01EDF" w:rsidRPr="00F01EDF">
        <w:rPr>
          <w:rFonts w:eastAsia="Courier New"/>
          <w:bCs/>
          <w:kern w:val="3"/>
          <w:sz w:val="28"/>
          <w:szCs w:val="28"/>
          <w:lang w:eastAsia="zh-CN"/>
        </w:rPr>
        <w:t xml:space="preserve"> аналитическ</w:t>
      </w:r>
      <w:r w:rsidR="00F01EDF">
        <w:rPr>
          <w:rFonts w:eastAsia="Courier New"/>
          <w:bCs/>
          <w:kern w:val="3"/>
          <w:sz w:val="28"/>
          <w:szCs w:val="28"/>
          <w:lang w:eastAsia="zh-CN"/>
        </w:rPr>
        <w:t>ого</w:t>
      </w:r>
      <w:r w:rsidR="00F01EDF" w:rsidRPr="00F01EDF">
        <w:rPr>
          <w:rFonts w:eastAsia="Courier New"/>
          <w:bCs/>
          <w:kern w:val="3"/>
          <w:sz w:val="28"/>
          <w:szCs w:val="28"/>
          <w:lang w:eastAsia="zh-CN"/>
        </w:rPr>
        <w:t xml:space="preserve"> отчет</w:t>
      </w:r>
      <w:r w:rsidR="00F01EDF">
        <w:rPr>
          <w:rFonts w:eastAsia="Courier New"/>
          <w:bCs/>
          <w:kern w:val="3"/>
          <w:sz w:val="28"/>
          <w:szCs w:val="28"/>
          <w:lang w:eastAsia="zh-CN"/>
        </w:rPr>
        <w:t>а</w:t>
      </w:r>
      <w:r w:rsidR="00F01EDF" w:rsidRPr="00F01EDF">
        <w:rPr>
          <w:rFonts w:eastAsia="Courier New"/>
          <w:bCs/>
          <w:kern w:val="3"/>
          <w:sz w:val="28"/>
          <w:szCs w:val="28"/>
          <w:lang w:eastAsia="zh-CN"/>
        </w:rPr>
        <w:t xml:space="preserve"> не позднее 30.08.2025. Отчет с приложениями представляется на бумажном носителе и в форме электронного документа.    </w:t>
      </w:r>
    </w:p>
    <w:p w14:paraId="5DECBA80" w14:textId="77777777" w:rsidR="009B6833" w:rsidRPr="009B6833" w:rsidRDefault="009C2659" w:rsidP="009B6833">
      <w:pPr>
        <w:suppressAutoHyphens/>
        <w:overflowPunct w:val="0"/>
        <w:autoSpaceDE w:val="0"/>
        <w:autoSpaceDN w:val="0"/>
        <w:ind w:firstLine="709"/>
        <w:jc w:val="both"/>
        <w:textAlignment w:val="baseline"/>
        <w:rPr>
          <w:rFonts w:eastAsia="Courier New"/>
          <w:kern w:val="3"/>
          <w:sz w:val="28"/>
          <w:szCs w:val="28"/>
          <w:lang w:eastAsia="zh-CN"/>
        </w:rPr>
      </w:pPr>
      <w:r w:rsidRPr="009C2659">
        <w:rPr>
          <w:rFonts w:eastAsia="Courier New"/>
          <w:kern w:val="3"/>
          <w:sz w:val="28"/>
          <w:szCs w:val="28"/>
          <w:lang w:eastAsia="zh-CN"/>
        </w:rPr>
        <w:t xml:space="preserve">2.4. </w:t>
      </w:r>
      <w:r w:rsidR="009B6833" w:rsidRPr="009B6833">
        <w:rPr>
          <w:rFonts w:eastAsia="Courier New"/>
          <w:kern w:val="3"/>
          <w:sz w:val="28"/>
          <w:szCs w:val="28"/>
          <w:lang w:eastAsia="zh-CN"/>
        </w:rPr>
        <w:t>Решение о согласовании отчета либо об отказе принимается в течение 15 рабочих дней с момента их получения от Исполнителя. Члены Общественного совета принимают участие в рассмотрении и согласовании Отчета. В случае принятия решения об отказе в согласовании отчета Исполнитель в течение пяти рабочих дней со дня получения соответствующего извещения представляет альтернативную редакцию отчета, разработанную в соответствии с замечаниями.</w:t>
      </w:r>
    </w:p>
    <w:p w14:paraId="5DBB9E3C" w14:textId="5824073F" w:rsidR="009B6833" w:rsidRPr="009B6833" w:rsidRDefault="009B6833" w:rsidP="009B6833">
      <w:pPr>
        <w:suppressAutoHyphens/>
        <w:overflowPunct w:val="0"/>
        <w:autoSpaceDE w:val="0"/>
        <w:autoSpaceDN w:val="0"/>
        <w:ind w:firstLine="708"/>
        <w:jc w:val="both"/>
        <w:textAlignment w:val="baseline"/>
        <w:rPr>
          <w:rFonts w:eastAsia="Courier New"/>
          <w:kern w:val="3"/>
          <w:sz w:val="28"/>
          <w:szCs w:val="28"/>
          <w:lang w:eastAsia="zh-CN"/>
        </w:rPr>
      </w:pPr>
      <w:r>
        <w:rPr>
          <w:rFonts w:eastAsia="Courier New"/>
          <w:kern w:val="3"/>
          <w:sz w:val="28"/>
          <w:szCs w:val="28"/>
          <w:lang w:eastAsia="zh-CN"/>
        </w:rPr>
        <w:t xml:space="preserve">  2.5.</w:t>
      </w:r>
      <w:r w:rsidRPr="009B6833">
        <w:rPr>
          <w:rFonts w:eastAsia="Courier New"/>
          <w:kern w:val="3"/>
          <w:sz w:val="28"/>
          <w:szCs w:val="28"/>
          <w:lang w:eastAsia="zh-CN"/>
        </w:rPr>
        <w:t xml:space="preserve"> </w:t>
      </w:r>
      <w:r>
        <w:rPr>
          <w:rFonts w:eastAsia="Courier New"/>
          <w:kern w:val="3"/>
          <w:sz w:val="28"/>
          <w:szCs w:val="28"/>
          <w:lang w:eastAsia="zh-CN"/>
        </w:rPr>
        <w:t>У</w:t>
      </w:r>
      <w:r w:rsidRPr="009B6833">
        <w:rPr>
          <w:rFonts w:eastAsia="Courier New"/>
          <w:kern w:val="3"/>
          <w:sz w:val="28"/>
          <w:szCs w:val="28"/>
          <w:lang w:eastAsia="zh-CN"/>
        </w:rPr>
        <w:t xml:space="preserve">частие </w:t>
      </w:r>
      <w:r>
        <w:rPr>
          <w:rFonts w:eastAsia="Courier New"/>
          <w:kern w:val="3"/>
          <w:sz w:val="28"/>
          <w:szCs w:val="28"/>
          <w:lang w:eastAsia="zh-CN"/>
        </w:rPr>
        <w:t xml:space="preserve">Исполнителя </w:t>
      </w:r>
      <w:r w:rsidRPr="009B6833">
        <w:rPr>
          <w:rFonts w:eastAsia="Courier New"/>
          <w:kern w:val="3"/>
          <w:sz w:val="28"/>
          <w:szCs w:val="28"/>
          <w:lang w:eastAsia="zh-CN"/>
        </w:rPr>
        <w:t>(в том числе допускается участие в режиме видеоконференцсвязи) в заседаниях Общественного совета по следующим вопросам:</w:t>
      </w:r>
    </w:p>
    <w:p w14:paraId="01B2468E" w14:textId="77777777" w:rsidR="009B6833" w:rsidRPr="009B6833" w:rsidRDefault="009B6833" w:rsidP="009B6833">
      <w:pPr>
        <w:suppressAutoHyphens/>
        <w:overflowPunct w:val="0"/>
        <w:autoSpaceDE w:val="0"/>
        <w:autoSpaceDN w:val="0"/>
        <w:ind w:firstLine="709"/>
        <w:jc w:val="both"/>
        <w:textAlignment w:val="baseline"/>
        <w:rPr>
          <w:rFonts w:eastAsia="Courier New"/>
          <w:kern w:val="3"/>
          <w:sz w:val="28"/>
          <w:szCs w:val="28"/>
          <w:lang w:eastAsia="zh-CN"/>
        </w:rPr>
      </w:pPr>
      <w:r w:rsidRPr="009B6833">
        <w:rPr>
          <w:rFonts w:eastAsia="Courier New"/>
          <w:kern w:val="3"/>
          <w:sz w:val="28"/>
          <w:szCs w:val="28"/>
          <w:lang w:eastAsia="zh-CN"/>
        </w:rPr>
        <w:t>- представление разработанного Порядка проведения независимой оценки и графика проведения независимой оценки;</w:t>
      </w:r>
    </w:p>
    <w:p w14:paraId="2F497880" w14:textId="77777777" w:rsidR="009B6833" w:rsidRPr="009B6833" w:rsidRDefault="009B6833" w:rsidP="009B6833">
      <w:pPr>
        <w:suppressAutoHyphens/>
        <w:overflowPunct w:val="0"/>
        <w:autoSpaceDE w:val="0"/>
        <w:autoSpaceDN w:val="0"/>
        <w:ind w:firstLine="709"/>
        <w:jc w:val="both"/>
        <w:textAlignment w:val="baseline"/>
        <w:rPr>
          <w:rFonts w:eastAsia="Courier New"/>
          <w:kern w:val="3"/>
          <w:sz w:val="28"/>
          <w:szCs w:val="28"/>
          <w:lang w:eastAsia="zh-CN"/>
        </w:rPr>
      </w:pPr>
      <w:r w:rsidRPr="009B6833">
        <w:rPr>
          <w:rFonts w:eastAsia="Courier New"/>
          <w:kern w:val="3"/>
          <w:sz w:val="28"/>
          <w:szCs w:val="28"/>
          <w:lang w:eastAsia="zh-CN"/>
        </w:rPr>
        <w:t xml:space="preserve">- представление Отчета. </w:t>
      </w:r>
    </w:p>
    <w:p w14:paraId="3644C37D" w14:textId="30A081D9" w:rsidR="009C2659" w:rsidRDefault="009B6833" w:rsidP="009B6833">
      <w:pPr>
        <w:suppressAutoHyphens/>
        <w:overflowPunct w:val="0"/>
        <w:autoSpaceDE w:val="0"/>
        <w:autoSpaceDN w:val="0"/>
        <w:ind w:firstLine="709"/>
        <w:jc w:val="both"/>
        <w:textAlignment w:val="baseline"/>
        <w:rPr>
          <w:rFonts w:eastAsia="Courier New"/>
          <w:kern w:val="3"/>
          <w:sz w:val="28"/>
          <w:szCs w:val="28"/>
          <w:lang w:eastAsia="zh-CN"/>
        </w:rPr>
      </w:pPr>
      <w:r w:rsidRPr="009B6833">
        <w:rPr>
          <w:rFonts w:eastAsia="Courier New"/>
          <w:kern w:val="3"/>
          <w:sz w:val="28"/>
          <w:szCs w:val="28"/>
          <w:lang w:eastAsia="zh-CN"/>
        </w:rPr>
        <w:t xml:space="preserve">       По каждому вопросу Исполнитель осуществляет доклад, который сопровождается презентацией.</w:t>
      </w:r>
    </w:p>
    <w:p w14:paraId="339E896C" w14:textId="77777777" w:rsidR="006531AE" w:rsidRPr="006F6535" w:rsidRDefault="006531AE" w:rsidP="00FB2E47">
      <w:pPr>
        <w:keepNext/>
        <w:spacing w:before="240" w:after="60"/>
        <w:outlineLvl w:val="1"/>
        <w:rPr>
          <w:rFonts w:eastAsia="Calibri"/>
          <w:b/>
          <w:bCs/>
          <w:i/>
          <w:color w:val="0D594F"/>
          <w:sz w:val="28"/>
          <w:szCs w:val="28"/>
          <w:lang w:eastAsia="en-US"/>
          <w14:textFill>
            <w14:solidFill>
              <w14:srgbClr w14:val="0D594F">
                <w14:lumMod w14:val="75000"/>
              </w14:srgbClr>
            </w14:solidFill>
          </w14:textFill>
        </w:rPr>
      </w:pPr>
      <w:bookmarkStart w:id="10" w:name="_Toc2141054"/>
      <w:bookmarkStart w:id="11" w:name="_Toc206701032"/>
      <w:r w:rsidRPr="006F6535">
        <w:rPr>
          <w:rFonts w:eastAsia="Calibri"/>
          <w:b/>
          <w:bCs/>
          <w:i/>
          <w:color w:val="0D594F"/>
          <w:sz w:val="28"/>
          <w:szCs w:val="28"/>
          <w:lang w:eastAsia="en-US"/>
          <w14:textFill>
            <w14:solidFill>
              <w14:srgbClr w14:val="0D594F">
                <w14:lumMod w14:val="75000"/>
              </w14:srgbClr>
            </w14:solidFill>
          </w14:textFill>
        </w:rPr>
        <w:t>Методы исследования (сбора данных)</w:t>
      </w:r>
      <w:bookmarkEnd w:id="10"/>
      <w:r w:rsidRPr="006F6535">
        <w:rPr>
          <w:rFonts w:eastAsia="Calibri"/>
          <w:b/>
          <w:bCs/>
          <w:i/>
          <w:color w:val="0D594F"/>
          <w:sz w:val="28"/>
          <w:szCs w:val="28"/>
          <w:lang w:eastAsia="en-US"/>
          <w14:textFill>
            <w14:solidFill>
              <w14:srgbClr w14:val="0D594F">
                <w14:lumMod w14:val="75000"/>
              </w14:srgbClr>
            </w14:solidFill>
          </w14:textFill>
        </w:rPr>
        <w:t>:</w:t>
      </w:r>
      <w:bookmarkEnd w:id="11"/>
    </w:p>
    <w:p w14:paraId="640ACF45" w14:textId="77777777" w:rsidR="006531AE" w:rsidRPr="006F6535" w:rsidRDefault="006531AE" w:rsidP="00FB2E47">
      <w:pPr>
        <w:rPr>
          <w:lang w:eastAsia="en-US"/>
        </w:rPr>
      </w:pPr>
    </w:p>
    <w:p w14:paraId="0DBE7E82" w14:textId="77777777" w:rsidR="006531AE" w:rsidRPr="0009416E" w:rsidRDefault="006531AE" w:rsidP="00FB2E47">
      <w:pPr>
        <w:ind w:firstLine="709"/>
        <w:jc w:val="both"/>
        <w:rPr>
          <w:rFonts w:eastAsia="Courier New"/>
          <w:sz w:val="28"/>
          <w:szCs w:val="28"/>
          <w:lang w:eastAsia="en-US"/>
        </w:rPr>
      </w:pPr>
      <w:r w:rsidRPr="0009416E">
        <w:rPr>
          <w:rFonts w:eastAsia="Courier New"/>
          <w:sz w:val="28"/>
          <w:szCs w:val="28"/>
          <w:lang w:eastAsia="en-US"/>
        </w:rPr>
        <w:t xml:space="preserve">Основной метод выявления мнения получателей услуг – их опрос, который может осуществляться в форме: </w:t>
      </w:r>
    </w:p>
    <w:p w14:paraId="6007FF0A" w14:textId="77777777" w:rsidR="006531AE" w:rsidRPr="0009416E" w:rsidRDefault="006531AE" w:rsidP="00FB2E47">
      <w:pPr>
        <w:ind w:firstLine="709"/>
        <w:jc w:val="both"/>
        <w:rPr>
          <w:rFonts w:eastAsia="Courier New"/>
          <w:sz w:val="28"/>
          <w:szCs w:val="28"/>
          <w:lang w:eastAsia="en-US"/>
        </w:rPr>
      </w:pPr>
      <w:r w:rsidRPr="0009416E">
        <w:rPr>
          <w:rFonts w:eastAsia="Courier New"/>
          <w:sz w:val="28"/>
          <w:szCs w:val="28"/>
          <w:lang w:eastAsia="en-US"/>
        </w:rPr>
        <w:t>1) анкетирования получателей услуг (в том числе онлайн-анкетирование - по анкете, размещенной в информационно-телекоммуникационной сети «Интернет» на официальном сайте организации социального обслуживания, в отношении которой проводится независимая оценка качества условий оказания услуг);</w:t>
      </w:r>
    </w:p>
    <w:p w14:paraId="2DD01D38" w14:textId="77777777" w:rsidR="006531AE" w:rsidRDefault="006531AE" w:rsidP="00FB2E47">
      <w:pPr>
        <w:ind w:firstLine="709"/>
        <w:jc w:val="both"/>
        <w:rPr>
          <w:rFonts w:eastAsia="Courier New"/>
          <w:sz w:val="28"/>
          <w:szCs w:val="28"/>
          <w:lang w:eastAsia="en-US"/>
        </w:rPr>
      </w:pPr>
      <w:r w:rsidRPr="0009416E">
        <w:rPr>
          <w:rFonts w:eastAsia="Courier New"/>
          <w:sz w:val="28"/>
          <w:szCs w:val="28"/>
          <w:lang w:eastAsia="en-US"/>
        </w:rPr>
        <w:t xml:space="preserve">2) интервьюирования получателей услуг; </w:t>
      </w:r>
    </w:p>
    <w:p w14:paraId="23FDA71E" w14:textId="77777777" w:rsidR="006531AE" w:rsidRPr="0009416E" w:rsidRDefault="006531AE" w:rsidP="00FB2E47">
      <w:pPr>
        <w:ind w:firstLine="709"/>
        <w:jc w:val="both"/>
        <w:rPr>
          <w:rFonts w:eastAsia="Courier New"/>
          <w:sz w:val="28"/>
          <w:szCs w:val="28"/>
          <w:lang w:eastAsia="en-US"/>
        </w:rPr>
      </w:pPr>
      <w:r w:rsidRPr="0009416E">
        <w:rPr>
          <w:rFonts w:eastAsia="Courier New"/>
          <w:sz w:val="28"/>
          <w:szCs w:val="28"/>
          <w:lang w:eastAsia="en-US"/>
        </w:rPr>
        <w:t xml:space="preserve">Требования к выборочной совокупности респондентов </w:t>
      </w:r>
    </w:p>
    <w:p w14:paraId="5500DF19" w14:textId="77777777" w:rsidR="006531AE" w:rsidRPr="0009416E" w:rsidRDefault="006531AE" w:rsidP="00FB2E47">
      <w:pPr>
        <w:ind w:firstLine="709"/>
        <w:jc w:val="both"/>
        <w:rPr>
          <w:rFonts w:eastAsia="Courier New"/>
          <w:sz w:val="28"/>
          <w:szCs w:val="28"/>
          <w:lang w:eastAsia="en-US"/>
        </w:rPr>
      </w:pPr>
      <w:r w:rsidRPr="0009416E">
        <w:rPr>
          <w:rFonts w:eastAsia="Courier New"/>
          <w:sz w:val="28"/>
          <w:szCs w:val="28"/>
          <w:lang w:eastAsia="en-US"/>
        </w:rPr>
        <w:t xml:space="preserve">Доля респондентов составляет не менее чем </w:t>
      </w:r>
      <w:r>
        <w:rPr>
          <w:rFonts w:eastAsia="Courier New"/>
          <w:sz w:val="28"/>
          <w:szCs w:val="28"/>
          <w:lang w:eastAsia="en-US"/>
        </w:rPr>
        <w:t xml:space="preserve">40% от числа получателей  услуг, </w:t>
      </w:r>
      <w:r w:rsidRPr="0009416E">
        <w:rPr>
          <w:rFonts w:eastAsia="Courier New"/>
          <w:sz w:val="28"/>
          <w:szCs w:val="28"/>
          <w:lang w:eastAsia="en-US"/>
        </w:rPr>
        <w:t xml:space="preserve"> </w:t>
      </w:r>
      <w:r>
        <w:rPr>
          <w:rFonts w:eastAsia="Courier New"/>
          <w:sz w:val="28"/>
          <w:szCs w:val="28"/>
          <w:lang w:eastAsia="en-US"/>
        </w:rPr>
        <w:t>но не более 600 в каждой организации</w:t>
      </w:r>
      <w:r w:rsidRPr="0009416E">
        <w:rPr>
          <w:rFonts w:eastAsia="Courier New"/>
          <w:sz w:val="28"/>
          <w:szCs w:val="28"/>
          <w:lang w:eastAsia="en-US"/>
        </w:rPr>
        <w:t>.</w:t>
      </w:r>
    </w:p>
    <w:p w14:paraId="1D7B9A93" w14:textId="77777777" w:rsidR="006531AE" w:rsidRDefault="006531AE" w:rsidP="00FB2E47">
      <w:pPr>
        <w:ind w:firstLine="709"/>
        <w:jc w:val="both"/>
        <w:rPr>
          <w:rFonts w:eastAsia="Courier New"/>
          <w:sz w:val="28"/>
          <w:szCs w:val="28"/>
          <w:lang w:eastAsia="en-US"/>
        </w:rPr>
      </w:pPr>
      <w:r>
        <w:rPr>
          <w:rFonts w:eastAsia="Courier New"/>
          <w:sz w:val="28"/>
          <w:szCs w:val="28"/>
          <w:lang w:eastAsia="en-US"/>
        </w:rPr>
        <w:t>В качестве метода бора и обобщения информации используется экспертная оценка.</w:t>
      </w:r>
    </w:p>
    <w:p w14:paraId="29E5C0BC" w14:textId="77777777" w:rsidR="006531AE" w:rsidRPr="0009416E" w:rsidRDefault="006531AE" w:rsidP="00FB2E47">
      <w:pPr>
        <w:ind w:firstLine="709"/>
        <w:jc w:val="both"/>
        <w:rPr>
          <w:rFonts w:eastAsia="Courier New"/>
          <w:sz w:val="28"/>
          <w:szCs w:val="28"/>
          <w:lang w:eastAsia="en-US"/>
        </w:rPr>
      </w:pPr>
      <w:r w:rsidRPr="0009416E">
        <w:rPr>
          <w:rFonts w:eastAsia="Courier New"/>
          <w:sz w:val="28"/>
          <w:szCs w:val="28"/>
          <w:lang w:eastAsia="en-US"/>
        </w:rPr>
        <w:t xml:space="preserve">Методы проведения </w:t>
      </w:r>
      <w:r>
        <w:rPr>
          <w:rFonts w:eastAsia="Courier New"/>
          <w:sz w:val="28"/>
          <w:szCs w:val="28"/>
          <w:lang w:eastAsia="en-US"/>
        </w:rPr>
        <w:t>экспертной</w:t>
      </w:r>
      <w:r w:rsidRPr="0009416E">
        <w:rPr>
          <w:rFonts w:eastAsia="Courier New"/>
          <w:sz w:val="28"/>
          <w:szCs w:val="28"/>
          <w:lang w:eastAsia="en-US"/>
        </w:rPr>
        <w:t xml:space="preserve"> оценки качества условий оказания услуг:</w:t>
      </w:r>
    </w:p>
    <w:p w14:paraId="6E1FC323" w14:textId="77777777" w:rsidR="006531AE" w:rsidRPr="0009416E" w:rsidRDefault="006531AE" w:rsidP="00FB2E47">
      <w:pPr>
        <w:ind w:firstLine="709"/>
        <w:jc w:val="both"/>
        <w:rPr>
          <w:rFonts w:eastAsia="Courier New"/>
          <w:sz w:val="28"/>
          <w:szCs w:val="28"/>
          <w:lang w:eastAsia="en-US"/>
        </w:rPr>
      </w:pPr>
      <w:r w:rsidRPr="0009416E">
        <w:rPr>
          <w:rFonts w:eastAsia="Courier New"/>
          <w:sz w:val="28"/>
          <w:szCs w:val="28"/>
          <w:lang w:eastAsia="en-US"/>
        </w:rPr>
        <w:t>1) аудит официального сайта</w:t>
      </w:r>
    </w:p>
    <w:p w14:paraId="538E038F" w14:textId="0E22B00D" w:rsidR="000A3DC3" w:rsidRDefault="006531AE" w:rsidP="00FB2E47">
      <w:pPr>
        <w:ind w:firstLine="709"/>
        <w:jc w:val="both"/>
        <w:rPr>
          <w:rFonts w:eastAsia="Courier New"/>
          <w:sz w:val="28"/>
          <w:szCs w:val="28"/>
          <w:lang w:eastAsia="en-US"/>
        </w:rPr>
      </w:pPr>
      <w:r w:rsidRPr="0009416E">
        <w:rPr>
          <w:rFonts w:eastAsia="Courier New"/>
          <w:sz w:val="28"/>
          <w:szCs w:val="28"/>
          <w:lang w:eastAsia="en-US"/>
        </w:rPr>
        <w:t xml:space="preserve">2) </w:t>
      </w:r>
      <w:r>
        <w:rPr>
          <w:rFonts w:eastAsia="Courier New"/>
          <w:sz w:val="28"/>
          <w:szCs w:val="28"/>
          <w:lang w:eastAsia="en-US"/>
        </w:rPr>
        <w:t>наблюдение ( предусматривает визит в организацию)</w:t>
      </w:r>
    </w:p>
    <w:p w14:paraId="63C8A51B" w14:textId="77777777" w:rsidR="000A3DC3" w:rsidRDefault="000A3DC3">
      <w:pPr>
        <w:rPr>
          <w:rFonts w:eastAsia="Courier New"/>
          <w:sz w:val="28"/>
          <w:szCs w:val="28"/>
          <w:lang w:eastAsia="en-US"/>
        </w:rPr>
      </w:pPr>
      <w:r>
        <w:rPr>
          <w:rFonts w:eastAsia="Courier New"/>
          <w:sz w:val="28"/>
          <w:szCs w:val="28"/>
          <w:lang w:eastAsia="en-US"/>
        </w:rPr>
        <w:br w:type="page"/>
      </w:r>
    </w:p>
    <w:p w14:paraId="3FDCA13E" w14:textId="22B75C2C" w:rsidR="006531AE" w:rsidRDefault="000A3DC3" w:rsidP="00E83F12">
      <w:pPr>
        <w:keepNext/>
        <w:spacing w:before="240" w:after="60"/>
        <w:outlineLvl w:val="1"/>
        <w:rPr>
          <w:rFonts w:eastAsia="Calibri"/>
          <w:b/>
          <w:bCs/>
          <w:i/>
          <w:color w:val="0D594F"/>
          <w:sz w:val="28"/>
          <w:szCs w:val="28"/>
          <w:lang w:eastAsia="en-US"/>
          <w14:textFill>
            <w14:solidFill>
              <w14:srgbClr w14:val="0D594F">
                <w14:lumMod w14:val="75000"/>
              </w14:srgbClr>
            </w14:solidFill>
          </w14:textFill>
        </w:rPr>
      </w:pPr>
      <w:bookmarkStart w:id="12" w:name="_Toc206701033"/>
      <w:r w:rsidRPr="00E83F12">
        <w:rPr>
          <w:rFonts w:eastAsia="Calibri"/>
          <w:b/>
          <w:bCs/>
          <w:i/>
          <w:color w:val="0D594F"/>
          <w:sz w:val="28"/>
          <w:szCs w:val="28"/>
          <w:lang w:eastAsia="en-US"/>
          <w14:textFill>
            <w14:solidFill>
              <w14:srgbClr w14:val="0D594F">
                <w14:lumMod w14:val="75000"/>
              </w14:srgbClr>
            </w14:solidFill>
          </w14:textFill>
        </w:rPr>
        <w:lastRenderedPageBreak/>
        <w:t>Выборка исследования</w:t>
      </w:r>
      <w:bookmarkEnd w:id="12"/>
    </w:p>
    <w:p w14:paraId="7935A529" w14:textId="104FF593" w:rsidR="00E83F12" w:rsidRPr="00E83F12" w:rsidRDefault="00E83F12" w:rsidP="00E83F12">
      <w:pPr>
        <w:ind w:firstLine="709"/>
        <w:jc w:val="both"/>
        <w:rPr>
          <w:rFonts w:eastAsia="Courier New"/>
          <w:sz w:val="28"/>
          <w:szCs w:val="28"/>
          <w:lang w:eastAsia="en-US"/>
        </w:rPr>
      </w:pPr>
      <w:r w:rsidRPr="00E83F12">
        <w:rPr>
          <w:rFonts w:eastAsia="Courier New"/>
          <w:sz w:val="28"/>
          <w:szCs w:val="28"/>
          <w:lang w:eastAsia="en-US"/>
        </w:rPr>
        <w:t>Всего опрошено 1667 респондентов (50% от общего числа получателей услуг)</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513"/>
        <w:gridCol w:w="851"/>
        <w:gridCol w:w="708"/>
        <w:gridCol w:w="851"/>
      </w:tblGrid>
      <w:tr w:rsidR="00E83F12" w:rsidRPr="00E83F12" w14:paraId="19599730" w14:textId="77777777" w:rsidTr="00E83F12">
        <w:trPr>
          <w:trHeight w:val="1611"/>
        </w:trPr>
        <w:tc>
          <w:tcPr>
            <w:tcW w:w="562" w:type="dxa"/>
            <w:shd w:val="clear" w:color="000000" w:fill="D8BED7"/>
            <w:vAlign w:val="center"/>
            <w:hideMark/>
          </w:tcPr>
          <w:p w14:paraId="5C3912C0" w14:textId="77777777" w:rsidR="00E83F12" w:rsidRPr="00E83F12" w:rsidRDefault="00E83F12" w:rsidP="00E83F12">
            <w:pPr>
              <w:jc w:val="center"/>
              <w:rPr>
                <w:b/>
                <w:bCs/>
                <w:sz w:val="22"/>
                <w:szCs w:val="22"/>
              </w:rPr>
            </w:pPr>
            <w:r w:rsidRPr="00E83F12">
              <w:rPr>
                <w:b/>
                <w:bCs/>
                <w:sz w:val="22"/>
                <w:szCs w:val="22"/>
              </w:rPr>
              <w:t>№ п/п</w:t>
            </w:r>
          </w:p>
        </w:tc>
        <w:tc>
          <w:tcPr>
            <w:tcW w:w="7513" w:type="dxa"/>
            <w:shd w:val="clear" w:color="000000" w:fill="C69DC4"/>
            <w:noWrap/>
            <w:vAlign w:val="center"/>
            <w:hideMark/>
          </w:tcPr>
          <w:p w14:paraId="1491386E" w14:textId="77777777" w:rsidR="00E83F12" w:rsidRPr="00E83F12" w:rsidRDefault="00E83F12" w:rsidP="00E83F12">
            <w:pPr>
              <w:jc w:val="center"/>
              <w:rPr>
                <w:b/>
                <w:bCs/>
                <w:sz w:val="22"/>
                <w:szCs w:val="22"/>
              </w:rPr>
            </w:pPr>
            <w:r w:rsidRPr="00E83F12">
              <w:rPr>
                <w:b/>
                <w:bCs/>
                <w:sz w:val="22"/>
                <w:szCs w:val="22"/>
              </w:rPr>
              <w:t>Наименование учреждения</w:t>
            </w:r>
          </w:p>
        </w:tc>
        <w:tc>
          <w:tcPr>
            <w:tcW w:w="851" w:type="dxa"/>
            <w:shd w:val="clear" w:color="000000" w:fill="F0D37D"/>
            <w:vAlign w:val="center"/>
            <w:hideMark/>
          </w:tcPr>
          <w:p w14:paraId="222E7DEC" w14:textId="77777777" w:rsidR="00E83F12" w:rsidRPr="00E83F12" w:rsidRDefault="00E83F12" w:rsidP="00E83F12">
            <w:pPr>
              <w:jc w:val="center"/>
              <w:rPr>
                <w:b/>
                <w:bCs/>
                <w:sz w:val="22"/>
                <w:szCs w:val="22"/>
              </w:rPr>
            </w:pPr>
            <w:r w:rsidRPr="00E83F12">
              <w:rPr>
                <w:b/>
                <w:bCs/>
                <w:sz w:val="22"/>
                <w:szCs w:val="22"/>
              </w:rPr>
              <w:t>Генеральная совокупность</w:t>
            </w:r>
          </w:p>
        </w:tc>
        <w:tc>
          <w:tcPr>
            <w:tcW w:w="708" w:type="dxa"/>
            <w:shd w:val="clear" w:color="000000" w:fill="F0D37D"/>
            <w:vAlign w:val="center"/>
            <w:hideMark/>
          </w:tcPr>
          <w:p w14:paraId="6CA195C8" w14:textId="77777777" w:rsidR="00E83F12" w:rsidRPr="00E83F12" w:rsidRDefault="00E83F12" w:rsidP="00E83F12">
            <w:pPr>
              <w:jc w:val="center"/>
              <w:rPr>
                <w:b/>
                <w:bCs/>
                <w:sz w:val="22"/>
                <w:szCs w:val="22"/>
              </w:rPr>
            </w:pPr>
            <w:r w:rsidRPr="00E83F12">
              <w:rPr>
                <w:b/>
                <w:bCs/>
                <w:sz w:val="22"/>
                <w:szCs w:val="22"/>
              </w:rPr>
              <w:t>Выборка (анкет)</w:t>
            </w:r>
          </w:p>
        </w:tc>
        <w:tc>
          <w:tcPr>
            <w:tcW w:w="851" w:type="dxa"/>
            <w:shd w:val="clear" w:color="000000" w:fill="F0D37D"/>
            <w:vAlign w:val="center"/>
            <w:hideMark/>
          </w:tcPr>
          <w:p w14:paraId="0DFC0BB3" w14:textId="686EF943" w:rsidR="00E83F12" w:rsidRPr="00E83F12" w:rsidRDefault="00E83F12" w:rsidP="00E83F12">
            <w:pPr>
              <w:jc w:val="center"/>
              <w:rPr>
                <w:b/>
                <w:bCs/>
                <w:sz w:val="22"/>
                <w:szCs w:val="22"/>
              </w:rPr>
            </w:pPr>
            <w:r w:rsidRPr="00E83F12">
              <w:rPr>
                <w:b/>
                <w:bCs/>
                <w:sz w:val="22"/>
                <w:szCs w:val="22"/>
              </w:rPr>
              <w:t>%</w:t>
            </w:r>
          </w:p>
        </w:tc>
      </w:tr>
      <w:tr w:rsidR="00E83F12" w:rsidRPr="00E83F12" w14:paraId="30217FA5" w14:textId="77777777" w:rsidTr="00E83F12">
        <w:trPr>
          <w:trHeight w:val="300"/>
        </w:trPr>
        <w:tc>
          <w:tcPr>
            <w:tcW w:w="562" w:type="dxa"/>
            <w:shd w:val="clear" w:color="auto" w:fill="auto"/>
            <w:noWrap/>
            <w:vAlign w:val="center"/>
            <w:hideMark/>
          </w:tcPr>
          <w:p w14:paraId="5085E710" w14:textId="77777777" w:rsidR="00E83F12" w:rsidRPr="00E83F12" w:rsidRDefault="00E83F12" w:rsidP="00E83F12">
            <w:pPr>
              <w:jc w:val="center"/>
              <w:rPr>
                <w:color w:val="000000"/>
                <w:sz w:val="22"/>
                <w:szCs w:val="22"/>
              </w:rPr>
            </w:pPr>
            <w:r w:rsidRPr="00E83F12">
              <w:rPr>
                <w:color w:val="000000"/>
                <w:sz w:val="22"/>
                <w:szCs w:val="22"/>
              </w:rPr>
              <w:t>1</w:t>
            </w:r>
          </w:p>
        </w:tc>
        <w:tc>
          <w:tcPr>
            <w:tcW w:w="7513" w:type="dxa"/>
            <w:shd w:val="clear" w:color="auto" w:fill="auto"/>
            <w:noWrap/>
            <w:vAlign w:val="center"/>
            <w:hideMark/>
          </w:tcPr>
          <w:p w14:paraId="3BFE3C09" w14:textId="77777777" w:rsidR="00E83F12" w:rsidRPr="00E83F12" w:rsidRDefault="00E83F12" w:rsidP="00E83F12">
            <w:pPr>
              <w:jc w:val="center"/>
              <w:rPr>
                <w:color w:val="000000"/>
                <w:sz w:val="22"/>
                <w:szCs w:val="22"/>
              </w:rPr>
            </w:pPr>
            <w:r w:rsidRPr="00E83F12">
              <w:rPr>
                <w:color w:val="000000"/>
                <w:sz w:val="22"/>
                <w:szCs w:val="22"/>
              </w:rPr>
              <w:t>МБУ «Багратионовский комплексный центр социального обслуживания населения»</w:t>
            </w:r>
          </w:p>
        </w:tc>
        <w:tc>
          <w:tcPr>
            <w:tcW w:w="851" w:type="dxa"/>
            <w:shd w:val="clear" w:color="auto" w:fill="auto"/>
            <w:noWrap/>
            <w:vAlign w:val="center"/>
            <w:hideMark/>
          </w:tcPr>
          <w:p w14:paraId="2351FC57" w14:textId="77777777" w:rsidR="00E83F12" w:rsidRPr="00E83F12" w:rsidRDefault="00E83F12" w:rsidP="00E83F12">
            <w:pPr>
              <w:jc w:val="center"/>
              <w:rPr>
                <w:color w:val="000000"/>
                <w:sz w:val="22"/>
                <w:szCs w:val="22"/>
              </w:rPr>
            </w:pPr>
            <w:r w:rsidRPr="00E83F12">
              <w:rPr>
                <w:color w:val="000000"/>
                <w:sz w:val="22"/>
                <w:szCs w:val="22"/>
              </w:rPr>
              <w:t>108</w:t>
            </w:r>
          </w:p>
        </w:tc>
        <w:tc>
          <w:tcPr>
            <w:tcW w:w="708" w:type="dxa"/>
            <w:shd w:val="clear" w:color="auto" w:fill="auto"/>
            <w:noWrap/>
            <w:vAlign w:val="center"/>
            <w:hideMark/>
          </w:tcPr>
          <w:p w14:paraId="1B4A4BA2" w14:textId="77777777" w:rsidR="00E83F12" w:rsidRPr="00E83F12" w:rsidRDefault="00E83F12" w:rsidP="00E83F12">
            <w:pPr>
              <w:jc w:val="center"/>
              <w:rPr>
                <w:b/>
                <w:bCs/>
                <w:color w:val="C00000"/>
                <w:sz w:val="22"/>
                <w:szCs w:val="22"/>
              </w:rPr>
            </w:pPr>
            <w:r w:rsidRPr="00E83F12">
              <w:rPr>
                <w:b/>
                <w:bCs/>
                <w:color w:val="C00000"/>
                <w:sz w:val="22"/>
                <w:szCs w:val="22"/>
              </w:rPr>
              <w:t>48</w:t>
            </w:r>
          </w:p>
        </w:tc>
        <w:tc>
          <w:tcPr>
            <w:tcW w:w="851" w:type="dxa"/>
            <w:shd w:val="clear" w:color="auto" w:fill="auto"/>
            <w:noWrap/>
            <w:vAlign w:val="center"/>
            <w:hideMark/>
          </w:tcPr>
          <w:p w14:paraId="0C4437E8" w14:textId="77777777" w:rsidR="00E83F12" w:rsidRPr="00E83F12" w:rsidRDefault="00E83F12" w:rsidP="00E83F12">
            <w:pPr>
              <w:jc w:val="center"/>
              <w:rPr>
                <w:b/>
                <w:bCs/>
                <w:color w:val="C00000"/>
                <w:sz w:val="22"/>
                <w:szCs w:val="22"/>
              </w:rPr>
            </w:pPr>
            <w:r w:rsidRPr="00E83F12">
              <w:rPr>
                <w:b/>
                <w:bCs/>
                <w:color w:val="C00000"/>
                <w:sz w:val="22"/>
                <w:szCs w:val="22"/>
              </w:rPr>
              <w:t>44%</w:t>
            </w:r>
          </w:p>
        </w:tc>
      </w:tr>
      <w:tr w:rsidR="00E83F12" w:rsidRPr="00E83F12" w14:paraId="750FF7C1" w14:textId="77777777" w:rsidTr="00E83F12">
        <w:trPr>
          <w:trHeight w:val="300"/>
        </w:trPr>
        <w:tc>
          <w:tcPr>
            <w:tcW w:w="562" w:type="dxa"/>
            <w:shd w:val="clear" w:color="auto" w:fill="auto"/>
            <w:noWrap/>
            <w:vAlign w:val="center"/>
            <w:hideMark/>
          </w:tcPr>
          <w:p w14:paraId="102AB7E8" w14:textId="77777777" w:rsidR="00E83F12" w:rsidRPr="00E83F12" w:rsidRDefault="00E83F12" w:rsidP="00E83F12">
            <w:pPr>
              <w:jc w:val="center"/>
              <w:rPr>
                <w:color w:val="000000"/>
                <w:sz w:val="22"/>
                <w:szCs w:val="22"/>
              </w:rPr>
            </w:pPr>
            <w:r w:rsidRPr="00E83F12">
              <w:rPr>
                <w:color w:val="000000"/>
                <w:sz w:val="22"/>
                <w:szCs w:val="22"/>
              </w:rPr>
              <w:t>2</w:t>
            </w:r>
          </w:p>
        </w:tc>
        <w:tc>
          <w:tcPr>
            <w:tcW w:w="7513" w:type="dxa"/>
            <w:shd w:val="clear" w:color="auto" w:fill="auto"/>
            <w:noWrap/>
            <w:vAlign w:val="center"/>
            <w:hideMark/>
          </w:tcPr>
          <w:p w14:paraId="51DE0663" w14:textId="77777777" w:rsidR="00E83F12" w:rsidRPr="00E83F12" w:rsidRDefault="00E83F12" w:rsidP="00E83F12">
            <w:pPr>
              <w:jc w:val="center"/>
              <w:rPr>
                <w:color w:val="000000"/>
                <w:sz w:val="22"/>
                <w:szCs w:val="22"/>
              </w:rPr>
            </w:pPr>
            <w:r w:rsidRPr="00E83F12">
              <w:rPr>
                <w:color w:val="000000"/>
                <w:sz w:val="22"/>
                <w:szCs w:val="22"/>
              </w:rPr>
              <w:t>МБУ МО «Гвардейский городской округ» «Комплексный центр социального обслуживания населения в Гвардейском городском округе»</w:t>
            </w:r>
          </w:p>
        </w:tc>
        <w:tc>
          <w:tcPr>
            <w:tcW w:w="851" w:type="dxa"/>
            <w:shd w:val="clear" w:color="auto" w:fill="auto"/>
            <w:noWrap/>
            <w:vAlign w:val="center"/>
            <w:hideMark/>
          </w:tcPr>
          <w:p w14:paraId="4DA7EC44" w14:textId="77777777" w:rsidR="00E83F12" w:rsidRPr="00E83F12" w:rsidRDefault="00E83F12" w:rsidP="00E83F12">
            <w:pPr>
              <w:jc w:val="center"/>
              <w:rPr>
                <w:color w:val="000000"/>
                <w:sz w:val="22"/>
                <w:szCs w:val="22"/>
              </w:rPr>
            </w:pPr>
            <w:r w:rsidRPr="00E83F12">
              <w:rPr>
                <w:color w:val="000000"/>
                <w:sz w:val="22"/>
                <w:szCs w:val="22"/>
              </w:rPr>
              <w:t>102</w:t>
            </w:r>
          </w:p>
        </w:tc>
        <w:tc>
          <w:tcPr>
            <w:tcW w:w="708" w:type="dxa"/>
            <w:shd w:val="clear" w:color="auto" w:fill="auto"/>
            <w:noWrap/>
            <w:vAlign w:val="center"/>
            <w:hideMark/>
          </w:tcPr>
          <w:p w14:paraId="3E1FC08C" w14:textId="77777777" w:rsidR="00E83F12" w:rsidRPr="00E83F12" w:rsidRDefault="00E83F12" w:rsidP="00E83F12">
            <w:pPr>
              <w:jc w:val="center"/>
              <w:rPr>
                <w:b/>
                <w:bCs/>
                <w:color w:val="C00000"/>
                <w:sz w:val="22"/>
                <w:szCs w:val="22"/>
              </w:rPr>
            </w:pPr>
            <w:r w:rsidRPr="00E83F12">
              <w:rPr>
                <w:b/>
                <w:bCs/>
                <w:color w:val="C00000"/>
                <w:sz w:val="22"/>
                <w:szCs w:val="22"/>
              </w:rPr>
              <w:t>62</w:t>
            </w:r>
          </w:p>
        </w:tc>
        <w:tc>
          <w:tcPr>
            <w:tcW w:w="851" w:type="dxa"/>
            <w:shd w:val="clear" w:color="auto" w:fill="auto"/>
            <w:noWrap/>
            <w:vAlign w:val="center"/>
            <w:hideMark/>
          </w:tcPr>
          <w:p w14:paraId="632A9E83" w14:textId="77777777" w:rsidR="00E83F12" w:rsidRPr="00E83F12" w:rsidRDefault="00E83F12" w:rsidP="00E83F12">
            <w:pPr>
              <w:jc w:val="center"/>
              <w:rPr>
                <w:b/>
                <w:bCs/>
                <w:color w:val="C00000"/>
                <w:sz w:val="22"/>
                <w:szCs w:val="22"/>
              </w:rPr>
            </w:pPr>
            <w:r w:rsidRPr="00E83F12">
              <w:rPr>
                <w:b/>
                <w:bCs/>
                <w:color w:val="C00000"/>
                <w:sz w:val="22"/>
                <w:szCs w:val="22"/>
              </w:rPr>
              <w:t>61%</w:t>
            </w:r>
          </w:p>
        </w:tc>
      </w:tr>
      <w:tr w:rsidR="00E83F12" w:rsidRPr="00E83F12" w14:paraId="2D11082C" w14:textId="77777777" w:rsidTr="00E83F12">
        <w:trPr>
          <w:trHeight w:val="300"/>
        </w:trPr>
        <w:tc>
          <w:tcPr>
            <w:tcW w:w="562" w:type="dxa"/>
            <w:shd w:val="clear" w:color="auto" w:fill="auto"/>
            <w:noWrap/>
            <w:vAlign w:val="center"/>
            <w:hideMark/>
          </w:tcPr>
          <w:p w14:paraId="00A0A419" w14:textId="77777777" w:rsidR="00E83F12" w:rsidRPr="00E83F12" w:rsidRDefault="00E83F12" w:rsidP="00E83F12">
            <w:pPr>
              <w:jc w:val="center"/>
              <w:rPr>
                <w:color w:val="000000"/>
                <w:sz w:val="22"/>
                <w:szCs w:val="22"/>
              </w:rPr>
            </w:pPr>
            <w:r w:rsidRPr="00E83F12">
              <w:rPr>
                <w:color w:val="000000"/>
                <w:sz w:val="22"/>
                <w:szCs w:val="22"/>
              </w:rPr>
              <w:t>3</w:t>
            </w:r>
          </w:p>
        </w:tc>
        <w:tc>
          <w:tcPr>
            <w:tcW w:w="7513" w:type="dxa"/>
            <w:shd w:val="clear" w:color="auto" w:fill="auto"/>
            <w:noWrap/>
            <w:vAlign w:val="center"/>
            <w:hideMark/>
          </w:tcPr>
          <w:p w14:paraId="2DC405A9" w14:textId="77777777" w:rsidR="00E83F12" w:rsidRPr="00E83F12" w:rsidRDefault="00E83F12" w:rsidP="00E83F12">
            <w:pPr>
              <w:jc w:val="center"/>
              <w:rPr>
                <w:color w:val="000000"/>
                <w:sz w:val="22"/>
                <w:szCs w:val="22"/>
              </w:rPr>
            </w:pPr>
            <w:r w:rsidRPr="00E83F12">
              <w:rPr>
                <w:color w:val="000000"/>
                <w:sz w:val="22"/>
                <w:szCs w:val="22"/>
              </w:rPr>
              <w:t>МБУСО «Центр социального обслуживания пожилых людей и инвалидов «Гармония»»</w:t>
            </w:r>
          </w:p>
        </w:tc>
        <w:tc>
          <w:tcPr>
            <w:tcW w:w="851" w:type="dxa"/>
            <w:shd w:val="clear" w:color="auto" w:fill="auto"/>
            <w:noWrap/>
            <w:vAlign w:val="center"/>
            <w:hideMark/>
          </w:tcPr>
          <w:p w14:paraId="5419EF2C" w14:textId="77777777" w:rsidR="00E83F12" w:rsidRPr="00E83F12" w:rsidRDefault="00E83F12" w:rsidP="00E83F12">
            <w:pPr>
              <w:jc w:val="center"/>
              <w:rPr>
                <w:color w:val="000000"/>
                <w:sz w:val="22"/>
                <w:szCs w:val="22"/>
              </w:rPr>
            </w:pPr>
            <w:r w:rsidRPr="00E83F12">
              <w:rPr>
                <w:color w:val="000000"/>
                <w:sz w:val="22"/>
                <w:szCs w:val="22"/>
              </w:rPr>
              <w:t>129</w:t>
            </w:r>
          </w:p>
        </w:tc>
        <w:tc>
          <w:tcPr>
            <w:tcW w:w="708" w:type="dxa"/>
            <w:shd w:val="clear" w:color="auto" w:fill="auto"/>
            <w:noWrap/>
            <w:vAlign w:val="center"/>
            <w:hideMark/>
          </w:tcPr>
          <w:p w14:paraId="01F95AF8" w14:textId="77777777" w:rsidR="00E83F12" w:rsidRPr="00E83F12" w:rsidRDefault="00E83F12" w:rsidP="00E83F12">
            <w:pPr>
              <w:jc w:val="center"/>
              <w:rPr>
                <w:b/>
                <w:bCs/>
                <w:color w:val="C00000"/>
                <w:sz w:val="22"/>
                <w:szCs w:val="22"/>
              </w:rPr>
            </w:pPr>
            <w:r w:rsidRPr="00E83F12">
              <w:rPr>
                <w:b/>
                <w:bCs/>
                <w:color w:val="C00000"/>
                <w:sz w:val="22"/>
                <w:szCs w:val="22"/>
              </w:rPr>
              <w:t>68</w:t>
            </w:r>
          </w:p>
        </w:tc>
        <w:tc>
          <w:tcPr>
            <w:tcW w:w="851" w:type="dxa"/>
            <w:shd w:val="clear" w:color="auto" w:fill="auto"/>
            <w:noWrap/>
            <w:vAlign w:val="center"/>
            <w:hideMark/>
          </w:tcPr>
          <w:p w14:paraId="56238E25" w14:textId="77777777" w:rsidR="00E83F12" w:rsidRPr="00E83F12" w:rsidRDefault="00E83F12" w:rsidP="00E83F12">
            <w:pPr>
              <w:jc w:val="center"/>
              <w:rPr>
                <w:b/>
                <w:bCs/>
                <w:color w:val="C00000"/>
                <w:sz w:val="22"/>
                <w:szCs w:val="22"/>
              </w:rPr>
            </w:pPr>
            <w:r w:rsidRPr="00E83F12">
              <w:rPr>
                <w:b/>
                <w:bCs/>
                <w:color w:val="C00000"/>
                <w:sz w:val="22"/>
                <w:szCs w:val="22"/>
              </w:rPr>
              <w:t>53%</w:t>
            </w:r>
          </w:p>
        </w:tc>
      </w:tr>
      <w:tr w:rsidR="00E83F12" w:rsidRPr="00E83F12" w14:paraId="37B99257" w14:textId="77777777" w:rsidTr="00E83F12">
        <w:trPr>
          <w:trHeight w:val="300"/>
        </w:trPr>
        <w:tc>
          <w:tcPr>
            <w:tcW w:w="562" w:type="dxa"/>
            <w:shd w:val="clear" w:color="auto" w:fill="auto"/>
            <w:noWrap/>
            <w:vAlign w:val="center"/>
            <w:hideMark/>
          </w:tcPr>
          <w:p w14:paraId="01734B97" w14:textId="77777777" w:rsidR="00E83F12" w:rsidRPr="00E83F12" w:rsidRDefault="00E83F12" w:rsidP="00E83F12">
            <w:pPr>
              <w:jc w:val="center"/>
              <w:rPr>
                <w:color w:val="000000"/>
                <w:sz w:val="22"/>
                <w:szCs w:val="22"/>
              </w:rPr>
            </w:pPr>
            <w:r w:rsidRPr="00E83F12">
              <w:rPr>
                <w:color w:val="000000"/>
                <w:sz w:val="22"/>
                <w:szCs w:val="22"/>
              </w:rPr>
              <w:t>4</w:t>
            </w:r>
          </w:p>
        </w:tc>
        <w:tc>
          <w:tcPr>
            <w:tcW w:w="7513" w:type="dxa"/>
            <w:shd w:val="clear" w:color="auto" w:fill="auto"/>
            <w:noWrap/>
            <w:vAlign w:val="center"/>
            <w:hideMark/>
          </w:tcPr>
          <w:p w14:paraId="3F279DE5" w14:textId="77777777" w:rsidR="00E83F12" w:rsidRPr="00E83F12" w:rsidRDefault="00E83F12" w:rsidP="00E83F12">
            <w:pPr>
              <w:jc w:val="center"/>
              <w:rPr>
                <w:color w:val="000000"/>
                <w:sz w:val="22"/>
                <w:szCs w:val="22"/>
              </w:rPr>
            </w:pPr>
            <w:r w:rsidRPr="00E83F12">
              <w:rPr>
                <w:color w:val="000000"/>
                <w:sz w:val="22"/>
                <w:szCs w:val="22"/>
              </w:rPr>
              <w:t>МБУ «Гурьевский комплексный центр социального обслуживания населения»</w:t>
            </w:r>
          </w:p>
        </w:tc>
        <w:tc>
          <w:tcPr>
            <w:tcW w:w="851" w:type="dxa"/>
            <w:shd w:val="clear" w:color="auto" w:fill="auto"/>
            <w:noWrap/>
            <w:vAlign w:val="center"/>
            <w:hideMark/>
          </w:tcPr>
          <w:p w14:paraId="6DE14351" w14:textId="77777777" w:rsidR="00E83F12" w:rsidRPr="00E83F12" w:rsidRDefault="00E83F12" w:rsidP="00E83F12">
            <w:pPr>
              <w:jc w:val="center"/>
              <w:rPr>
                <w:color w:val="000000"/>
                <w:sz w:val="22"/>
                <w:szCs w:val="22"/>
              </w:rPr>
            </w:pPr>
            <w:r w:rsidRPr="00E83F12">
              <w:rPr>
                <w:color w:val="000000"/>
                <w:sz w:val="22"/>
                <w:szCs w:val="22"/>
              </w:rPr>
              <w:t>161</w:t>
            </w:r>
          </w:p>
        </w:tc>
        <w:tc>
          <w:tcPr>
            <w:tcW w:w="708" w:type="dxa"/>
            <w:shd w:val="clear" w:color="auto" w:fill="auto"/>
            <w:noWrap/>
            <w:vAlign w:val="center"/>
            <w:hideMark/>
          </w:tcPr>
          <w:p w14:paraId="75E059A8" w14:textId="77777777" w:rsidR="00E83F12" w:rsidRPr="00E83F12" w:rsidRDefault="00E83F12" w:rsidP="00E83F12">
            <w:pPr>
              <w:jc w:val="center"/>
              <w:rPr>
                <w:b/>
                <w:bCs/>
                <w:color w:val="C00000"/>
                <w:sz w:val="22"/>
                <w:szCs w:val="22"/>
              </w:rPr>
            </w:pPr>
            <w:r w:rsidRPr="00E83F12">
              <w:rPr>
                <w:b/>
                <w:bCs/>
                <w:color w:val="C00000"/>
                <w:sz w:val="22"/>
                <w:szCs w:val="22"/>
              </w:rPr>
              <w:t>57</w:t>
            </w:r>
          </w:p>
        </w:tc>
        <w:tc>
          <w:tcPr>
            <w:tcW w:w="851" w:type="dxa"/>
            <w:shd w:val="clear" w:color="auto" w:fill="auto"/>
            <w:noWrap/>
            <w:vAlign w:val="center"/>
            <w:hideMark/>
          </w:tcPr>
          <w:p w14:paraId="3ADC7D24" w14:textId="77777777" w:rsidR="00E83F12" w:rsidRPr="00E83F12" w:rsidRDefault="00E83F12" w:rsidP="00E83F12">
            <w:pPr>
              <w:jc w:val="center"/>
              <w:rPr>
                <w:b/>
                <w:bCs/>
                <w:color w:val="C00000"/>
                <w:sz w:val="22"/>
                <w:szCs w:val="22"/>
              </w:rPr>
            </w:pPr>
            <w:r w:rsidRPr="00E83F12">
              <w:rPr>
                <w:b/>
                <w:bCs/>
                <w:color w:val="C00000"/>
                <w:sz w:val="22"/>
                <w:szCs w:val="22"/>
              </w:rPr>
              <w:t>35%</w:t>
            </w:r>
          </w:p>
        </w:tc>
      </w:tr>
      <w:tr w:rsidR="00E83F12" w:rsidRPr="00E83F12" w14:paraId="7F2231B5" w14:textId="77777777" w:rsidTr="00E83F12">
        <w:trPr>
          <w:trHeight w:val="300"/>
        </w:trPr>
        <w:tc>
          <w:tcPr>
            <w:tcW w:w="562" w:type="dxa"/>
            <w:shd w:val="clear" w:color="auto" w:fill="auto"/>
            <w:noWrap/>
            <w:vAlign w:val="center"/>
            <w:hideMark/>
          </w:tcPr>
          <w:p w14:paraId="652FD949" w14:textId="77777777" w:rsidR="00E83F12" w:rsidRPr="00E83F12" w:rsidRDefault="00E83F12" w:rsidP="00E83F12">
            <w:pPr>
              <w:jc w:val="center"/>
              <w:rPr>
                <w:color w:val="000000"/>
                <w:sz w:val="22"/>
                <w:szCs w:val="22"/>
              </w:rPr>
            </w:pPr>
            <w:r w:rsidRPr="00E83F12">
              <w:rPr>
                <w:color w:val="000000"/>
                <w:sz w:val="22"/>
                <w:szCs w:val="22"/>
              </w:rPr>
              <w:t>5</w:t>
            </w:r>
          </w:p>
        </w:tc>
        <w:tc>
          <w:tcPr>
            <w:tcW w:w="7513" w:type="dxa"/>
            <w:shd w:val="clear" w:color="auto" w:fill="auto"/>
            <w:noWrap/>
            <w:vAlign w:val="center"/>
            <w:hideMark/>
          </w:tcPr>
          <w:p w14:paraId="77AFC2DF" w14:textId="77777777" w:rsidR="00E83F12" w:rsidRPr="00E83F12" w:rsidRDefault="00E83F12" w:rsidP="00E83F12">
            <w:pPr>
              <w:jc w:val="center"/>
              <w:rPr>
                <w:color w:val="000000"/>
                <w:sz w:val="22"/>
                <w:szCs w:val="22"/>
              </w:rPr>
            </w:pPr>
            <w:r w:rsidRPr="00E83F12">
              <w:rPr>
                <w:color w:val="000000"/>
                <w:sz w:val="22"/>
                <w:szCs w:val="22"/>
              </w:rPr>
              <w:t>МБУ «Комплексный центр социального обслуживания в Гусевском городском округе»</w:t>
            </w:r>
          </w:p>
        </w:tc>
        <w:tc>
          <w:tcPr>
            <w:tcW w:w="851" w:type="dxa"/>
            <w:shd w:val="clear" w:color="auto" w:fill="auto"/>
            <w:noWrap/>
            <w:vAlign w:val="center"/>
            <w:hideMark/>
          </w:tcPr>
          <w:p w14:paraId="2CD3E0CB" w14:textId="77777777" w:rsidR="00E83F12" w:rsidRPr="00E83F12" w:rsidRDefault="00E83F12" w:rsidP="00E83F12">
            <w:pPr>
              <w:jc w:val="center"/>
              <w:rPr>
                <w:color w:val="000000"/>
                <w:sz w:val="22"/>
                <w:szCs w:val="22"/>
              </w:rPr>
            </w:pPr>
            <w:r w:rsidRPr="00E83F12">
              <w:rPr>
                <w:color w:val="000000"/>
                <w:sz w:val="22"/>
                <w:szCs w:val="22"/>
              </w:rPr>
              <w:t>177</w:t>
            </w:r>
          </w:p>
        </w:tc>
        <w:tc>
          <w:tcPr>
            <w:tcW w:w="708" w:type="dxa"/>
            <w:shd w:val="clear" w:color="auto" w:fill="auto"/>
            <w:noWrap/>
            <w:vAlign w:val="center"/>
            <w:hideMark/>
          </w:tcPr>
          <w:p w14:paraId="5763A848" w14:textId="77777777" w:rsidR="00E83F12" w:rsidRPr="00E83F12" w:rsidRDefault="00E83F12" w:rsidP="00E83F12">
            <w:pPr>
              <w:jc w:val="center"/>
              <w:rPr>
                <w:b/>
                <w:bCs/>
                <w:color w:val="C00000"/>
                <w:sz w:val="22"/>
                <w:szCs w:val="22"/>
              </w:rPr>
            </w:pPr>
            <w:r w:rsidRPr="00E83F12">
              <w:rPr>
                <w:b/>
                <w:bCs/>
                <w:color w:val="C00000"/>
                <w:sz w:val="22"/>
                <w:szCs w:val="22"/>
              </w:rPr>
              <w:t>73</w:t>
            </w:r>
          </w:p>
        </w:tc>
        <w:tc>
          <w:tcPr>
            <w:tcW w:w="851" w:type="dxa"/>
            <w:shd w:val="clear" w:color="auto" w:fill="auto"/>
            <w:noWrap/>
            <w:vAlign w:val="center"/>
            <w:hideMark/>
          </w:tcPr>
          <w:p w14:paraId="253BB883" w14:textId="77777777" w:rsidR="00E83F12" w:rsidRPr="00E83F12" w:rsidRDefault="00E83F12" w:rsidP="00E83F12">
            <w:pPr>
              <w:jc w:val="center"/>
              <w:rPr>
                <w:b/>
                <w:bCs/>
                <w:color w:val="C00000"/>
                <w:sz w:val="22"/>
                <w:szCs w:val="22"/>
              </w:rPr>
            </w:pPr>
            <w:r w:rsidRPr="00E83F12">
              <w:rPr>
                <w:b/>
                <w:bCs/>
                <w:color w:val="C00000"/>
                <w:sz w:val="22"/>
                <w:szCs w:val="22"/>
              </w:rPr>
              <w:t>41%</w:t>
            </w:r>
          </w:p>
        </w:tc>
      </w:tr>
      <w:tr w:rsidR="00E83F12" w:rsidRPr="00E83F12" w14:paraId="1FA2C87C" w14:textId="77777777" w:rsidTr="00E83F12">
        <w:trPr>
          <w:trHeight w:val="300"/>
        </w:trPr>
        <w:tc>
          <w:tcPr>
            <w:tcW w:w="562" w:type="dxa"/>
            <w:shd w:val="clear" w:color="auto" w:fill="auto"/>
            <w:noWrap/>
            <w:vAlign w:val="center"/>
            <w:hideMark/>
          </w:tcPr>
          <w:p w14:paraId="5DD9EED4" w14:textId="77777777" w:rsidR="00E83F12" w:rsidRPr="00E83F12" w:rsidRDefault="00E83F12" w:rsidP="00E83F12">
            <w:pPr>
              <w:jc w:val="center"/>
              <w:rPr>
                <w:color w:val="000000"/>
                <w:sz w:val="22"/>
                <w:szCs w:val="22"/>
              </w:rPr>
            </w:pPr>
            <w:r w:rsidRPr="00E83F12">
              <w:rPr>
                <w:color w:val="000000"/>
                <w:sz w:val="22"/>
                <w:szCs w:val="22"/>
              </w:rPr>
              <w:t>6</w:t>
            </w:r>
          </w:p>
        </w:tc>
        <w:tc>
          <w:tcPr>
            <w:tcW w:w="7513" w:type="dxa"/>
            <w:shd w:val="clear" w:color="auto" w:fill="auto"/>
            <w:noWrap/>
            <w:vAlign w:val="center"/>
            <w:hideMark/>
          </w:tcPr>
          <w:p w14:paraId="0CAC2172" w14:textId="77777777" w:rsidR="00E83F12" w:rsidRPr="00E83F12" w:rsidRDefault="00E83F12" w:rsidP="00E83F12">
            <w:pPr>
              <w:jc w:val="center"/>
              <w:rPr>
                <w:color w:val="000000"/>
                <w:sz w:val="22"/>
                <w:szCs w:val="22"/>
              </w:rPr>
            </w:pPr>
            <w:r w:rsidRPr="00E83F12">
              <w:rPr>
                <w:color w:val="000000"/>
                <w:sz w:val="22"/>
                <w:szCs w:val="22"/>
              </w:rPr>
              <w:t>МБУ «Комплексный центр социального обслуживания населения в Зеленоградском городском округе»</w:t>
            </w:r>
          </w:p>
        </w:tc>
        <w:tc>
          <w:tcPr>
            <w:tcW w:w="851" w:type="dxa"/>
            <w:shd w:val="clear" w:color="auto" w:fill="auto"/>
            <w:noWrap/>
            <w:vAlign w:val="center"/>
            <w:hideMark/>
          </w:tcPr>
          <w:p w14:paraId="428BD181" w14:textId="77777777" w:rsidR="00E83F12" w:rsidRPr="00E83F12" w:rsidRDefault="00E83F12" w:rsidP="00E83F12">
            <w:pPr>
              <w:jc w:val="center"/>
              <w:rPr>
                <w:color w:val="000000"/>
                <w:sz w:val="22"/>
                <w:szCs w:val="22"/>
              </w:rPr>
            </w:pPr>
            <w:r w:rsidRPr="00E83F12">
              <w:rPr>
                <w:color w:val="000000"/>
                <w:sz w:val="22"/>
                <w:szCs w:val="22"/>
              </w:rPr>
              <w:t>55</w:t>
            </w:r>
          </w:p>
        </w:tc>
        <w:tc>
          <w:tcPr>
            <w:tcW w:w="708" w:type="dxa"/>
            <w:shd w:val="clear" w:color="auto" w:fill="auto"/>
            <w:noWrap/>
            <w:vAlign w:val="center"/>
            <w:hideMark/>
          </w:tcPr>
          <w:p w14:paraId="08F11975" w14:textId="77777777" w:rsidR="00E83F12" w:rsidRPr="00E83F12" w:rsidRDefault="00E83F12" w:rsidP="00E83F12">
            <w:pPr>
              <w:jc w:val="center"/>
              <w:rPr>
                <w:b/>
                <w:bCs/>
                <w:color w:val="C00000"/>
                <w:sz w:val="22"/>
                <w:szCs w:val="22"/>
              </w:rPr>
            </w:pPr>
            <w:r w:rsidRPr="00E83F12">
              <w:rPr>
                <w:b/>
                <w:bCs/>
                <w:color w:val="C00000"/>
                <w:sz w:val="22"/>
                <w:szCs w:val="22"/>
              </w:rPr>
              <w:t>28</w:t>
            </w:r>
          </w:p>
        </w:tc>
        <w:tc>
          <w:tcPr>
            <w:tcW w:w="851" w:type="dxa"/>
            <w:shd w:val="clear" w:color="auto" w:fill="auto"/>
            <w:noWrap/>
            <w:vAlign w:val="center"/>
            <w:hideMark/>
          </w:tcPr>
          <w:p w14:paraId="246A5DF2" w14:textId="77777777" w:rsidR="00E83F12" w:rsidRPr="00E83F12" w:rsidRDefault="00E83F12" w:rsidP="00E83F12">
            <w:pPr>
              <w:jc w:val="center"/>
              <w:rPr>
                <w:b/>
                <w:bCs/>
                <w:color w:val="C00000"/>
                <w:sz w:val="22"/>
                <w:szCs w:val="22"/>
              </w:rPr>
            </w:pPr>
            <w:r w:rsidRPr="00E83F12">
              <w:rPr>
                <w:b/>
                <w:bCs/>
                <w:color w:val="C00000"/>
                <w:sz w:val="22"/>
                <w:szCs w:val="22"/>
              </w:rPr>
              <w:t>51%</w:t>
            </w:r>
          </w:p>
        </w:tc>
      </w:tr>
      <w:tr w:rsidR="00E83F12" w:rsidRPr="00E83F12" w14:paraId="0FBE22B2" w14:textId="77777777" w:rsidTr="00E83F12">
        <w:trPr>
          <w:trHeight w:val="300"/>
        </w:trPr>
        <w:tc>
          <w:tcPr>
            <w:tcW w:w="562" w:type="dxa"/>
            <w:shd w:val="clear" w:color="auto" w:fill="auto"/>
            <w:noWrap/>
            <w:vAlign w:val="center"/>
            <w:hideMark/>
          </w:tcPr>
          <w:p w14:paraId="42F20008" w14:textId="77777777" w:rsidR="00E83F12" w:rsidRPr="00E83F12" w:rsidRDefault="00E83F12" w:rsidP="00E83F12">
            <w:pPr>
              <w:jc w:val="center"/>
              <w:rPr>
                <w:color w:val="000000"/>
                <w:sz w:val="22"/>
                <w:szCs w:val="22"/>
              </w:rPr>
            </w:pPr>
            <w:r w:rsidRPr="00E83F12">
              <w:rPr>
                <w:color w:val="000000"/>
                <w:sz w:val="22"/>
                <w:szCs w:val="22"/>
              </w:rPr>
              <w:t>7</w:t>
            </w:r>
          </w:p>
        </w:tc>
        <w:tc>
          <w:tcPr>
            <w:tcW w:w="7513" w:type="dxa"/>
            <w:shd w:val="clear" w:color="auto" w:fill="auto"/>
            <w:noWrap/>
            <w:vAlign w:val="center"/>
            <w:hideMark/>
          </w:tcPr>
          <w:p w14:paraId="58F81B94" w14:textId="77777777" w:rsidR="00E83F12" w:rsidRPr="00E83F12" w:rsidRDefault="00E83F12" w:rsidP="00E83F12">
            <w:pPr>
              <w:jc w:val="center"/>
              <w:rPr>
                <w:color w:val="000000"/>
                <w:sz w:val="22"/>
                <w:szCs w:val="22"/>
              </w:rPr>
            </w:pPr>
            <w:r w:rsidRPr="00E83F12">
              <w:rPr>
                <w:color w:val="000000"/>
                <w:sz w:val="22"/>
                <w:szCs w:val="22"/>
              </w:rPr>
              <w:t>МАУСО города Калининграда «Комплексный центр социального обслуживания населения в городе Калининграде»</w:t>
            </w:r>
          </w:p>
        </w:tc>
        <w:tc>
          <w:tcPr>
            <w:tcW w:w="851" w:type="dxa"/>
            <w:shd w:val="clear" w:color="auto" w:fill="auto"/>
            <w:noWrap/>
            <w:vAlign w:val="center"/>
            <w:hideMark/>
          </w:tcPr>
          <w:p w14:paraId="4146F374" w14:textId="77777777" w:rsidR="00E83F12" w:rsidRPr="00E83F12" w:rsidRDefault="00E83F12" w:rsidP="00E83F12">
            <w:pPr>
              <w:jc w:val="center"/>
              <w:rPr>
                <w:color w:val="000000"/>
                <w:sz w:val="22"/>
                <w:szCs w:val="22"/>
              </w:rPr>
            </w:pPr>
            <w:r w:rsidRPr="00E83F12">
              <w:rPr>
                <w:color w:val="000000"/>
                <w:sz w:val="22"/>
                <w:szCs w:val="22"/>
              </w:rPr>
              <w:t>960</w:t>
            </w:r>
          </w:p>
        </w:tc>
        <w:tc>
          <w:tcPr>
            <w:tcW w:w="708" w:type="dxa"/>
            <w:shd w:val="clear" w:color="auto" w:fill="auto"/>
            <w:noWrap/>
            <w:vAlign w:val="center"/>
            <w:hideMark/>
          </w:tcPr>
          <w:p w14:paraId="59F67830" w14:textId="77777777" w:rsidR="00E83F12" w:rsidRPr="00E83F12" w:rsidRDefault="00E83F12" w:rsidP="00E83F12">
            <w:pPr>
              <w:jc w:val="center"/>
              <w:rPr>
                <w:b/>
                <w:bCs/>
                <w:color w:val="C00000"/>
                <w:sz w:val="22"/>
                <w:szCs w:val="22"/>
              </w:rPr>
            </w:pPr>
            <w:r w:rsidRPr="00E83F12">
              <w:rPr>
                <w:b/>
                <w:bCs/>
                <w:color w:val="C00000"/>
                <w:sz w:val="22"/>
                <w:szCs w:val="22"/>
              </w:rPr>
              <w:t>384</w:t>
            </w:r>
          </w:p>
        </w:tc>
        <w:tc>
          <w:tcPr>
            <w:tcW w:w="851" w:type="dxa"/>
            <w:shd w:val="clear" w:color="auto" w:fill="auto"/>
            <w:noWrap/>
            <w:vAlign w:val="center"/>
            <w:hideMark/>
          </w:tcPr>
          <w:p w14:paraId="5F6DBB7A" w14:textId="77777777" w:rsidR="00E83F12" w:rsidRPr="00E83F12" w:rsidRDefault="00E83F12" w:rsidP="00E83F12">
            <w:pPr>
              <w:jc w:val="center"/>
              <w:rPr>
                <w:b/>
                <w:bCs/>
                <w:color w:val="C00000"/>
                <w:sz w:val="22"/>
                <w:szCs w:val="22"/>
              </w:rPr>
            </w:pPr>
            <w:r w:rsidRPr="00E83F12">
              <w:rPr>
                <w:b/>
                <w:bCs/>
                <w:color w:val="C00000"/>
                <w:sz w:val="22"/>
                <w:szCs w:val="22"/>
              </w:rPr>
              <w:t>40%</w:t>
            </w:r>
          </w:p>
        </w:tc>
      </w:tr>
      <w:tr w:rsidR="00E83F12" w:rsidRPr="00E83F12" w14:paraId="17257D2D" w14:textId="77777777" w:rsidTr="00E83F12">
        <w:trPr>
          <w:trHeight w:val="300"/>
        </w:trPr>
        <w:tc>
          <w:tcPr>
            <w:tcW w:w="562" w:type="dxa"/>
            <w:shd w:val="clear" w:color="auto" w:fill="auto"/>
            <w:noWrap/>
            <w:vAlign w:val="center"/>
            <w:hideMark/>
          </w:tcPr>
          <w:p w14:paraId="0C45C54F" w14:textId="77777777" w:rsidR="00E83F12" w:rsidRPr="00E83F12" w:rsidRDefault="00E83F12" w:rsidP="00E83F12">
            <w:pPr>
              <w:jc w:val="center"/>
              <w:rPr>
                <w:color w:val="000000"/>
                <w:sz w:val="22"/>
                <w:szCs w:val="22"/>
              </w:rPr>
            </w:pPr>
            <w:r w:rsidRPr="00E83F12">
              <w:rPr>
                <w:color w:val="000000"/>
                <w:sz w:val="22"/>
                <w:szCs w:val="22"/>
              </w:rPr>
              <w:t>8</w:t>
            </w:r>
          </w:p>
        </w:tc>
        <w:tc>
          <w:tcPr>
            <w:tcW w:w="7513" w:type="dxa"/>
            <w:shd w:val="clear" w:color="auto" w:fill="auto"/>
            <w:noWrap/>
            <w:vAlign w:val="center"/>
            <w:hideMark/>
          </w:tcPr>
          <w:p w14:paraId="6BAF157A" w14:textId="77777777" w:rsidR="00E83F12" w:rsidRPr="00E83F12" w:rsidRDefault="00E83F12" w:rsidP="00E83F12">
            <w:pPr>
              <w:jc w:val="center"/>
              <w:rPr>
                <w:color w:val="000000"/>
                <w:sz w:val="22"/>
                <w:szCs w:val="22"/>
              </w:rPr>
            </w:pPr>
            <w:r w:rsidRPr="00E83F12">
              <w:rPr>
                <w:color w:val="000000"/>
                <w:sz w:val="22"/>
                <w:szCs w:val="22"/>
              </w:rPr>
              <w:t>МБУ « Комплексный центр социального обслуживания населения в Краснознаменском городском округе»</w:t>
            </w:r>
          </w:p>
        </w:tc>
        <w:tc>
          <w:tcPr>
            <w:tcW w:w="851" w:type="dxa"/>
            <w:shd w:val="clear" w:color="auto" w:fill="auto"/>
            <w:noWrap/>
            <w:vAlign w:val="center"/>
            <w:hideMark/>
          </w:tcPr>
          <w:p w14:paraId="36D7E8D9" w14:textId="77777777" w:rsidR="00E83F12" w:rsidRPr="00E83F12" w:rsidRDefault="00E83F12" w:rsidP="00E83F12">
            <w:pPr>
              <w:jc w:val="center"/>
              <w:rPr>
                <w:color w:val="000000"/>
                <w:sz w:val="22"/>
                <w:szCs w:val="22"/>
              </w:rPr>
            </w:pPr>
            <w:r w:rsidRPr="00E83F12">
              <w:rPr>
                <w:color w:val="000000"/>
                <w:sz w:val="22"/>
                <w:szCs w:val="22"/>
              </w:rPr>
              <w:t>82</w:t>
            </w:r>
          </w:p>
        </w:tc>
        <w:tc>
          <w:tcPr>
            <w:tcW w:w="708" w:type="dxa"/>
            <w:shd w:val="clear" w:color="auto" w:fill="auto"/>
            <w:noWrap/>
            <w:vAlign w:val="center"/>
            <w:hideMark/>
          </w:tcPr>
          <w:p w14:paraId="140CACAB" w14:textId="77777777" w:rsidR="00E83F12" w:rsidRPr="00E83F12" w:rsidRDefault="00E83F12" w:rsidP="00E83F12">
            <w:pPr>
              <w:jc w:val="center"/>
              <w:rPr>
                <w:b/>
                <w:bCs/>
                <w:color w:val="C00000"/>
                <w:sz w:val="22"/>
                <w:szCs w:val="22"/>
              </w:rPr>
            </w:pPr>
            <w:r w:rsidRPr="00E83F12">
              <w:rPr>
                <w:b/>
                <w:bCs/>
                <w:color w:val="C00000"/>
                <w:sz w:val="22"/>
                <w:szCs w:val="22"/>
              </w:rPr>
              <w:t>55</w:t>
            </w:r>
          </w:p>
        </w:tc>
        <w:tc>
          <w:tcPr>
            <w:tcW w:w="851" w:type="dxa"/>
            <w:shd w:val="clear" w:color="auto" w:fill="auto"/>
            <w:noWrap/>
            <w:vAlign w:val="center"/>
            <w:hideMark/>
          </w:tcPr>
          <w:p w14:paraId="4548DBCF" w14:textId="77777777" w:rsidR="00E83F12" w:rsidRPr="00E83F12" w:rsidRDefault="00E83F12" w:rsidP="00E83F12">
            <w:pPr>
              <w:jc w:val="center"/>
              <w:rPr>
                <w:b/>
                <w:bCs/>
                <w:color w:val="C00000"/>
                <w:sz w:val="22"/>
                <w:szCs w:val="22"/>
              </w:rPr>
            </w:pPr>
            <w:r w:rsidRPr="00E83F12">
              <w:rPr>
                <w:b/>
                <w:bCs/>
                <w:color w:val="C00000"/>
                <w:sz w:val="22"/>
                <w:szCs w:val="22"/>
              </w:rPr>
              <w:t>67%</w:t>
            </w:r>
          </w:p>
        </w:tc>
      </w:tr>
      <w:tr w:rsidR="00E83F12" w:rsidRPr="00E83F12" w14:paraId="76015A33" w14:textId="77777777" w:rsidTr="00E83F12">
        <w:trPr>
          <w:trHeight w:val="300"/>
        </w:trPr>
        <w:tc>
          <w:tcPr>
            <w:tcW w:w="562" w:type="dxa"/>
            <w:shd w:val="clear" w:color="auto" w:fill="auto"/>
            <w:noWrap/>
            <w:vAlign w:val="center"/>
            <w:hideMark/>
          </w:tcPr>
          <w:p w14:paraId="143FED2F" w14:textId="77777777" w:rsidR="00E83F12" w:rsidRPr="00E83F12" w:rsidRDefault="00E83F12" w:rsidP="00E83F12">
            <w:pPr>
              <w:jc w:val="center"/>
              <w:rPr>
                <w:color w:val="000000"/>
                <w:sz w:val="22"/>
                <w:szCs w:val="22"/>
              </w:rPr>
            </w:pPr>
            <w:r w:rsidRPr="00E83F12">
              <w:rPr>
                <w:color w:val="000000"/>
                <w:sz w:val="22"/>
                <w:szCs w:val="22"/>
              </w:rPr>
              <w:t>9</w:t>
            </w:r>
          </w:p>
        </w:tc>
        <w:tc>
          <w:tcPr>
            <w:tcW w:w="7513" w:type="dxa"/>
            <w:shd w:val="clear" w:color="auto" w:fill="auto"/>
            <w:noWrap/>
            <w:vAlign w:val="center"/>
            <w:hideMark/>
          </w:tcPr>
          <w:p w14:paraId="737AE2A3" w14:textId="77777777" w:rsidR="00E83F12" w:rsidRPr="00E83F12" w:rsidRDefault="00E83F12" w:rsidP="00E83F12">
            <w:pPr>
              <w:jc w:val="center"/>
              <w:rPr>
                <w:color w:val="000000"/>
                <w:sz w:val="22"/>
                <w:szCs w:val="22"/>
              </w:rPr>
            </w:pPr>
            <w:r w:rsidRPr="00E83F12">
              <w:rPr>
                <w:color w:val="000000"/>
                <w:sz w:val="22"/>
                <w:szCs w:val="22"/>
              </w:rPr>
              <w:t>МБУ «Комплексный центр социального обслуживания населения города Ладушкин »</w:t>
            </w:r>
          </w:p>
        </w:tc>
        <w:tc>
          <w:tcPr>
            <w:tcW w:w="851" w:type="dxa"/>
            <w:shd w:val="clear" w:color="auto" w:fill="auto"/>
            <w:noWrap/>
            <w:vAlign w:val="center"/>
            <w:hideMark/>
          </w:tcPr>
          <w:p w14:paraId="4C557AC1" w14:textId="77777777" w:rsidR="00E83F12" w:rsidRPr="00E83F12" w:rsidRDefault="00E83F12" w:rsidP="00E83F12">
            <w:pPr>
              <w:jc w:val="center"/>
              <w:rPr>
                <w:color w:val="000000"/>
                <w:sz w:val="22"/>
                <w:szCs w:val="22"/>
              </w:rPr>
            </w:pPr>
            <w:r w:rsidRPr="00E83F12">
              <w:rPr>
                <w:color w:val="000000"/>
                <w:sz w:val="22"/>
                <w:szCs w:val="22"/>
              </w:rPr>
              <w:t>43</w:t>
            </w:r>
          </w:p>
        </w:tc>
        <w:tc>
          <w:tcPr>
            <w:tcW w:w="708" w:type="dxa"/>
            <w:shd w:val="clear" w:color="auto" w:fill="auto"/>
            <w:noWrap/>
            <w:vAlign w:val="center"/>
            <w:hideMark/>
          </w:tcPr>
          <w:p w14:paraId="06531B8D" w14:textId="77777777" w:rsidR="00E83F12" w:rsidRPr="00E83F12" w:rsidRDefault="00E83F12" w:rsidP="00E83F12">
            <w:pPr>
              <w:jc w:val="center"/>
              <w:rPr>
                <w:b/>
                <w:bCs/>
                <w:color w:val="C00000"/>
                <w:sz w:val="22"/>
                <w:szCs w:val="22"/>
              </w:rPr>
            </w:pPr>
            <w:r w:rsidRPr="00E83F12">
              <w:rPr>
                <w:b/>
                <w:bCs/>
                <w:color w:val="C00000"/>
                <w:sz w:val="22"/>
                <w:szCs w:val="22"/>
              </w:rPr>
              <w:t>30</w:t>
            </w:r>
          </w:p>
        </w:tc>
        <w:tc>
          <w:tcPr>
            <w:tcW w:w="851" w:type="dxa"/>
            <w:shd w:val="clear" w:color="auto" w:fill="auto"/>
            <w:noWrap/>
            <w:vAlign w:val="center"/>
            <w:hideMark/>
          </w:tcPr>
          <w:p w14:paraId="3D54B71B" w14:textId="77777777" w:rsidR="00E83F12" w:rsidRPr="00E83F12" w:rsidRDefault="00E83F12" w:rsidP="00E83F12">
            <w:pPr>
              <w:jc w:val="center"/>
              <w:rPr>
                <w:b/>
                <w:bCs/>
                <w:color w:val="C00000"/>
                <w:sz w:val="22"/>
                <w:szCs w:val="22"/>
              </w:rPr>
            </w:pPr>
            <w:r w:rsidRPr="00E83F12">
              <w:rPr>
                <w:b/>
                <w:bCs/>
                <w:color w:val="C00000"/>
                <w:sz w:val="22"/>
                <w:szCs w:val="22"/>
              </w:rPr>
              <w:t>70%</w:t>
            </w:r>
          </w:p>
        </w:tc>
      </w:tr>
      <w:tr w:rsidR="00E83F12" w:rsidRPr="00E83F12" w14:paraId="75C1CB2C" w14:textId="77777777" w:rsidTr="00E83F12">
        <w:trPr>
          <w:trHeight w:val="300"/>
        </w:trPr>
        <w:tc>
          <w:tcPr>
            <w:tcW w:w="562" w:type="dxa"/>
            <w:shd w:val="clear" w:color="auto" w:fill="auto"/>
            <w:noWrap/>
            <w:vAlign w:val="center"/>
            <w:hideMark/>
          </w:tcPr>
          <w:p w14:paraId="2CEE5D1A" w14:textId="77777777" w:rsidR="00E83F12" w:rsidRPr="00E83F12" w:rsidRDefault="00E83F12" w:rsidP="00E83F12">
            <w:pPr>
              <w:jc w:val="center"/>
              <w:rPr>
                <w:color w:val="000000"/>
                <w:sz w:val="22"/>
                <w:szCs w:val="22"/>
              </w:rPr>
            </w:pPr>
            <w:r w:rsidRPr="00E83F12">
              <w:rPr>
                <w:color w:val="000000"/>
                <w:sz w:val="22"/>
                <w:szCs w:val="22"/>
              </w:rPr>
              <w:t>10</w:t>
            </w:r>
          </w:p>
        </w:tc>
        <w:tc>
          <w:tcPr>
            <w:tcW w:w="7513" w:type="dxa"/>
            <w:shd w:val="clear" w:color="auto" w:fill="auto"/>
            <w:noWrap/>
            <w:vAlign w:val="center"/>
            <w:hideMark/>
          </w:tcPr>
          <w:p w14:paraId="4F766A9D" w14:textId="77777777" w:rsidR="00E83F12" w:rsidRPr="00E83F12" w:rsidRDefault="00E83F12" w:rsidP="00E83F12">
            <w:pPr>
              <w:jc w:val="center"/>
              <w:rPr>
                <w:color w:val="000000"/>
                <w:sz w:val="22"/>
                <w:szCs w:val="22"/>
              </w:rPr>
            </w:pPr>
            <w:r w:rsidRPr="00E83F12">
              <w:rPr>
                <w:color w:val="000000"/>
                <w:sz w:val="22"/>
                <w:szCs w:val="22"/>
              </w:rPr>
              <w:t>МБУСО «Центр социального обслуживания населения в Мамоновском городском округе»</w:t>
            </w:r>
          </w:p>
        </w:tc>
        <w:tc>
          <w:tcPr>
            <w:tcW w:w="851" w:type="dxa"/>
            <w:shd w:val="clear" w:color="auto" w:fill="auto"/>
            <w:noWrap/>
            <w:vAlign w:val="center"/>
            <w:hideMark/>
          </w:tcPr>
          <w:p w14:paraId="0CE4DD68" w14:textId="77777777" w:rsidR="00E83F12" w:rsidRPr="00E83F12" w:rsidRDefault="00E83F12" w:rsidP="00E83F12">
            <w:pPr>
              <w:jc w:val="center"/>
              <w:rPr>
                <w:color w:val="000000"/>
                <w:sz w:val="22"/>
                <w:szCs w:val="22"/>
              </w:rPr>
            </w:pPr>
            <w:r w:rsidRPr="00E83F12">
              <w:rPr>
                <w:color w:val="000000"/>
                <w:sz w:val="22"/>
                <w:szCs w:val="22"/>
              </w:rPr>
              <w:t>107</w:t>
            </w:r>
          </w:p>
        </w:tc>
        <w:tc>
          <w:tcPr>
            <w:tcW w:w="708" w:type="dxa"/>
            <w:shd w:val="clear" w:color="auto" w:fill="auto"/>
            <w:noWrap/>
            <w:vAlign w:val="center"/>
            <w:hideMark/>
          </w:tcPr>
          <w:p w14:paraId="430EA67D" w14:textId="77777777" w:rsidR="00E83F12" w:rsidRPr="00E83F12" w:rsidRDefault="00E83F12" w:rsidP="00E83F12">
            <w:pPr>
              <w:jc w:val="center"/>
              <w:rPr>
                <w:b/>
                <w:bCs/>
                <w:color w:val="C00000"/>
                <w:sz w:val="22"/>
                <w:szCs w:val="22"/>
              </w:rPr>
            </w:pPr>
            <w:r w:rsidRPr="00E83F12">
              <w:rPr>
                <w:b/>
                <w:bCs/>
                <w:color w:val="C00000"/>
                <w:sz w:val="22"/>
                <w:szCs w:val="22"/>
              </w:rPr>
              <w:t>54</w:t>
            </w:r>
          </w:p>
        </w:tc>
        <w:tc>
          <w:tcPr>
            <w:tcW w:w="851" w:type="dxa"/>
            <w:shd w:val="clear" w:color="auto" w:fill="auto"/>
            <w:noWrap/>
            <w:vAlign w:val="center"/>
            <w:hideMark/>
          </w:tcPr>
          <w:p w14:paraId="2415DCBC" w14:textId="77777777" w:rsidR="00E83F12" w:rsidRPr="00E83F12" w:rsidRDefault="00E83F12" w:rsidP="00E83F12">
            <w:pPr>
              <w:jc w:val="center"/>
              <w:rPr>
                <w:b/>
                <w:bCs/>
                <w:color w:val="C00000"/>
                <w:sz w:val="22"/>
                <w:szCs w:val="22"/>
              </w:rPr>
            </w:pPr>
            <w:r w:rsidRPr="00E83F12">
              <w:rPr>
                <w:b/>
                <w:bCs/>
                <w:color w:val="C00000"/>
                <w:sz w:val="22"/>
                <w:szCs w:val="22"/>
              </w:rPr>
              <w:t>50%</w:t>
            </w:r>
          </w:p>
        </w:tc>
      </w:tr>
      <w:tr w:rsidR="00E83F12" w:rsidRPr="00E83F12" w14:paraId="7BCA7C15" w14:textId="77777777" w:rsidTr="00E83F12">
        <w:trPr>
          <w:trHeight w:val="300"/>
        </w:trPr>
        <w:tc>
          <w:tcPr>
            <w:tcW w:w="562" w:type="dxa"/>
            <w:shd w:val="clear" w:color="auto" w:fill="auto"/>
            <w:noWrap/>
            <w:vAlign w:val="center"/>
            <w:hideMark/>
          </w:tcPr>
          <w:p w14:paraId="269C3DA3" w14:textId="77777777" w:rsidR="00E83F12" w:rsidRPr="00E83F12" w:rsidRDefault="00E83F12" w:rsidP="00E83F12">
            <w:pPr>
              <w:jc w:val="center"/>
              <w:rPr>
                <w:color w:val="000000"/>
                <w:sz w:val="22"/>
                <w:szCs w:val="22"/>
              </w:rPr>
            </w:pPr>
            <w:r w:rsidRPr="00E83F12">
              <w:rPr>
                <w:color w:val="000000"/>
                <w:sz w:val="22"/>
                <w:szCs w:val="22"/>
              </w:rPr>
              <w:t>11</w:t>
            </w:r>
          </w:p>
        </w:tc>
        <w:tc>
          <w:tcPr>
            <w:tcW w:w="7513" w:type="dxa"/>
            <w:shd w:val="clear" w:color="auto" w:fill="auto"/>
            <w:noWrap/>
            <w:vAlign w:val="center"/>
            <w:hideMark/>
          </w:tcPr>
          <w:p w14:paraId="52F56A5C" w14:textId="77777777" w:rsidR="00E83F12" w:rsidRPr="00E83F12" w:rsidRDefault="00E83F12" w:rsidP="00E83F12">
            <w:pPr>
              <w:jc w:val="center"/>
              <w:rPr>
                <w:color w:val="000000"/>
                <w:sz w:val="22"/>
                <w:szCs w:val="22"/>
              </w:rPr>
            </w:pPr>
            <w:r w:rsidRPr="00E83F12">
              <w:rPr>
                <w:color w:val="000000"/>
                <w:sz w:val="22"/>
                <w:szCs w:val="22"/>
              </w:rPr>
              <w:t>МБУ «Комплексный центр социального обслуживания населения в Неманском муниципальном районе»</w:t>
            </w:r>
          </w:p>
        </w:tc>
        <w:tc>
          <w:tcPr>
            <w:tcW w:w="851" w:type="dxa"/>
            <w:shd w:val="clear" w:color="auto" w:fill="auto"/>
            <w:noWrap/>
            <w:vAlign w:val="center"/>
            <w:hideMark/>
          </w:tcPr>
          <w:p w14:paraId="2BFE2497" w14:textId="77777777" w:rsidR="00E83F12" w:rsidRPr="00E83F12" w:rsidRDefault="00E83F12" w:rsidP="00E83F12">
            <w:pPr>
              <w:jc w:val="center"/>
              <w:rPr>
                <w:color w:val="000000"/>
                <w:sz w:val="22"/>
                <w:szCs w:val="22"/>
              </w:rPr>
            </w:pPr>
            <w:r w:rsidRPr="00E83F12">
              <w:rPr>
                <w:color w:val="000000"/>
                <w:sz w:val="22"/>
                <w:szCs w:val="22"/>
              </w:rPr>
              <w:t>137</w:t>
            </w:r>
          </w:p>
        </w:tc>
        <w:tc>
          <w:tcPr>
            <w:tcW w:w="708" w:type="dxa"/>
            <w:shd w:val="clear" w:color="auto" w:fill="auto"/>
            <w:noWrap/>
            <w:vAlign w:val="center"/>
            <w:hideMark/>
          </w:tcPr>
          <w:p w14:paraId="4FCE6E2D" w14:textId="77777777" w:rsidR="00E83F12" w:rsidRPr="00E83F12" w:rsidRDefault="00E83F12" w:rsidP="00E83F12">
            <w:pPr>
              <w:jc w:val="center"/>
              <w:rPr>
                <w:b/>
                <w:bCs/>
                <w:color w:val="C00000"/>
                <w:sz w:val="22"/>
                <w:szCs w:val="22"/>
              </w:rPr>
            </w:pPr>
            <w:r w:rsidRPr="00E83F12">
              <w:rPr>
                <w:b/>
                <w:bCs/>
                <w:color w:val="C00000"/>
                <w:sz w:val="22"/>
                <w:szCs w:val="22"/>
              </w:rPr>
              <w:t>60</w:t>
            </w:r>
          </w:p>
        </w:tc>
        <w:tc>
          <w:tcPr>
            <w:tcW w:w="851" w:type="dxa"/>
            <w:shd w:val="clear" w:color="auto" w:fill="auto"/>
            <w:noWrap/>
            <w:vAlign w:val="center"/>
            <w:hideMark/>
          </w:tcPr>
          <w:p w14:paraId="3D658C77" w14:textId="77777777" w:rsidR="00E83F12" w:rsidRPr="00E83F12" w:rsidRDefault="00E83F12" w:rsidP="00E83F12">
            <w:pPr>
              <w:jc w:val="center"/>
              <w:rPr>
                <w:b/>
                <w:bCs/>
                <w:color w:val="C00000"/>
                <w:sz w:val="22"/>
                <w:szCs w:val="22"/>
              </w:rPr>
            </w:pPr>
            <w:r w:rsidRPr="00E83F12">
              <w:rPr>
                <w:b/>
                <w:bCs/>
                <w:color w:val="C00000"/>
                <w:sz w:val="22"/>
                <w:szCs w:val="22"/>
              </w:rPr>
              <w:t>44%</w:t>
            </w:r>
          </w:p>
        </w:tc>
      </w:tr>
      <w:tr w:rsidR="00E83F12" w:rsidRPr="00E83F12" w14:paraId="50FECCD9" w14:textId="77777777" w:rsidTr="00E83F12">
        <w:trPr>
          <w:trHeight w:val="300"/>
        </w:trPr>
        <w:tc>
          <w:tcPr>
            <w:tcW w:w="562" w:type="dxa"/>
            <w:shd w:val="clear" w:color="auto" w:fill="auto"/>
            <w:noWrap/>
            <w:vAlign w:val="center"/>
            <w:hideMark/>
          </w:tcPr>
          <w:p w14:paraId="22071D14" w14:textId="77777777" w:rsidR="00E83F12" w:rsidRPr="00E83F12" w:rsidRDefault="00E83F12" w:rsidP="00E83F12">
            <w:pPr>
              <w:jc w:val="center"/>
              <w:rPr>
                <w:color w:val="000000"/>
                <w:sz w:val="22"/>
                <w:szCs w:val="22"/>
              </w:rPr>
            </w:pPr>
            <w:r w:rsidRPr="00E83F12">
              <w:rPr>
                <w:color w:val="000000"/>
                <w:sz w:val="22"/>
                <w:szCs w:val="22"/>
              </w:rPr>
              <w:t>12</w:t>
            </w:r>
          </w:p>
        </w:tc>
        <w:tc>
          <w:tcPr>
            <w:tcW w:w="7513" w:type="dxa"/>
            <w:shd w:val="clear" w:color="auto" w:fill="auto"/>
            <w:noWrap/>
            <w:vAlign w:val="center"/>
            <w:hideMark/>
          </w:tcPr>
          <w:p w14:paraId="05F34E07" w14:textId="77777777" w:rsidR="00E83F12" w:rsidRPr="00E83F12" w:rsidRDefault="00E83F12" w:rsidP="00E83F12">
            <w:pPr>
              <w:jc w:val="center"/>
              <w:rPr>
                <w:color w:val="000000"/>
                <w:sz w:val="22"/>
                <w:szCs w:val="22"/>
              </w:rPr>
            </w:pPr>
            <w:r w:rsidRPr="00E83F12">
              <w:rPr>
                <w:color w:val="000000"/>
                <w:sz w:val="22"/>
                <w:szCs w:val="22"/>
              </w:rPr>
              <w:t>МБУСО «Нестеровский комплексный центр социального обслуживания населения»</w:t>
            </w:r>
          </w:p>
        </w:tc>
        <w:tc>
          <w:tcPr>
            <w:tcW w:w="851" w:type="dxa"/>
            <w:shd w:val="clear" w:color="auto" w:fill="auto"/>
            <w:noWrap/>
            <w:vAlign w:val="center"/>
            <w:hideMark/>
          </w:tcPr>
          <w:p w14:paraId="62051A23" w14:textId="77777777" w:rsidR="00E83F12" w:rsidRPr="00E83F12" w:rsidRDefault="00E83F12" w:rsidP="00E83F12">
            <w:pPr>
              <w:jc w:val="center"/>
              <w:rPr>
                <w:color w:val="000000"/>
                <w:sz w:val="22"/>
                <w:szCs w:val="22"/>
              </w:rPr>
            </w:pPr>
            <w:r w:rsidRPr="00E83F12">
              <w:rPr>
                <w:color w:val="000000"/>
                <w:sz w:val="22"/>
                <w:szCs w:val="22"/>
              </w:rPr>
              <w:t>113</w:t>
            </w:r>
          </w:p>
        </w:tc>
        <w:tc>
          <w:tcPr>
            <w:tcW w:w="708" w:type="dxa"/>
            <w:shd w:val="clear" w:color="auto" w:fill="auto"/>
            <w:noWrap/>
            <w:vAlign w:val="center"/>
            <w:hideMark/>
          </w:tcPr>
          <w:p w14:paraId="78C8A85F" w14:textId="77777777" w:rsidR="00E83F12" w:rsidRPr="00E83F12" w:rsidRDefault="00E83F12" w:rsidP="00E83F12">
            <w:pPr>
              <w:jc w:val="center"/>
              <w:rPr>
                <w:b/>
                <w:bCs/>
                <w:color w:val="C00000"/>
                <w:sz w:val="22"/>
                <w:szCs w:val="22"/>
              </w:rPr>
            </w:pPr>
            <w:r w:rsidRPr="00E83F12">
              <w:rPr>
                <w:b/>
                <w:bCs/>
                <w:color w:val="C00000"/>
                <w:sz w:val="22"/>
                <w:szCs w:val="22"/>
              </w:rPr>
              <w:t>54</w:t>
            </w:r>
          </w:p>
        </w:tc>
        <w:tc>
          <w:tcPr>
            <w:tcW w:w="851" w:type="dxa"/>
            <w:shd w:val="clear" w:color="auto" w:fill="auto"/>
            <w:noWrap/>
            <w:vAlign w:val="center"/>
            <w:hideMark/>
          </w:tcPr>
          <w:p w14:paraId="44F047C9" w14:textId="77777777" w:rsidR="00E83F12" w:rsidRPr="00E83F12" w:rsidRDefault="00E83F12" w:rsidP="00E83F12">
            <w:pPr>
              <w:jc w:val="center"/>
              <w:rPr>
                <w:b/>
                <w:bCs/>
                <w:color w:val="C00000"/>
                <w:sz w:val="22"/>
                <w:szCs w:val="22"/>
              </w:rPr>
            </w:pPr>
            <w:r w:rsidRPr="00E83F12">
              <w:rPr>
                <w:b/>
                <w:bCs/>
                <w:color w:val="C00000"/>
                <w:sz w:val="22"/>
                <w:szCs w:val="22"/>
              </w:rPr>
              <w:t>48%</w:t>
            </w:r>
          </w:p>
        </w:tc>
      </w:tr>
      <w:tr w:rsidR="00E83F12" w:rsidRPr="00E83F12" w14:paraId="56DCFB44" w14:textId="77777777" w:rsidTr="00E83F12">
        <w:trPr>
          <w:trHeight w:val="300"/>
        </w:trPr>
        <w:tc>
          <w:tcPr>
            <w:tcW w:w="562" w:type="dxa"/>
            <w:shd w:val="clear" w:color="auto" w:fill="auto"/>
            <w:noWrap/>
            <w:vAlign w:val="center"/>
            <w:hideMark/>
          </w:tcPr>
          <w:p w14:paraId="5A059113" w14:textId="77777777" w:rsidR="00E83F12" w:rsidRPr="00E83F12" w:rsidRDefault="00E83F12" w:rsidP="00E83F12">
            <w:pPr>
              <w:jc w:val="center"/>
              <w:rPr>
                <w:color w:val="000000"/>
                <w:sz w:val="22"/>
                <w:szCs w:val="22"/>
              </w:rPr>
            </w:pPr>
            <w:r w:rsidRPr="00E83F12">
              <w:rPr>
                <w:color w:val="000000"/>
                <w:sz w:val="22"/>
                <w:szCs w:val="22"/>
              </w:rPr>
              <w:t>13</w:t>
            </w:r>
          </w:p>
        </w:tc>
        <w:tc>
          <w:tcPr>
            <w:tcW w:w="7513" w:type="dxa"/>
            <w:shd w:val="clear" w:color="auto" w:fill="auto"/>
            <w:noWrap/>
            <w:vAlign w:val="center"/>
            <w:hideMark/>
          </w:tcPr>
          <w:p w14:paraId="229B637D" w14:textId="77777777" w:rsidR="00E83F12" w:rsidRPr="00E83F12" w:rsidRDefault="00E83F12" w:rsidP="00E83F12">
            <w:pPr>
              <w:jc w:val="center"/>
              <w:rPr>
                <w:color w:val="000000"/>
                <w:sz w:val="22"/>
                <w:szCs w:val="22"/>
              </w:rPr>
            </w:pPr>
            <w:r w:rsidRPr="00E83F12">
              <w:rPr>
                <w:color w:val="000000"/>
                <w:sz w:val="22"/>
                <w:szCs w:val="22"/>
              </w:rPr>
              <w:t>МБУСО «Озерский Комплексный центр социального обслуживания населения»</w:t>
            </w:r>
          </w:p>
        </w:tc>
        <w:tc>
          <w:tcPr>
            <w:tcW w:w="851" w:type="dxa"/>
            <w:shd w:val="clear" w:color="auto" w:fill="auto"/>
            <w:noWrap/>
            <w:vAlign w:val="center"/>
            <w:hideMark/>
          </w:tcPr>
          <w:p w14:paraId="3E44873B" w14:textId="77777777" w:rsidR="00E83F12" w:rsidRPr="00E83F12" w:rsidRDefault="00E83F12" w:rsidP="00E83F12">
            <w:pPr>
              <w:jc w:val="center"/>
              <w:rPr>
                <w:color w:val="000000"/>
                <w:sz w:val="22"/>
                <w:szCs w:val="22"/>
              </w:rPr>
            </w:pPr>
            <w:r w:rsidRPr="00E83F12">
              <w:rPr>
                <w:color w:val="000000"/>
                <w:sz w:val="22"/>
                <w:szCs w:val="22"/>
              </w:rPr>
              <w:t>130</w:t>
            </w:r>
          </w:p>
        </w:tc>
        <w:tc>
          <w:tcPr>
            <w:tcW w:w="708" w:type="dxa"/>
            <w:shd w:val="clear" w:color="auto" w:fill="auto"/>
            <w:noWrap/>
            <w:vAlign w:val="center"/>
            <w:hideMark/>
          </w:tcPr>
          <w:p w14:paraId="6604AD96" w14:textId="77777777" w:rsidR="00E83F12" w:rsidRPr="00E83F12" w:rsidRDefault="00E83F12" w:rsidP="00E83F12">
            <w:pPr>
              <w:jc w:val="center"/>
              <w:rPr>
                <w:b/>
                <w:bCs/>
                <w:color w:val="C00000"/>
                <w:sz w:val="22"/>
                <w:szCs w:val="22"/>
              </w:rPr>
            </w:pPr>
            <w:r w:rsidRPr="00E83F12">
              <w:rPr>
                <w:b/>
                <w:bCs/>
                <w:color w:val="C00000"/>
                <w:sz w:val="22"/>
                <w:szCs w:val="22"/>
              </w:rPr>
              <w:t>80</w:t>
            </w:r>
          </w:p>
        </w:tc>
        <w:tc>
          <w:tcPr>
            <w:tcW w:w="851" w:type="dxa"/>
            <w:shd w:val="clear" w:color="auto" w:fill="auto"/>
            <w:noWrap/>
            <w:vAlign w:val="center"/>
            <w:hideMark/>
          </w:tcPr>
          <w:p w14:paraId="5C843473" w14:textId="77777777" w:rsidR="00E83F12" w:rsidRPr="00E83F12" w:rsidRDefault="00E83F12" w:rsidP="00E83F12">
            <w:pPr>
              <w:jc w:val="center"/>
              <w:rPr>
                <w:b/>
                <w:bCs/>
                <w:color w:val="C00000"/>
                <w:sz w:val="22"/>
                <w:szCs w:val="22"/>
              </w:rPr>
            </w:pPr>
            <w:r w:rsidRPr="00E83F12">
              <w:rPr>
                <w:b/>
                <w:bCs/>
                <w:color w:val="C00000"/>
                <w:sz w:val="22"/>
                <w:szCs w:val="22"/>
              </w:rPr>
              <w:t>62%</w:t>
            </w:r>
          </w:p>
        </w:tc>
      </w:tr>
      <w:tr w:rsidR="00E83F12" w:rsidRPr="00E83F12" w14:paraId="4EA9062B" w14:textId="77777777" w:rsidTr="00E83F12">
        <w:trPr>
          <w:trHeight w:val="300"/>
        </w:trPr>
        <w:tc>
          <w:tcPr>
            <w:tcW w:w="562" w:type="dxa"/>
            <w:shd w:val="clear" w:color="auto" w:fill="auto"/>
            <w:noWrap/>
            <w:vAlign w:val="center"/>
            <w:hideMark/>
          </w:tcPr>
          <w:p w14:paraId="76A03139" w14:textId="77777777" w:rsidR="00E83F12" w:rsidRPr="00E83F12" w:rsidRDefault="00E83F12" w:rsidP="00E83F12">
            <w:pPr>
              <w:jc w:val="center"/>
              <w:rPr>
                <w:color w:val="000000"/>
                <w:sz w:val="22"/>
                <w:szCs w:val="22"/>
              </w:rPr>
            </w:pPr>
            <w:r w:rsidRPr="00E83F12">
              <w:rPr>
                <w:color w:val="000000"/>
                <w:sz w:val="22"/>
                <w:szCs w:val="22"/>
              </w:rPr>
              <w:t>14</w:t>
            </w:r>
          </w:p>
        </w:tc>
        <w:tc>
          <w:tcPr>
            <w:tcW w:w="7513" w:type="dxa"/>
            <w:shd w:val="clear" w:color="auto" w:fill="auto"/>
            <w:noWrap/>
            <w:vAlign w:val="center"/>
            <w:hideMark/>
          </w:tcPr>
          <w:p w14:paraId="7A8D4985" w14:textId="77777777" w:rsidR="00E83F12" w:rsidRPr="00E83F12" w:rsidRDefault="00E83F12" w:rsidP="00E83F12">
            <w:pPr>
              <w:jc w:val="center"/>
              <w:rPr>
                <w:color w:val="000000"/>
                <w:sz w:val="22"/>
                <w:szCs w:val="22"/>
              </w:rPr>
            </w:pPr>
            <w:r w:rsidRPr="00E83F12">
              <w:rPr>
                <w:color w:val="000000"/>
                <w:sz w:val="22"/>
                <w:szCs w:val="22"/>
              </w:rPr>
              <w:t>МБУСО «Пионерский комплексный центр социального обслуживания населения»</w:t>
            </w:r>
          </w:p>
        </w:tc>
        <w:tc>
          <w:tcPr>
            <w:tcW w:w="851" w:type="dxa"/>
            <w:shd w:val="clear" w:color="auto" w:fill="auto"/>
            <w:noWrap/>
            <w:vAlign w:val="center"/>
            <w:hideMark/>
          </w:tcPr>
          <w:p w14:paraId="194A7039" w14:textId="77777777" w:rsidR="00E83F12" w:rsidRPr="00E83F12" w:rsidRDefault="00E83F12" w:rsidP="00E83F12">
            <w:pPr>
              <w:jc w:val="center"/>
              <w:rPr>
                <w:color w:val="000000"/>
                <w:sz w:val="22"/>
                <w:szCs w:val="22"/>
              </w:rPr>
            </w:pPr>
            <w:r w:rsidRPr="00E83F12">
              <w:rPr>
                <w:color w:val="000000"/>
                <w:sz w:val="22"/>
                <w:szCs w:val="22"/>
              </w:rPr>
              <w:t>56</w:t>
            </w:r>
          </w:p>
        </w:tc>
        <w:tc>
          <w:tcPr>
            <w:tcW w:w="708" w:type="dxa"/>
            <w:shd w:val="clear" w:color="auto" w:fill="auto"/>
            <w:noWrap/>
            <w:vAlign w:val="center"/>
            <w:hideMark/>
          </w:tcPr>
          <w:p w14:paraId="57C00CC1" w14:textId="77777777" w:rsidR="00E83F12" w:rsidRPr="00E83F12" w:rsidRDefault="00E83F12" w:rsidP="00E83F12">
            <w:pPr>
              <w:jc w:val="center"/>
              <w:rPr>
                <w:b/>
                <w:bCs/>
                <w:color w:val="C00000"/>
                <w:sz w:val="22"/>
                <w:szCs w:val="22"/>
              </w:rPr>
            </w:pPr>
            <w:r w:rsidRPr="00E83F12">
              <w:rPr>
                <w:b/>
                <w:bCs/>
                <w:color w:val="C00000"/>
                <w:sz w:val="22"/>
                <w:szCs w:val="22"/>
              </w:rPr>
              <w:t>40</w:t>
            </w:r>
          </w:p>
        </w:tc>
        <w:tc>
          <w:tcPr>
            <w:tcW w:w="851" w:type="dxa"/>
            <w:shd w:val="clear" w:color="auto" w:fill="auto"/>
            <w:noWrap/>
            <w:vAlign w:val="center"/>
            <w:hideMark/>
          </w:tcPr>
          <w:p w14:paraId="7DB61DFA" w14:textId="77777777" w:rsidR="00E83F12" w:rsidRPr="00E83F12" w:rsidRDefault="00E83F12" w:rsidP="00E83F12">
            <w:pPr>
              <w:jc w:val="center"/>
              <w:rPr>
                <w:b/>
                <w:bCs/>
                <w:color w:val="C00000"/>
                <w:sz w:val="22"/>
                <w:szCs w:val="22"/>
              </w:rPr>
            </w:pPr>
            <w:r w:rsidRPr="00E83F12">
              <w:rPr>
                <w:b/>
                <w:bCs/>
                <w:color w:val="C00000"/>
                <w:sz w:val="22"/>
                <w:szCs w:val="22"/>
              </w:rPr>
              <w:t>71%</w:t>
            </w:r>
          </w:p>
        </w:tc>
      </w:tr>
      <w:tr w:rsidR="00E83F12" w:rsidRPr="00E83F12" w14:paraId="2A82B868" w14:textId="77777777" w:rsidTr="00E83F12">
        <w:trPr>
          <w:trHeight w:val="300"/>
        </w:trPr>
        <w:tc>
          <w:tcPr>
            <w:tcW w:w="562" w:type="dxa"/>
            <w:shd w:val="clear" w:color="auto" w:fill="auto"/>
            <w:noWrap/>
            <w:vAlign w:val="center"/>
            <w:hideMark/>
          </w:tcPr>
          <w:p w14:paraId="455E6D52" w14:textId="77777777" w:rsidR="00E83F12" w:rsidRPr="00E83F12" w:rsidRDefault="00E83F12" w:rsidP="00E83F12">
            <w:pPr>
              <w:jc w:val="center"/>
              <w:rPr>
                <w:color w:val="000000"/>
                <w:sz w:val="22"/>
                <w:szCs w:val="22"/>
              </w:rPr>
            </w:pPr>
            <w:r w:rsidRPr="00E83F12">
              <w:rPr>
                <w:color w:val="000000"/>
                <w:sz w:val="22"/>
                <w:szCs w:val="22"/>
              </w:rPr>
              <w:t>15</w:t>
            </w:r>
          </w:p>
        </w:tc>
        <w:tc>
          <w:tcPr>
            <w:tcW w:w="7513" w:type="dxa"/>
            <w:shd w:val="clear" w:color="auto" w:fill="auto"/>
            <w:noWrap/>
            <w:vAlign w:val="center"/>
            <w:hideMark/>
          </w:tcPr>
          <w:p w14:paraId="5294CA7D" w14:textId="77777777" w:rsidR="00E83F12" w:rsidRPr="00E83F12" w:rsidRDefault="00E83F12" w:rsidP="00E83F12">
            <w:pPr>
              <w:jc w:val="center"/>
              <w:rPr>
                <w:color w:val="000000"/>
                <w:sz w:val="22"/>
                <w:szCs w:val="22"/>
              </w:rPr>
            </w:pPr>
            <w:r w:rsidRPr="00E83F12">
              <w:rPr>
                <w:color w:val="000000"/>
                <w:sz w:val="22"/>
                <w:szCs w:val="22"/>
              </w:rPr>
              <w:t>МБУ «Полесский комплексный центр социального обслуживания населения»</w:t>
            </w:r>
          </w:p>
        </w:tc>
        <w:tc>
          <w:tcPr>
            <w:tcW w:w="851" w:type="dxa"/>
            <w:shd w:val="clear" w:color="auto" w:fill="auto"/>
            <w:noWrap/>
            <w:vAlign w:val="center"/>
            <w:hideMark/>
          </w:tcPr>
          <w:p w14:paraId="3129063C" w14:textId="77777777" w:rsidR="00E83F12" w:rsidRPr="00E83F12" w:rsidRDefault="00E83F12" w:rsidP="00E83F12">
            <w:pPr>
              <w:jc w:val="center"/>
              <w:rPr>
                <w:color w:val="000000"/>
                <w:sz w:val="22"/>
                <w:szCs w:val="22"/>
              </w:rPr>
            </w:pPr>
            <w:r w:rsidRPr="00E83F12">
              <w:rPr>
                <w:color w:val="000000"/>
                <w:sz w:val="22"/>
                <w:szCs w:val="22"/>
              </w:rPr>
              <w:t>75</w:t>
            </w:r>
          </w:p>
        </w:tc>
        <w:tc>
          <w:tcPr>
            <w:tcW w:w="708" w:type="dxa"/>
            <w:shd w:val="clear" w:color="auto" w:fill="auto"/>
            <w:noWrap/>
            <w:vAlign w:val="center"/>
            <w:hideMark/>
          </w:tcPr>
          <w:p w14:paraId="0DE10A0F" w14:textId="77777777" w:rsidR="00E83F12" w:rsidRPr="00E83F12" w:rsidRDefault="00E83F12" w:rsidP="00E83F12">
            <w:pPr>
              <w:jc w:val="center"/>
              <w:rPr>
                <w:b/>
                <w:bCs/>
                <w:color w:val="C00000"/>
                <w:sz w:val="22"/>
                <w:szCs w:val="22"/>
              </w:rPr>
            </w:pPr>
            <w:r w:rsidRPr="00E83F12">
              <w:rPr>
                <w:b/>
                <w:bCs/>
                <w:color w:val="C00000"/>
                <w:sz w:val="22"/>
                <w:szCs w:val="22"/>
              </w:rPr>
              <w:t>57</w:t>
            </w:r>
          </w:p>
        </w:tc>
        <w:tc>
          <w:tcPr>
            <w:tcW w:w="851" w:type="dxa"/>
            <w:shd w:val="clear" w:color="auto" w:fill="auto"/>
            <w:noWrap/>
            <w:vAlign w:val="center"/>
            <w:hideMark/>
          </w:tcPr>
          <w:p w14:paraId="0D4BA843" w14:textId="77777777" w:rsidR="00E83F12" w:rsidRPr="00E83F12" w:rsidRDefault="00E83F12" w:rsidP="00E83F12">
            <w:pPr>
              <w:jc w:val="center"/>
              <w:rPr>
                <w:b/>
                <w:bCs/>
                <w:color w:val="C00000"/>
                <w:sz w:val="22"/>
                <w:szCs w:val="22"/>
              </w:rPr>
            </w:pPr>
            <w:r w:rsidRPr="00E83F12">
              <w:rPr>
                <w:b/>
                <w:bCs/>
                <w:color w:val="C00000"/>
                <w:sz w:val="22"/>
                <w:szCs w:val="22"/>
              </w:rPr>
              <w:t>76%</w:t>
            </w:r>
          </w:p>
        </w:tc>
      </w:tr>
      <w:tr w:rsidR="00E83F12" w:rsidRPr="00E83F12" w14:paraId="5BFD6E69" w14:textId="77777777" w:rsidTr="00E83F12">
        <w:trPr>
          <w:trHeight w:val="300"/>
        </w:trPr>
        <w:tc>
          <w:tcPr>
            <w:tcW w:w="562" w:type="dxa"/>
            <w:shd w:val="clear" w:color="auto" w:fill="auto"/>
            <w:noWrap/>
            <w:vAlign w:val="center"/>
            <w:hideMark/>
          </w:tcPr>
          <w:p w14:paraId="73E92BBE" w14:textId="77777777" w:rsidR="00E83F12" w:rsidRPr="00E83F12" w:rsidRDefault="00E83F12" w:rsidP="00E83F12">
            <w:pPr>
              <w:jc w:val="center"/>
              <w:rPr>
                <w:color w:val="000000"/>
                <w:sz w:val="22"/>
                <w:szCs w:val="22"/>
              </w:rPr>
            </w:pPr>
            <w:r w:rsidRPr="00E83F12">
              <w:rPr>
                <w:color w:val="000000"/>
                <w:sz w:val="22"/>
                <w:szCs w:val="22"/>
              </w:rPr>
              <w:t>16</w:t>
            </w:r>
          </w:p>
        </w:tc>
        <w:tc>
          <w:tcPr>
            <w:tcW w:w="7513" w:type="dxa"/>
            <w:shd w:val="clear" w:color="auto" w:fill="auto"/>
            <w:noWrap/>
            <w:vAlign w:val="center"/>
            <w:hideMark/>
          </w:tcPr>
          <w:p w14:paraId="5340208B" w14:textId="77777777" w:rsidR="00E83F12" w:rsidRPr="00E83F12" w:rsidRDefault="00E83F12" w:rsidP="00E83F12">
            <w:pPr>
              <w:jc w:val="center"/>
              <w:rPr>
                <w:color w:val="000000"/>
                <w:sz w:val="22"/>
                <w:szCs w:val="22"/>
              </w:rPr>
            </w:pPr>
            <w:r w:rsidRPr="00E83F12">
              <w:rPr>
                <w:color w:val="000000"/>
                <w:sz w:val="22"/>
                <w:szCs w:val="22"/>
              </w:rPr>
              <w:t>МБУ «Комплексный центр социального обслуживания населения Правдинского городского округа»</w:t>
            </w:r>
          </w:p>
        </w:tc>
        <w:tc>
          <w:tcPr>
            <w:tcW w:w="851" w:type="dxa"/>
            <w:shd w:val="clear" w:color="auto" w:fill="auto"/>
            <w:noWrap/>
            <w:vAlign w:val="center"/>
            <w:hideMark/>
          </w:tcPr>
          <w:p w14:paraId="5E2D4C89" w14:textId="77777777" w:rsidR="00E83F12" w:rsidRPr="00E83F12" w:rsidRDefault="00E83F12" w:rsidP="00E83F12">
            <w:pPr>
              <w:jc w:val="center"/>
              <w:rPr>
                <w:color w:val="000000"/>
                <w:sz w:val="22"/>
                <w:szCs w:val="22"/>
              </w:rPr>
            </w:pPr>
            <w:r w:rsidRPr="00E83F12">
              <w:rPr>
                <w:color w:val="000000"/>
                <w:sz w:val="22"/>
                <w:szCs w:val="22"/>
              </w:rPr>
              <w:t>75</w:t>
            </w:r>
          </w:p>
        </w:tc>
        <w:tc>
          <w:tcPr>
            <w:tcW w:w="708" w:type="dxa"/>
            <w:shd w:val="clear" w:color="auto" w:fill="auto"/>
            <w:noWrap/>
            <w:vAlign w:val="center"/>
            <w:hideMark/>
          </w:tcPr>
          <w:p w14:paraId="0ADE0E05" w14:textId="77777777" w:rsidR="00E83F12" w:rsidRPr="00E83F12" w:rsidRDefault="00E83F12" w:rsidP="00E83F12">
            <w:pPr>
              <w:jc w:val="center"/>
              <w:rPr>
                <w:b/>
                <w:bCs/>
                <w:color w:val="C00000"/>
                <w:sz w:val="22"/>
                <w:szCs w:val="22"/>
              </w:rPr>
            </w:pPr>
            <w:r w:rsidRPr="00E83F12">
              <w:rPr>
                <w:b/>
                <w:bCs/>
                <w:color w:val="C00000"/>
                <w:sz w:val="22"/>
                <w:szCs w:val="22"/>
              </w:rPr>
              <w:t>56</w:t>
            </w:r>
          </w:p>
        </w:tc>
        <w:tc>
          <w:tcPr>
            <w:tcW w:w="851" w:type="dxa"/>
            <w:shd w:val="clear" w:color="auto" w:fill="auto"/>
            <w:noWrap/>
            <w:vAlign w:val="center"/>
            <w:hideMark/>
          </w:tcPr>
          <w:p w14:paraId="03CC9F06" w14:textId="77777777" w:rsidR="00E83F12" w:rsidRPr="00E83F12" w:rsidRDefault="00E83F12" w:rsidP="00E83F12">
            <w:pPr>
              <w:jc w:val="center"/>
              <w:rPr>
                <w:b/>
                <w:bCs/>
                <w:color w:val="C00000"/>
                <w:sz w:val="22"/>
                <w:szCs w:val="22"/>
              </w:rPr>
            </w:pPr>
            <w:r w:rsidRPr="00E83F12">
              <w:rPr>
                <w:b/>
                <w:bCs/>
                <w:color w:val="C00000"/>
                <w:sz w:val="22"/>
                <w:szCs w:val="22"/>
              </w:rPr>
              <w:t>75%</w:t>
            </w:r>
          </w:p>
        </w:tc>
      </w:tr>
      <w:tr w:rsidR="00E83F12" w:rsidRPr="00E83F12" w14:paraId="78577954" w14:textId="77777777" w:rsidTr="00E83F12">
        <w:trPr>
          <w:trHeight w:val="300"/>
        </w:trPr>
        <w:tc>
          <w:tcPr>
            <w:tcW w:w="562" w:type="dxa"/>
            <w:shd w:val="clear" w:color="auto" w:fill="auto"/>
            <w:noWrap/>
            <w:vAlign w:val="center"/>
            <w:hideMark/>
          </w:tcPr>
          <w:p w14:paraId="2481AC0E" w14:textId="77777777" w:rsidR="00E83F12" w:rsidRPr="00E83F12" w:rsidRDefault="00E83F12" w:rsidP="00E83F12">
            <w:pPr>
              <w:jc w:val="center"/>
              <w:rPr>
                <w:color w:val="000000"/>
                <w:sz w:val="22"/>
                <w:szCs w:val="22"/>
              </w:rPr>
            </w:pPr>
            <w:r w:rsidRPr="00E83F12">
              <w:rPr>
                <w:color w:val="000000"/>
                <w:sz w:val="22"/>
                <w:szCs w:val="22"/>
              </w:rPr>
              <w:t>17</w:t>
            </w:r>
          </w:p>
        </w:tc>
        <w:tc>
          <w:tcPr>
            <w:tcW w:w="7513" w:type="dxa"/>
            <w:shd w:val="clear" w:color="auto" w:fill="auto"/>
            <w:noWrap/>
            <w:vAlign w:val="center"/>
            <w:hideMark/>
          </w:tcPr>
          <w:p w14:paraId="1DB25CDF" w14:textId="77777777" w:rsidR="00E83F12" w:rsidRPr="00E83F12" w:rsidRDefault="00E83F12" w:rsidP="00E83F12">
            <w:pPr>
              <w:jc w:val="center"/>
              <w:rPr>
                <w:color w:val="000000"/>
                <w:sz w:val="22"/>
                <w:szCs w:val="22"/>
              </w:rPr>
            </w:pPr>
            <w:r w:rsidRPr="00E83F12">
              <w:rPr>
                <w:color w:val="000000"/>
                <w:sz w:val="22"/>
                <w:szCs w:val="22"/>
              </w:rPr>
              <w:t>МБУ «Комплексный центр социального обслуживания населения в Светлогорском районе»</w:t>
            </w:r>
          </w:p>
        </w:tc>
        <w:tc>
          <w:tcPr>
            <w:tcW w:w="851" w:type="dxa"/>
            <w:shd w:val="clear" w:color="auto" w:fill="auto"/>
            <w:noWrap/>
            <w:vAlign w:val="center"/>
            <w:hideMark/>
          </w:tcPr>
          <w:p w14:paraId="5EA18AEF" w14:textId="77777777" w:rsidR="00E83F12" w:rsidRPr="00E83F12" w:rsidRDefault="00E83F12" w:rsidP="00E83F12">
            <w:pPr>
              <w:jc w:val="center"/>
              <w:rPr>
                <w:color w:val="000000"/>
                <w:sz w:val="22"/>
                <w:szCs w:val="22"/>
              </w:rPr>
            </w:pPr>
            <w:r w:rsidRPr="00E83F12">
              <w:rPr>
                <w:color w:val="000000"/>
                <w:sz w:val="22"/>
                <w:szCs w:val="22"/>
              </w:rPr>
              <w:t>74</w:t>
            </w:r>
          </w:p>
        </w:tc>
        <w:tc>
          <w:tcPr>
            <w:tcW w:w="708" w:type="dxa"/>
            <w:shd w:val="clear" w:color="auto" w:fill="auto"/>
            <w:noWrap/>
            <w:vAlign w:val="center"/>
            <w:hideMark/>
          </w:tcPr>
          <w:p w14:paraId="765BEE4E" w14:textId="77777777" w:rsidR="00E83F12" w:rsidRPr="00E83F12" w:rsidRDefault="00E83F12" w:rsidP="00E83F12">
            <w:pPr>
              <w:jc w:val="center"/>
              <w:rPr>
                <w:b/>
                <w:bCs/>
                <w:color w:val="C00000"/>
                <w:sz w:val="22"/>
                <w:szCs w:val="22"/>
              </w:rPr>
            </w:pPr>
            <w:r w:rsidRPr="00E83F12">
              <w:rPr>
                <w:b/>
                <w:bCs/>
                <w:color w:val="C00000"/>
                <w:sz w:val="22"/>
                <w:szCs w:val="22"/>
              </w:rPr>
              <w:t>39</w:t>
            </w:r>
          </w:p>
        </w:tc>
        <w:tc>
          <w:tcPr>
            <w:tcW w:w="851" w:type="dxa"/>
            <w:shd w:val="clear" w:color="auto" w:fill="auto"/>
            <w:noWrap/>
            <w:vAlign w:val="center"/>
            <w:hideMark/>
          </w:tcPr>
          <w:p w14:paraId="3FD20D5D" w14:textId="77777777" w:rsidR="00E83F12" w:rsidRPr="00E83F12" w:rsidRDefault="00E83F12" w:rsidP="00E83F12">
            <w:pPr>
              <w:jc w:val="center"/>
              <w:rPr>
                <w:b/>
                <w:bCs/>
                <w:color w:val="C00000"/>
                <w:sz w:val="22"/>
                <w:szCs w:val="22"/>
              </w:rPr>
            </w:pPr>
            <w:r w:rsidRPr="00E83F12">
              <w:rPr>
                <w:b/>
                <w:bCs/>
                <w:color w:val="C00000"/>
                <w:sz w:val="22"/>
                <w:szCs w:val="22"/>
              </w:rPr>
              <w:t>53%</w:t>
            </w:r>
          </w:p>
        </w:tc>
      </w:tr>
      <w:tr w:rsidR="00E83F12" w:rsidRPr="00E83F12" w14:paraId="52D56574" w14:textId="77777777" w:rsidTr="00E83F12">
        <w:trPr>
          <w:trHeight w:val="300"/>
        </w:trPr>
        <w:tc>
          <w:tcPr>
            <w:tcW w:w="562" w:type="dxa"/>
            <w:shd w:val="clear" w:color="auto" w:fill="auto"/>
            <w:noWrap/>
            <w:vAlign w:val="center"/>
            <w:hideMark/>
          </w:tcPr>
          <w:p w14:paraId="4ED695D5" w14:textId="77777777" w:rsidR="00E83F12" w:rsidRPr="00E83F12" w:rsidRDefault="00E83F12" w:rsidP="00E83F12">
            <w:pPr>
              <w:jc w:val="center"/>
              <w:rPr>
                <w:color w:val="000000"/>
                <w:sz w:val="22"/>
                <w:szCs w:val="22"/>
              </w:rPr>
            </w:pPr>
            <w:r w:rsidRPr="00E83F12">
              <w:rPr>
                <w:color w:val="000000"/>
                <w:sz w:val="22"/>
                <w:szCs w:val="22"/>
              </w:rPr>
              <w:t>18</w:t>
            </w:r>
          </w:p>
        </w:tc>
        <w:tc>
          <w:tcPr>
            <w:tcW w:w="7513" w:type="dxa"/>
            <w:shd w:val="clear" w:color="auto" w:fill="auto"/>
            <w:noWrap/>
            <w:vAlign w:val="center"/>
            <w:hideMark/>
          </w:tcPr>
          <w:p w14:paraId="193EF236" w14:textId="77777777" w:rsidR="00E83F12" w:rsidRPr="00E83F12" w:rsidRDefault="00E83F12" w:rsidP="00E83F12">
            <w:pPr>
              <w:jc w:val="center"/>
              <w:rPr>
                <w:color w:val="000000"/>
                <w:sz w:val="22"/>
                <w:szCs w:val="22"/>
              </w:rPr>
            </w:pPr>
            <w:r w:rsidRPr="00E83F12">
              <w:rPr>
                <w:color w:val="000000"/>
                <w:sz w:val="22"/>
                <w:szCs w:val="22"/>
              </w:rPr>
              <w:t>МБУСО «Комплексный центр социального обслуживания в Светловском городском округе»</w:t>
            </w:r>
          </w:p>
        </w:tc>
        <w:tc>
          <w:tcPr>
            <w:tcW w:w="851" w:type="dxa"/>
            <w:shd w:val="clear" w:color="auto" w:fill="auto"/>
            <w:noWrap/>
            <w:vAlign w:val="center"/>
            <w:hideMark/>
          </w:tcPr>
          <w:p w14:paraId="1EDEAF53" w14:textId="77777777" w:rsidR="00E83F12" w:rsidRPr="00E83F12" w:rsidRDefault="00E83F12" w:rsidP="00E83F12">
            <w:pPr>
              <w:jc w:val="center"/>
              <w:rPr>
                <w:color w:val="000000"/>
                <w:sz w:val="22"/>
                <w:szCs w:val="22"/>
              </w:rPr>
            </w:pPr>
            <w:r w:rsidRPr="00E83F12">
              <w:rPr>
                <w:color w:val="000000"/>
                <w:sz w:val="22"/>
                <w:szCs w:val="22"/>
              </w:rPr>
              <w:t>89</w:t>
            </w:r>
          </w:p>
        </w:tc>
        <w:tc>
          <w:tcPr>
            <w:tcW w:w="708" w:type="dxa"/>
            <w:shd w:val="clear" w:color="auto" w:fill="auto"/>
            <w:noWrap/>
            <w:vAlign w:val="center"/>
            <w:hideMark/>
          </w:tcPr>
          <w:p w14:paraId="5FF8D559" w14:textId="77777777" w:rsidR="00E83F12" w:rsidRPr="00E83F12" w:rsidRDefault="00E83F12" w:rsidP="00E83F12">
            <w:pPr>
              <w:jc w:val="center"/>
              <w:rPr>
                <w:b/>
                <w:bCs/>
                <w:color w:val="C00000"/>
                <w:sz w:val="22"/>
                <w:szCs w:val="22"/>
              </w:rPr>
            </w:pPr>
            <w:r w:rsidRPr="00E83F12">
              <w:rPr>
                <w:b/>
                <w:bCs/>
                <w:color w:val="C00000"/>
                <w:sz w:val="22"/>
                <w:szCs w:val="22"/>
              </w:rPr>
              <w:t>60</w:t>
            </w:r>
          </w:p>
        </w:tc>
        <w:tc>
          <w:tcPr>
            <w:tcW w:w="851" w:type="dxa"/>
            <w:shd w:val="clear" w:color="auto" w:fill="auto"/>
            <w:noWrap/>
            <w:vAlign w:val="center"/>
            <w:hideMark/>
          </w:tcPr>
          <w:p w14:paraId="681D9B22" w14:textId="77777777" w:rsidR="00E83F12" w:rsidRPr="00E83F12" w:rsidRDefault="00E83F12" w:rsidP="00E83F12">
            <w:pPr>
              <w:jc w:val="center"/>
              <w:rPr>
                <w:b/>
                <w:bCs/>
                <w:color w:val="C00000"/>
                <w:sz w:val="22"/>
                <w:szCs w:val="22"/>
              </w:rPr>
            </w:pPr>
            <w:r w:rsidRPr="00E83F12">
              <w:rPr>
                <w:b/>
                <w:bCs/>
                <w:color w:val="C00000"/>
                <w:sz w:val="22"/>
                <w:szCs w:val="22"/>
              </w:rPr>
              <w:t>67%</w:t>
            </w:r>
          </w:p>
        </w:tc>
      </w:tr>
      <w:tr w:rsidR="00E83F12" w:rsidRPr="00E83F12" w14:paraId="254E80F1" w14:textId="77777777" w:rsidTr="00E83F12">
        <w:trPr>
          <w:trHeight w:val="300"/>
        </w:trPr>
        <w:tc>
          <w:tcPr>
            <w:tcW w:w="562" w:type="dxa"/>
            <w:shd w:val="clear" w:color="auto" w:fill="auto"/>
            <w:noWrap/>
            <w:vAlign w:val="center"/>
            <w:hideMark/>
          </w:tcPr>
          <w:p w14:paraId="5FA207E1" w14:textId="77777777" w:rsidR="00E83F12" w:rsidRPr="00E83F12" w:rsidRDefault="00E83F12" w:rsidP="00E83F12">
            <w:pPr>
              <w:jc w:val="center"/>
              <w:rPr>
                <w:color w:val="000000"/>
                <w:sz w:val="22"/>
                <w:szCs w:val="22"/>
              </w:rPr>
            </w:pPr>
            <w:r w:rsidRPr="00E83F12">
              <w:rPr>
                <w:color w:val="000000"/>
                <w:sz w:val="22"/>
                <w:szCs w:val="22"/>
              </w:rPr>
              <w:t>19</w:t>
            </w:r>
          </w:p>
        </w:tc>
        <w:tc>
          <w:tcPr>
            <w:tcW w:w="7513" w:type="dxa"/>
            <w:shd w:val="clear" w:color="auto" w:fill="auto"/>
            <w:noWrap/>
            <w:vAlign w:val="center"/>
            <w:hideMark/>
          </w:tcPr>
          <w:p w14:paraId="66151C6D" w14:textId="77777777" w:rsidR="00E83F12" w:rsidRPr="00E83F12" w:rsidRDefault="00E83F12" w:rsidP="00E83F12">
            <w:pPr>
              <w:jc w:val="center"/>
              <w:rPr>
                <w:color w:val="000000"/>
                <w:sz w:val="22"/>
                <w:szCs w:val="22"/>
              </w:rPr>
            </w:pPr>
            <w:r w:rsidRPr="00E83F12">
              <w:rPr>
                <w:color w:val="000000"/>
                <w:sz w:val="22"/>
                <w:szCs w:val="22"/>
              </w:rPr>
              <w:t>МБУ «Центр социального обслуживания населения Славского городского округа»</w:t>
            </w:r>
          </w:p>
        </w:tc>
        <w:tc>
          <w:tcPr>
            <w:tcW w:w="851" w:type="dxa"/>
            <w:shd w:val="clear" w:color="auto" w:fill="auto"/>
            <w:noWrap/>
            <w:vAlign w:val="center"/>
            <w:hideMark/>
          </w:tcPr>
          <w:p w14:paraId="52F06BB2" w14:textId="77777777" w:rsidR="00E83F12" w:rsidRPr="00E83F12" w:rsidRDefault="00E83F12" w:rsidP="00E83F12">
            <w:pPr>
              <w:jc w:val="center"/>
              <w:rPr>
                <w:color w:val="000000"/>
                <w:sz w:val="22"/>
                <w:szCs w:val="22"/>
              </w:rPr>
            </w:pPr>
            <w:r w:rsidRPr="00E83F12">
              <w:rPr>
                <w:color w:val="000000"/>
                <w:sz w:val="22"/>
                <w:szCs w:val="22"/>
              </w:rPr>
              <w:t>158</w:t>
            </w:r>
          </w:p>
        </w:tc>
        <w:tc>
          <w:tcPr>
            <w:tcW w:w="708" w:type="dxa"/>
            <w:shd w:val="clear" w:color="auto" w:fill="auto"/>
            <w:noWrap/>
            <w:vAlign w:val="center"/>
            <w:hideMark/>
          </w:tcPr>
          <w:p w14:paraId="6C606D4B" w14:textId="77777777" w:rsidR="00E83F12" w:rsidRPr="00E83F12" w:rsidRDefault="00E83F12" w:rsidP="00E83F12">
            <w:pPr>
              <w:jc w:val="center"/>
              <w:rPr>
                <w:b/>
                <w:bCs/>
                <w:color w:val="C00000"/>
                <w:sz w:val="22"/>
                <w:szCs w:val="22"/>
              </w:rPr>
            </w:pPr>
            <w:r w:rsidRPr="00E83F12">
              <w:rPr>
                <w:b/>
                <w:bCs/>
                <w:color w:val="C00000"/>
                <w:sz w:val="22"/>
                <w:szCs w:val="22"/>
              </w:rPr>
              <w:t>98</w:t>
            </w:r>
          </w:p>
        </w:tc>
        <w:tc>
          <w:tcPr>
            <w:tcW w:w="851" w:type="dxa"/>
            <w:shd w:val="clear" w:color="auto" w:fill="auto"/>
            <w:noWrap/>
            <w:vAlign w:val="center"/>
            <w:hideMark/>
          </w:tcPr>
          <w:p w14:paraId="4A4DCA16" w14:textId="77777777" w:rsidR="00E83F12" w:rsidRPr="00E83F12" w:rsidRDefault="00E83F12" w:rsidP="00E83F12">
            <w:pPr>
              <w:jc w:val="center"/>
              <w:rPr>
                <w:b/>
                <w:bCs/>
                <w:color w:val="C00000"/>
                <w:sz w:val="22"/>
                <w:szCs w:val="22"/>
              </w:rPr>
            </w:pPr>
            <w:r w:rsidRPr="00E83F12">
              <w:rPr>
                <w:b/>
                <w:bCs/>
                <w:color w:val="C00000"/>
                <w:sz w:val="22"/>
                <w:szCs w:val="22"/>
              </w:rPr>
              <w:t>62%</w:t>
            </w:r>
          </w:p>
        </w:tc>
      </w:tr>
      <w:tr w:rsidR="00E83F12" w:rsidRPr="00E83F12" w14:paraId="310F4DD6" w14:textId="77777777" w:rsidTr="00E83F12">
        <w:trPr>
          <w:trHeight w:val="300"/>
        </w:trPr>
        <w:tc>
          <w:tcPr>
            <w:tcW w:w="562" w:type="dxa"/>
            <w:shd w:val="clear" w:color="auto" w:fill="auto"/>
            <w:noWrap/>
            <w:vAlign w:val="center"/>
            <w:hideMark/>
          </w:tcPr>
          <w:p w14:paraId="4FB553F3" w14:textId="77777777" w:rsidR="00E83F12" w:rsidRPr="00E83F12" w:rsidRDefault="00E83F12" w:rsidP="00E83F12">
            <w:pPr>
              <w:jc w:val="center"/>
              <w:rPr>
                <w:color w:val="000000"/>
                <w:sz w:val="22"/>
                <w:szCs w:val="22"/>
              </w:rPr>
            </w:pPr>
            <w:r w:rsidRPr="00E83F12">
              <w:rPr>
                <w:color w:val="000000"/>
                <w:sz w:val="22"/>
                <w:szCs w:val="22"/>
              </w:rPr>
              <w:t>20</w:t>
            </w:r>
          </w:p>
        </w:tc>
        <w:tc>
          <w:tcPr>
            <w:tcW w:w="7513" w:type="dxa"/>
            <w:shd w:val="clear" w:color="auto" w:fill="auto"/>
            <w:noWrap/>
            <w:vAlign w:val="center"/>
            <w:hideMark/>
          </w:tcPr>
          <w:p w14:paraId="7A62662B" w14:textId="77777777" w:rsidR="00E83F12" w:rsidRPr="00E83F12" w:rsidRDefault="00E83F12" w:rsidP="00E83F12">
            <w:pPr>
              <w:jc w:val="center"/>
              <w:rPr>
                <w:color w:val="000000"/>
                <w:sz w:val="22"/>
                <w:szCs w:val="22"/>
              </w:rPr>
            </w:pPr>
            <w:r w:rsidRPr="00E83F12">
              <w:rPr>
                <w:color w:val="000000"/>
                <w:sz w:val="22"/>
                <w:szCs w:val="22"/>
              </w:rPr>
              <w:t>МБУСО «Советский Комплексный центр социального обслуживания населения «Вита»</w:t>
            </w:r>
          </w:p>
        </w:tc>
        <w:tc>
          <w:tcPr>
            <w:tcW w:w="851" w:type="dxa"/>
            <w:shd w:val="clear" w:color="auto" w:fill="auto"/>
            <w:noWrap/>
            <w:vAlign w:val="center"/>
            <w:hideMark/>
          </w:tcPr>
          <w:p w14:paraId="2BF6781B" w14:textId="77777777" w:rsidR="00E83F12" w:rsidRPr="00E83F12" w:rsidRDefault="00E83F12" w:rsidP="00E83F12">
            <w:pPr>
              <w:jc w:val="center"/>
              <w:rPr>
                <w:color w:val="000000"/>
                <w:sz w:val="22"/>
                <w:szCs w:val="22"/>
              </w:rPr>
            </w:pPr>
            <w:r w:rsidRPr="00E83F12">
              <w:rPr>
                <w:color w:val="000000"/>
                <w:sz w:val="22"/>
                <w:szCs w:val="22"/>
              </w:rPr>
              <w:t>228</w:t>
            </w:r>
          </w:p>
        </w:tc>
        <w:tc>
          <w:tcPr>
            <w:tcW w:w="708" w:type="dxa"/>
            <w:shd w:val="clear" w:color="auto" w:fill="auto"/>
            <w:noWrap/>
            <w:vAlign w:val="center"/>
            <w:hideMark/>
          </w:tcPr>
          <w:p w14:paraId="296A80A5" w14:textId="77777777" w:rsidR="00E83F12" w:rsidRPr="00E83F12" w:rsidRDefault="00E83F12" w:rsidP="00E83F12">
            <w:pPr>
              <w:jc w:val="center"/>
              <w:rPr>
                <w:b/>
                <w:bCs/>
                <w:color w:val="C00000"/>
                <w:sz w:val="22"/>
                <w:szCs w:val="22"/>
              </w:rPr>
            </w:pPr>
            <w:r w:rsidRPr="00E83F12">
              <w:rPr>
                <w:b/>
                <w:bCs/>
                <w:color w:val="C00000"/>
                <w:sz w:val="22"/>
                <w:szCs w:val="22"/>
              </w:rPr>
              <w:t>96</w:t>
            </w:r>
          </w:p>
        </w:tc>
        <w:tc>
          <w:tcPr>
            <w:tcW w:w="851" w:type="dxa"/>
            <w:shd w:val="clear" w:color="auto" w:fill="auto"/>
            <w:noWrap/>
            <w:vAlign w:val="center"/>
            <w:hideMark/>
          </w:tcPr>
          <w:p w14:paraId="75D615CD" w14:textId="77777777" w:rsidR="00E83F12" w:rsidRPr="00E83F12" w:rsidRDefault="00E83F12" w:rsidP="00E83F12">
            <w:pPr>
              <w:jc w:val="center"/>
              <w:rPr>
                <w:b/>
                <w:bCs/>
                <w:color w:val="C00000"/>
                <w:sz w:val="22"/>
                <w:szCs w:val="22"/>
              </w:rPr>
            </w:pPr>
            <w:r w:rsidRPr="00E83F12">
              <w:rPr>
                <w:b/>
                <w:bCs/>
                <w:color w:val="C00000"/>
                <w:sz w:val="22"/>
                <w:szCs w:val="22"/>
              </w:rPr>
              <w:t>42%</w:t>
            </w:r>
          </w:p>
        </w:tc>
      </w:tr>
      <w:tr w:rsidR="00E83F12" w:rsidRPr="00E83F12" w14:paraId="33A804A5" w14:textId="77777777" w:rsidTr="00E83F12">
        <w:trPr>
          <w:trHeight w:val="300"/>
        </w:trPr>
        <w:tc>
          <w:tcPr>
            <w:tcW w:w="562" w:type="dxa"/>
            <w:shd w:val="clear" w:color="auto" w:fill="auto"/>
            <w:noWrap/>
            <w:vAlign w:val="center"/>
            <w:hideMark/>
          </w:tcPr>
          <w:p w14:paraId="3329E807" w14:textId="77777777" w:rsidR="00E83F12" w:rsidRPr="00E83F12" w:rsidRDefault="00E83F12" w:rsidP="00E83F12">
            <w:pPr>
              <w:jc w:val="center"/>
              <w:rPr>
                <w:color w:val="000000"/>
                <w:sz w:val="22"/>
                <w:szCs w:val="22"/>
              </w:rPr>
            </w:pPr>
            <w:r w:rsidRPr="00E83F12">
              <w:rPr>
                <w:color w:val="000000"/>
                <w:sz w:val="22"/>
                <w:szCs w:val="22"/>
              </w:rPr>
              <w:t>21</w:t>
            </w:r>
          </w:p>
        </w:tc>
        <w:tc>
          <w:tcPr>
            <w:tcW w:w="7513" w:type="dxa"/>
            <w:shd w:val="clear" w:color="auto" w:fill="auto"/>
            <w:noWrap/>
            <w:vAlign w:val="center"/>
            <w:hideMark/>
          </w:tcPr>
          <w:p w14:paraId="69B733D9" w14:textId="77777777" w:rsidR="00E83F12" w:rsidRPr="00E83F12" w:rsidRDefault="00E83F12" w:rsidP="00E83F12">
            <w:pPr>
              <w:jc w:val="center"/>
              <w:rPr>
                <w:color w:val="000000"/>
                <w:sz w:val="22"/>
                <w:szCs w:val="22"/>
              </w:rPr>
            </w:pPr>
            <w:r w:rsidRPr="00E83F12">
              <w:rPr>
                <w:color w:val="000000"/>
                <w:sz w:val="22"/>
                <w:szCs w:val="22"/>
              </w:rPr>
              <w:t>МБУСО «Черняховский комплексный центр социального обслуживания населения»</w:t>
            </w:r>
          </w:p>
        </w:tc>
        <w:tc>
          <w:tcPr>
            <w:tcW w:w="851" w:type="dxa"/>
            <w:shd w:val="clear" w:color="auto" w:fill="auto"/>
            <w:noWrap/>
            <w:vAlign w:val="center"/>
            <w:hideMark/>
          </w:tcPr>
          <w:p w14:paraId="344D0DD5" w14:textId="77777777" w:rsidR="00E83F12" w:rsidRPr="00E83F12" w:rsidRDefault="00E83F12" w:rsidP="00E83F12">
            <w:pPr>
              <w:jc w:val="center"/>
              <w:rPr>
                <w:color w:val="000000"/>
                <w:sz w:val="22"/>
                <w:szCs w:val="22"/>
              </w:rPr>
            </w:pPr>
            <w:r w:rsidRPr="00E83F12">
              <w:rPr>
                <w:color w:val="000000"/>
                <w:sz w:val="22"/>
                <w:szCs w:val="22"/>
              </w:rPr>
              <w:t>205</w:t>
            </w:r>
          </w:p>
        </w:tc>
        <w:tc>
          <w:tcPr>
            <w:tcW w:w="708" w:type="dxa"/>
            <w:shd w:val="clear" w:color="auto" w:fill="auto"/>
            <w:noWrap/>
            <w:vAlign w:val="center"/>
            <w:hideMark/>
          </w:tcPr>
          <w:p w14:paraId="0B1883D7" w14:textId="77777777" w:rsidR="00E83F12" w:rsidRPr="00E83F12" w:rsidRDefault="00E83F12" w:rsidP="00E83F12">
            <w:pPr>
              <w:jc w:val="center"/>
              <w:rPr>
                <w:b/>
                <w:bCs/>
                <w:color w:val="C00000"/>
                <w:sz w:val="22"/>
                <w:szCs w:val="22"/>
              </w:rPr>
            </w:pPr>
            <w:r w:rsidRPr="00E83F12">
              <w:rPr>
                <w:b/>
                <w:bCs/>
                <w:color w:val="C00000"/>
                <w:sz w:val="22"/>
                <w:szCs w:val="22"/>
              </w:rPr>
              <w:t>128</w:t>
            </w:r>
          </w:p>
        </w:tc>
        <w:tc>
          <w:tcPr>
            <w:tcW w:w="851" w:type="dxa"/>
            <w:shd w:val="clear" w:color="auto" w:fill="auto"/>
            <w:noWrap/>
            <w:vAlign w:val="center"/>
            <w:hideMark/>
          </w:tcPr>
          <w:p w14:paraId="46869251" w14:textId="77777777" w:rsidR="00E83F12" w:rsidRPr="00E83F12" w:rsidRDefault="00E83F12" w:rsidP="00E83F12">
            <w:pPr>
              <w:jc w:val="center"/>
              <w:rPr>
                <w:b/>
                <w:bCs/>
                <w:color w:val="C00000"/>
                <w:sz w:val="22"/>
                <w:szCs w:val="22"/>
              </w:rPr>
            </w:pPr>
            <w:r w:rsidRPr="00E83F12">
              <w:rPr>
                <w:b/>
                <w:bCs/>
                <w:color w:val="C00000"/>
                <w:sz w:val="22"/>
                <w:szCs w:val="22"/>
              </w:rPr>
              <w:t>62%</w:t>
            </w:r>
          </w:p>
        </w:tc>
      </w:tr>
      <w:tr w:rsidR="00E83F12" w:rsidRPr="00E83F12" w14:paraId="5FA0B87B" w14:textId="77777777" w:rsidTr="00E83F12">
        <w:trPr>
          <w:trHeight w:val="300"/>
        </w:trPr>
        <w:tc>
          <w:tcPr>
            <w:tcW w:w="562" w:type="dxa"/>
            <w:shd w:val="clear" w:color="auto" w:fill="auto"/>
            <w:noWrap/>
            <w:vAlign w:val="center"/>
            <w:hideMark/>
          </w:tcPr>
          <w:p w14:paraId="4FC6F1E7" w14:textId="77777777" w:rsidR="00E83F12" w:rsidRPr="00E83F12" w:rsidRDefault="00E83F12" w:rsidP="00E83F12">
            <w:pPr>
              <w:jc w:val="center"/>
              <w:rPr>
                <w:color w:val="000000"/>
                <w:sz w:val="22"/>
                <w:szCs w:val="22"/>
              </w:rPr>
            </w:pPr>
            <w:r w:rsidRPr="00E83F12">
              <w:rPr>
                <w:color w:val="000000"/>
                <w:sz w:val="22"/>
                <w:szCs w:val="22"/>
              </w:rPr>
              <w:t>22</w:t>
            </w:r>
          </w:p>
        </w:tc>
        <w:tc>
          <w:tcPr>
            <w:tcW w:w="7513" w:type="dxa"/>
            <w:shd w:val="clear" w:color="auto" w:fill="auto"/>
            <w:noWrap/>
            <w:vAlign w:val="center"/>
            <w:hideMark/>
          </w:tcPr>
          <w:p w14:paraId="1E3AFB18" w14:textId="77777777" w:rsidR="00E83F12" w:rsidRPr="00E83F12" w:rsidRDefault="00E83F12" w:rsidP="00E83F12">
            <w:pPr>
              <w:jc w:val="center"/>
              <w:rPr>
                <w:color w:val="000000"/>
                <w:sz w:val="22"/>
                <w:szCs w:val="22"/>
              </w:rPr>
            </w:pPr>
            <w:r w:rsidRPr="00E83F12">
              <w:rPr>
                <w:color w:val="000000"/>
                <w:sz w:val="22"/>
                <w:szCs w:val="22"/>
              </w:rPr>
              <w:t>БУСО «Комплексный центр в Янтарном»</w:t>
            </w:r>
          </w:p>
        </w:tc>
        <w:tc>
          <w:tcPr>
            <w:tcW w:w="851" w:type="dxa"/>
            <w:shd w:val="clear" w:color="auto" w:fill="auto"/>
            <w:noWrap/>
            <w:vAlign w:val="center"/>
            <w:hideMark/>
          </w:tcPr>
          <w:p w14:paraId="57BF88D5" w14:textId="77777777" w:rsidR="00E83F12" w:rsidRPr="00E83F12" w:rsidRDefault="00E83F12" w:rsidP="00E83F12">
            <w:pPr>
              <w:jc w:val="center"/>
              <w:rPr>
                <w:color w:val="000000"/>
                <w:sz w:val="22"/>
                <w:szCs w:val="22"/>
              </w:rPr>
            </w:pPr>
            <w:r w:rsidRPr="00E83F12">
              <w:rPr>
                <w:color w:val="000000"/>
                <w:sz w:val="22"/>
                <w:szCs w:val="22"/>
              </w:rPr>
              <w:t>96</w:t>
            </w:r>
          </w:p>
        </w:tc>
        <w:tc>
          <w:tcPr>
            <w:tcW w:w="708" w:type="dxa"/>
            <w:shd w:val="clear" w:color="auto" w:fill="auto"/>
            <w:noWrap/>
            <w:vAlign w:val="center"/>
            <w:hideMark/>
          </w:tcPr>
          <w:p w14:paraId="69F1274C" w14:textId="77777777" w:rsidR="00E83F12" w:rsidRPr="00E83F12" w:rsidRDefault="00E83F12" w:rsidP="00E83F12">
            <w:pPr>
              <w:jc w:val="center"/>
              <w:rPr>
                <w:b/>
                <w:bCs/>
                <w:color w:val="C00000"/>
                <w:sz w:val="22"/>
                <w:szCs w:val="22"/>
              </w:rPr>
            </w:pPr>
            <w:r w:rsidRPr="00E83F12">
              <w:rPr>
                <w:b/>
                <w:bCs/>
                <w:color w:val="C00000"/>
                <w:sz w:val="22"/>
                <w:szCs w:val="22"/>
              </w:rPr>
              <w:t>40</w:t>
            </w:r>
          </w:p>
        </w:tc>
        <w:tc>
          <w:tcPr>
            <w:tcW w:w="851" w:type="dxa"/>
            <w:shd w:val="clear" w:color="auto" w:fill="auto"/>
            <w:noWrap/>
            <w:vAlign w:val="center"/>
            <w:hideMark/>
          </w:tcPr>
          <w:p w14:paraId="637D793B" w14:textId="77777777" w:rsidR="00E83F12" w:rsidRPr="00E83F12" w:rsidRDefault="00E83F12" w:rsidP="00E83F12">
            <w:pPr>
              <w:jc w:val="center"/>
              <w:rPr>
                <w:b/>
                <w:bCs/>
                <w:color w:val="C00000"/>
                <w:sz w:val="22"/>
                <w:szCs w:val="22"/>
              </w:rPr>
            </w:pPr>
            <w:r w:rsidRPr="00E83F12">
              <w:rPr>
                <w:b/>
                <w:bCs/>
                <w:color w:val="C00000"/>
                <w:sz w:val="22"/>
                <w:szCs w:val="22"/>
              </w:rPr>
              <w:t>42%</w:t>
            </w:r>
          </w:p>
        </w:tc>
      </w:tr>
      <w:tr w:rsidR="00E83F12" w:rsidRPr="00E83F12" w14:paraId="6EF4D6A0" w14:textId="77777777" w:rsidTr="00E83F12">
        <w:trPr>
          <w:trHeight w:val="300"/>
        </w:trPr>
        <w:tc>
          <w:tcPr>
            <w:tcW w:w="562" w:type="dxa"/>
            <w:shd w:val="clear" w:color="auto" w:fill="auto"/>
            <w:noWrap/>
            <w:vAlign w:val="center"/>
          </w:tcPr>
          <w:p w14:paraId="2EFCA3BC" w14:textId="77777777" w:rsidR="00E83F12" w:rsidRPr="00E83F12" w:rsidRDefault="00E83F12" w:rsidP="00E83F12">
            <w:pPr>
              <w:jc w:val="center"/>
              <w:rPr>
                <w:color w:val="000000"/>
                <w:sz w:val="22"/>
                <w:szCs w:val="22"/>
              </w:rPr>
            </w:pPr>
          </w:p>
        </w:tc>
        <w:tc>
          <w:tcPr>
            <w:tcW w:w="7513" w:type="dxa"/>
            <w:shd w:val="clear" w:color="auto" w:fill="auto"/>
            <w:noWrap/>
            <w:vAlign w:val="center"/>
          </w:tcPr>
          <w:p w14:paraId="2D222DC7" w14:textId="77777777" w:rsidR="00E83F12" w:rsidRPr="00E83F12" w:rsidRDefault="00E83F12" w:rsidP="00E83F12">
            <w:pPr>
              <w:jc w:val="center"/>
              <w:rPr>
                <w:color w:val="000000"/>
                <w:sz w:val="22"/>
                <w:szCs w:val="22"/>
              </w:rPr>
            </w:pPr>
          </w:p>
        </w:tc>
        <w:tc>
          <w:tcPr>
            <w:tcW w:w="851" w:type="dxa"/>
            <w:shd w:val="clear" w:color="auto" w:fill="auto"/>
            <w:noWrap/>
            <w:vAlign w:val="center"/>
          </w:tcPr>
          <w:p w14:paraId="1342F3E7" w14:textId="5401284D" w:rsidR="00E83F12" w:rsidRPr="00E83F12" w:rsidRDefault="00E83F12" w:rsidP="00E83F12">
            <w:pPr>
              <w:jc w:val="center"/>
              <w:rPr>
                <w:color w:val="000000"/>
                <w:sz w:val="22"/>
                <w:szCs w:val="22"/>
              </w:rPr>
            </w:pPr>
            <w:r>
              <w:rPr>
                <w:color w:val="000000"/>
                <w:sz w:val="22"/>
                <w:szCs w:val="22"/>
              </w:rPr>
              <w:fldChar w:fldCharType="begin"/>
            </w:r>
            <w:r>
              <w:rPr>
                <w:color w:val="000000"/>
                <w:sz w:val="22"/>
                <w:szCs w:val="22"/>
              </w:rPr>
              <w:instrText xml:space="preserve"> =SUM(ABOVE) </w:instrText>
            </w:r>
            <w:r>
              <w:rPr>
                <w:color w:val="000000"/>
                <w:sz w:val="22"/>
                <w:szCs w:val="22"/>
              </w:rPr>
              <w:fldChar w:fldCharType="separate"/>
            </w:r>
            <w:r>
              <w:rPr>
                <w:noProof/>
                <w:color w:val="000000"/>
                <w:sz w:val="22"/>
                <w:szCs w:val="22"/>
              </w:rPr>
              <w:t>3360</w:t>
            </w:r>
            <w:r>
              <w:rPr>
                <w:color w:val="000000"/>
                <w:sz w:val="22"/>
                <w:szCs w:val="22"/>
              </w:rPr>
              <w:fldChar w:fldCharType="end"/>
            </w:r>
          </w:p>
        </w:tc>
        <w:tc>
          <w:tcPr>
            <w:tcW w:w="708" w:type="dxa"/>
            <w:shd w:val="clear" w:color="auto" w:fill="auto"/>
            <w:noWrap/>
            <w:vAlign w:val="center"/>
          </w:tcPr>
          <w:p w14:paraId="0A9398C6" w14:textId="35580141" w:rsidR="00E83F12" w:rsidRPr="00E83F12" w:rsidRDefault="00E83F12" w:rsidP="00E83F12">
            <w:pPr>
              <w:jc w:val="center"/>
              <w:rPr>
                <w:b/>
                <w:bCs/>
                <w:color w:val="C00000"/>
                <w:sz w:val="22"/>
                <w:szCs w:val="22"/>
              </w:rPr>
            </w:pPr>
            <w:r>
              <w:rPr>
                <w:b/>
                <w:bCs/>
                <w:color w:val="C00000"/>
                <w:sz w:val="22"/>
                <w:szCs w:val="22"/>
              </w:rPr>
              <w:fldChar w:fldCharType="begin"/>
            </w:r>
            <w:r>
              <w:rPr>
                <w:b/>
                <w:bCs/>
                <w:color w:val="C00000"/>
                <w:sz w:val="22"/>
                <w:szCs w:val="22"/>
              </w:rPr>
              <w:instrText xml:space="preserve"> =SUM(ABOVE) </w:instrText>
            </w:r>
            <w:r>
              <w:rPr>
                <w:b/>
                <w:bCs/>
                <w:color w:val="C00000"/>
                <w:sz w:val="22"/>
                <w:szCs w:val="22"/>
              </w:rPr>
              <w:fldChar w:fldCharType="separate"/>
            </w:r>
            <w:r>
              <w:rPr>
                <w:b/>
                <w:bCs/>
                <w:noProof/>
                <w:color w:val="C00000"/>
                <w:sz w:val="22"/>
                <w:szCs w:val="22"/>
              </w:rPr>
              <w:t>1667</w:t>
            </w:r>
            <w:r>
              <w:rPr>
                <w:b/>
                <w:bCs/>
                <w:color w:val="C00000"/>
                <w:sz w:val="22"/>
                <w:szCs w:val="22"/>
              </w:rPr>
              <w:fldChar w:fldCharType="end"/>
            </w:r>
          </w:p>
        </w:tc>
        <w:tc>
          <w:tcPr>
            <w:tcW w:w="851" w:type="dxa"/>
            <w:shd w:val="clear" w:color="auto" w:fill="auto"/>
            <w:noWrap/>
            <w:vAlign w:val="center"/>
          </w:tcPr>
          <w:p w14:paraId="5B588BB7" w14:textId="6BBEE94D" w:rsidR="00E83F12" w:rsidRPr="00E83F12" w:rsidRDefault="00E83F12" w:rsidP="00E83F12">
            <w:pPr>
              <w:jc w:val="center"/>
              <w:rPr>
                <w:b/>
                <w:bCs/>
                <w:color w:val="C00000"/>
                <w:sz w:val="22"/>
                <w:szCs w:val="22"/>
              </w:rPr>
            </w:pPr>
            <w:r>
              <w:rPr>
                <w:b/>
                <w:bCs/>
                <w:color w:val="C00000"/>
                <w:sz w:val="22"/>
                <w:szCs w:val="22"/>
              </w:rPr>
              <w:t>50%</w:t>
            </w:r>
          </w:p>
        </w:tc>
      </w:tr>
      <w:bookmarkEnd w:id="2"/>
      <w:bookmarkEnd w:id="1"/>
    </w:tbl>
    <w:p w14:paraId="2F168382" w14:textId="77777777" w:rsidR="0001457C" w:rsidRDefault="0001457C">
      <w:pPr>
        <w:rPr>
          <w:rFonts w:eastAsia="Calibri"/>
          <w:b/>
          <w:bCs/>
          <w:i/>
          <w:iCs/>
          <w:color w:val="0D594F"/>
          <w:sz w:val="28"/>
          <w:szCs w:val="28"/>
          <w:lang w:eastAsia="en-US"/>
        </w:rPr>
      </w:pPr>
      <w:r>
        <w:br w:type="page"/>
      </w:r>
    </w:p>
    <w:p w14:paraId="5F461EA9" w14:textId="77777777" w:rsidR="000A3DC3" w:rsidRDefault="000A3DC3" w:rsidP="0001457C">
      <w:pPr>
        <w:keepNext/>
        <w:jc w:val="center"/>
        <w:outlineLvl w:val="0"/>
        <w:rPr>
          <w:rFonts w:eastAsia="Calibri"/>
          <w:b/>
          <w:bCs/>
          <w:i/>
          <w:iCs/>
          <w:color w:val="0D594F"/>
          <w:sz w:val="28"/>
          <w:szCs w:val="28"/>
          <w:lang w:eastAsia="en-US"/>
        </w:rPr>
        <w:sectPr w:rsidR="000A3DC3" w:rsidSect="000A3DC3">
          <w:headerReference w:type="default" r:id="rId9"/>
          <w:pgSz w:w="11905" w:h="16838"/>
          <w:pgMar w:top="1134" w:right="1701" w:bottom="1134" w:left="851" w:header="0" w:footer="0" w:gutter="0"/>
          <w:cols w:space="720"/>
        </w:sectPr>
      </w:pPr>
      <w:bookmarkStart w:id="13" w:name="_Toc27465981"/>
      <w:bookmarkStart w:id="14" w:name="_Toc109252937"/>
      <w:bookmarkStart w:id="15" w:name="_Toc114070672"/>
      <w:bookmarkStart w:id="16" w:name="_Toc114499471"/>
      <w:bookmarkStart w:id="17" w:name="_Toc175811938"/>
      <w:bookmarkStart w:id="18" w:name="_Toc177141371"/>
      <w:bookmarkStart w:id="19" w:name="_Toc178315839"/>
      <w:bookmarkStart w:id="20" w:name="_Toc183165588"/>
      <w:bookmarkStart w:id="21" w:name="_Toc195608316"/>
      <w:bookmarkStart w:id="22" w:name="_Hlk204532537"/>
    </w:p>
    <w:p w14:paraId="69A0077E" w14:textId="77777777" w:rsidR="0001457C" w:rsidRPr="0018575D" w:rsidRDefault="0001457C" w:rsidP="0001457C">
      <w:pPr>
        <w:keepNext/>
        <w:jc w:val="center"/>
        <w:outlineLvl w:val="0"/>
        <w:rPr>
          <w:rFonts w:eastAsia="Calibri"/>
          <w:b/>
          <w:bCs/>
          <w:i/>
          <w:iCs/>
          <w:color w:val="0D594F"/>
          <w:sz w:val="28"/>
          <w:szCs w:val="28"/>
          <w:lang w:eastAsia="en-US"/>
        </w:rPr>
      </w:pPr>
      <w:bookmarkStart w:id="23" w:name="_Toc206701034"/>
      <w:r w:rsidRPr="0018575D">
        <w:rPr>
          <w:rFonts w:eastAsia="Calibri"/>
          <w:b/>
          <w:bCs/>
          <w:i/>
          <w:iCs/>
          <w:color w:val="0D594F"/>
          <w:sz w:val="28"/>
          <w:szCs w:val="28"/>
          <w:lang w:eastAsia="en-US"/>
        </w:rPr>
        <w:lastRenderedPageBreak/>
        <w:t>Результаты обобщения информации</w:t>
      </w:r>
      <w:bookmarkEnd w:id="13"/>
      <w:bookmarkEnd w:id="14"/>
      <w:bookmarkEnd w:id="15"/>
      <w:bookmarkEnd w:id="16"/>
      <w:bookmarkEnd w:id="17"/>
      <w:bookmarkEnd w:id="18"/>
      <w:bookmarkEnd w:id="19"/>
      <w:bookmarkEnd w:id="20"/>
      <w:bookmarkEnd w:id="21"/>
      <w:bookmarkEnd w:id="23"/>
    </w:p>
    <w:p w14:paraId="3B4C4F28" w14:textId="77777777" w:rsidR="0001457C" w:rsidRPr="0018575D" w:rsidRDefault="0001457C" w:rsidP="0001457C">
      <w:pPr>
        <w:pStyle w:val="2"/>
        <w:spacing w:before="0" w:after="0"/>
        <w:rPr>
          <w:rFonts w:eastAsiaTheme="minorHAnsi"/>
        </w:rPr>
      </w:pPr>
      <w:bookmarkStart w:id="24" w:name="_Toc27465982"/>
      <w:bookmarkStart w:id="25" w:name="_Toc109252938"/>
      <w:bookmarkStart w:id="26" w:name="_Toc114070673"/>
      <w:bookmarkStart w:id="27" w:name="_Toc114499472"/>
      <w:bookmarkStart w:id="28" w:name="_Toc175811939"/>
      <w:bookmarkStart w:id="29" w:name="_Toc177141372"/>
      <w:bookmarkStart w:id="30" w:name="_Toc178315840"/>
      <w:bookmarkStart w:id="31" w:name="_Toc183165589"/>
      <w:bookmarkStart w:id="32" w:name="_Toc195608317"/>
      <w:bookmarkStart w:id="33" w:name="_Toc206701035"/>
      <w:r w:rsidRPr="0018575D">
        <w:rPr>
          <w:rFonts w:eastAsiaTheme="minorHAnsi"/>
        </w:rPr>
        <w:t>Результаты обобщения информации, размещенной на официальных сайтах организаций и информационных стендах в помещениях указанных организаций</w:t>
      </w:r>
      <w:bookmarkEnd w:id="24"/>
      <w:bookmarkEnd w:id="25"/>
      <w:bookmarkEnd w:id="26"/>
      <w:bookmarkEnd w:id="27"/>
      <w:bookmarkEnd w:id="28"/>
      <w:bookmarkEnd w:id="29"/>
      <w:bookmarkEnd w:id="30"/>
      <w:bookmarkEnd w:id="31"/>
      <w:bookmarkEnd w:id="32"/>
      <w:bookmarkEnd w:id="33"/>
    </w:p>
    <w:p w14:paraId="798577F6" w14:textId="77777777" w:rsidR="0001457C" w:rsidRPr="0018575D" w:rsidRDefault="0001457C" w:rsidP="0001457C">
      <w:pPr>
        <w:suppressAutoHyphens/>
        <w:overflowPunct w:val="0"/>
        <w:autoSpaceDE w:val="0"/>
        <w:autoSpaceDN w:val="0"/>
        <w:ind w:firstLine="709"/>
        <w:jc w:val="both"/>
        <w:textAlignment w:val="baseline"/>
        <w:rPr>
          <w:rFonts w:eastAsia="Courier New"/>
          <w:color w:val="000000"/>
          <w:kern w:val="3"/>
          <w:sz w:val="28"/>
          <w:szCs w:val="28"/>
          <w:lang w:eastAsia="zh-CN"/>
        </w:rPr>
      </w:pPr>
      <w:r w:rsidRPr="0018575D">
        <w:rPr>
          <w:rFonts w:eastAsia="Courier New"/>
          <w:color w:val="000000"/>
          <w:kern w:val="3"/>
          <w:sz w:val="28"/>
          <w:szCs w:val="28"/>
          <w:lang w:eastAsia="zh-CN"/>
        </w:rPr>
        <w:t>Открытость и доступность информации об организации социального обслуживания на информационных стендах в помещении организации (</w:t>
      </w:r>
      <w:proofErr w:type="spellStart"/>
      <w:r w:rsidRPr="0018575D">
        <w:rPr>
          <w:rFonts w:eastAsia="Courier New"/>
          <w:color w:val="000000"/>
          <w:kern w:val="3"/>
          <w:sz w:val="28"/>
          <w:szCs w:val="28"/>
          <w:lang w:eastAsia="zh-CN"/>
        </w:rPr>
        <w:t>пок</w:t>
      </w:r>
      <w:proofErr w:type="spellEnd"/>
      <w:r w:rsidRPr="0018575D">
        <w:rPr>
          <w:rFonts w:eastAsia="Courier New"/>
          <w:color w:val="000000"/>
          <w:kern w:val="3"/>
          <w:sz w:val="28"/>
          <w:szCs w:val="28"/>
          <w:lang w:eastAsia="zh-CN"/>
        </w:rPr>
        <w:t>. 1.1.1.).</w:t>
      </w:r>
    </w:p>
    <w:p w14:paraId="10580EAF" w14:textId="77777777" w:rsidR="0001457C" w:rsidRPr="0018575D" w:rsidRDefault="0001457C" w:rsidP="0001457C">
      <w:pPr>
        <w:rPr>
          <w:rFonts w:eastAsiaTheme="minorHAnsi"/>
          <w:lang w:eastAsia="en-US"/>
        </w:rPr>
      </w:pPr>
    </w:p>
    <w:tbl>
      <w:tblPr>
        <w:tblW w:w="14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9"/>
        <w:gridCol w:w="634"/>
        <w:gridCol w:w="634"/>
        <w:gridCol w:w="634"/>
        <w:gridCol w:w="634"/>
        <w:gridCol w:w="634"/>
        <w:gridCol w:w="634"/>
        <w:gridCol w:w="634"/>
        <w:gridCol w:w="634"/>
        <w:gridCol w:w="634"/>
        <w:gridCol w:w="634"/>
        <w:gridCol w:w="634"/>
        <w:gridCol w:w="635"/>
        <w:gridCol w:w="634"/>
        <w:gridCol w:w="634"/>
        <w:gridCol w:w="634"/>
        <w:gridCol w:w="634"/>
        <w:gridCol w:w="635"/>
      </w:tblGrid>
      <w:tr w:rsidR="0001457C" w:rsidRPr="00A3031E" w14:paraId="6466F05E" w14:textId="77777777" w:rsidTr="001F1FC6">
        <w:trPr>
          <w:trHeight w:val="300"/>
          <w:tblHeader/>
        </w:trPr>
        <w:tc>
          <w:tcPr>
            <w:tcW w:w="3679" w:type="dxa"/>
            <w:shd w:val="clear" w:color="auto" w:fill="51D9FF" w:themeFill="accent4" w:themeFillTint="99"/>
            <w:noWrap/>
            <w:vAlign w:val="bottom"/>
            <w:hideMark/>
          </w:tcPr>
          <w:p w14:paraId="1D37FBDC" w14:textId="77777777" w:rsidR="0001457C" w:rsidRPr="00A3031E" w:rsidRDefault="0001457C" w:rsidP="001F1FC6">
            <w:pPr>
              <w:rPr>
                <w:color w:val="000000"/>
                <w:sz w:val="18"/>
                <w:szCs w:val="18"/>
              </w:rPr>
            </w:pPr>
            <w:r w:rsidRPr="00A3031E">
              <w:rPr>
                <w:color w:val="000000"/>
                <w:sz w:val="18"/>
                <w:szCs w:val="18"/>
              </w:rPr>
              <w:t> </w:t>
            </w:r>
          </w:p>
        </w:tc>
        <w:tc>
          <w:tcPr>
            <w:tcW w:w="634" w:type="dxa"/>
            <w:shd w:val="clear" w:color="auto" w:fill="51D9FF" w:themeFill="accent4" w:themeFillTint="99"/>
            <w:noWrap/>
            <w:hideMark/>
          </w:tcPr>
          <w:p w14:paraId="07C5E7D0" w14:textId="77777777" w:rsidR="0001457C" w:rsidRPr="00A3031E" w:rsidRDefault="0001457C" w:rsidP="001F1FC6">
            <w:pPr>
              <w:jc w:val="center"/>
              <w:rPr>
                <w:sz w:val="18"/>
                <w:szCs w:val="18"/>
              </w:rPr>
            </w:pPr>
            <w:r w:rsidRPr="00A3031E">
              <w:t>1) Информация о дате гос. Регистрации организации</w:t>
            </w:r>
          </w:p>
        </w:tc>
        <w:tc>
          <w:tcPr>
            <w:tcW w:w="634" w:type="dxa"/>
            <w:shd w:val="clear" w:color="auto" w:fill="51D9FF" w:themeFill="accent4" w:themeFillTint="99"/>
            <w:noWrap/>
            <w:hideMark/>
          </w:tcPr>
          <w:p w14:paraId="4E5AD594" w14:textId="77777777" w:rsidR="0001457C" w:rsidRPr="00A3031E" w:rsidRDefault="0001457C" w:rsidP="001F1FC6">
            <w:pPr>
              <w:jc w:val="center"/>
              <w:rPr>
                <w:sz w:val="18"/>
                <w:szCs w:val="18"/>
              </w:rPr>
            </w:pPr>
            <w:r w:rsidRPr="00A3031E">
              <w:t>2) Информация об учредителе, учредителях организации</w:t>
            </w:r>
          </w:p>
        </w:tc>
        <w:tc>
          <w:tcPr>
            <w:tcW w:w="634" w:type="dxa"/>
            <w:shd w:val="clear" w:color="auto" w:fill="51D9FF" w:themeFill="accent4" w:themeFillTint="99"/>
            <w:noWrap/>
            <w:hideMark/>
          </w:tcPr>
          <w:p w14:paraId="0DC05F64" w14:textId="77777777" w:rsidR="0001457C" w:rsidRPr="00A3031E" w:rsidRDefault="0001457C" w:rsidP="001F1FC6">
            <w:pPr>
              <w:jc w:val="center"/>
              <w:rPr>
                <w:sz w:val="18"/>
                <w:szCs w:val="18"/>
              </w:rPr>
            </w:pPr>
            <w:r w:rsidRPr="00A3031E">
              <w:t>3) Информация о месте нахождения организации</w:t>
            </w:r>
          </w:p>
        </w:tc>
        <w:tc>
          <w:tcPr>
            <w:tcW w:w="634" w:type="dxa"/>
            <w:shd w:val="clear" w:color="auto" w:fill="51D9FF" w:themeFill="accent4" w:themeFillTint="99"/>
            <w:noWrap/>
            <w:hideMark/>
          </w:tcPr>
          <w:p w14:paraId="281843E4" w14:textId="77777777" w:rsidR="0001457C" w:rsidRPr="00A3031E" w:rsidRDefault="0001457C" w:rsidP="001F1FC6">
            <w:pPr>
              <w:jc w:val="center"/>
              <w:rPr>
                <w:sz w:val="18"/>
                <w:szCs w:val="18"/>
              </w:rPr>
            </w:pPr>
            <w:r w:rsidRPr="00A3031E">
              <w:t>4) Информация о режиме, графике работы,</w:t>
            </w:r>
          </w:p>
        </w:tc>
        <w:tc>
          <w:tcPr>
            <w:tcW w:w="634" w:type="dxa"/>
            <w:shd w:val="clear" w:color="auto" w:fill="51D9FF" w:themeFill="accent4" w:themeFillTint="99"/>
            <w:noWrap/>
            <w:hideMark/>
          </w:tcPr>
          <w:p w14:paraId="45F13D05" w14:textId="77777777" w:rsidR="0001457C" w:rsidRPr="00A3031E" w:rsidRDefault="0001457C" w:rsidP="001F1FC6">
            <w:pPr>
              <w:jc w:val="center"/>
              <w:rPr>
                <w:sz w:val="18"/>
                <w:szCs w:val="18"/>
              </w:rPr>
            </w:pPr>
            <w:r w:rsidRPr="00A3031E">
              <w:rPr>
                <w:sz w:val="18"/>
                <w:szCs w:val="18"/>
              </w:rPr>
              <w:t>5) Информация о контактных телефонах и об адресах электронной почты;</w:t>
            </w:r>
          </w:p>
        </w:tc>
        <w:tc>
          <w:tcPr>
            <w:tcW w:w="634" w:type="dxa"/>
            <w:shd w:val="clear" w:color="auto" w:fill="51D9FF" w:themeFill="accent4" w:themeFillTint="99"/>
            <w:noWrap/>
            <w:hideMark/>
          </w:tcPr>
          <w:p w14:paraId="52BED5B0" w14:textId="77777777" w:rsidR="0001457C" w:rsidRPr="00A3031E" w:rsidRDefault="0001457C" w:rsidP="001F1FC6">
            <w:pPr>
              <w:jc w:val="center"/>
              <w:rPr>
                <w:sz w:val="18"/>
                <w:szCs w:val="18"/>
              </w:rPr>
            </w:pPr>
            <w:r w:rsidRPr="00A3031E">
              <w:rPr>
                <w:sz w:val="18"/>
                <w:szCs w:val="18"/>
              </w:rPr>
              <w:t>6) О руководителе, его заместителях, руководителях филиалов</w:t>
            </w:r>
          </w:p>
        </w:tc>
        <w:tc>
          <w:tcPr>
            <w:tcW w:w="634" w:type="dxa"/>
            <w:shd w:val="clear" w:color="auto" w:fill="51D9FF" w:themeFill="accent4" w:themeFillTint="99"/>
            <w:noWrap/>
            <w:hideMark/>
          </w:tcPr>
          <w:p w14:paraId="7E1897DA" w14:textId="77777777" w:rsidR="0001457C" w:rsidRPr="00A3031E" w:rsidRDefault="0001457C" w:rsidP="001F1FC6">
            <w:pPr>
              <w:jc w:val="center"/>
              <w:rPr>
                <w:sz w:val="18"/>
                <w:szCs w:val="18"/>
              </w:rPr>
            </w:pPr>
            <w:r w:rsidRPr="00A3031E">
              <w:rPr>
                <w:sz w:val="18"/>
                <w:szCs w:val="18"/>
              </w:rPr>
              <w:t>8) о материально-техническом обеспечении</w:t>
            </w:r>
          </w:p>
        </w:tc>
        <w:tc>
          <w:tcPr>
            <w:tcW w:w="634" w:type="dxa"/>
            <w:shd w:val="clear" w:color="auto" w:fill="51D9FF" w:themeFill="accent4" w:themeFillTint="99"/>
            <w:noWrap/>
            <w:hideMark/>
          </w:tcPr>
          <w:p w14:paraId="10867B03" w14:textId="77777777" w:rsidR="0001457C" w:rsidRPr="00A3031E" w:rsidRDefault="0001457C" w:rsidP="001F1FC6">
            <w:pPr>
              <w:jc w:val="center"/>
              <w:rPr>
                <w:sz w:val="18"/>
                <w:szCs w:val="18"/>
              </w:rPr>
            </w:pPr>
            <w:r w:rsidRPr="00A3031E">
              <w:rPr>
                <w:sz w:val="18"/>
                <w:szCs w:val="18"/>
              </w:rPr>
              <w:t>9) о форме услуг</w:t>
            </w:r>
          </w:p>
        </w:tc>
        <w:tc>
          <w:tcPr>
            <w:tcW w:w="634" w:type="dxa"/>
            <w:shd w:val="clear" w:color="auto" w:fill="51D9FF" w:themeFill="accent4" w:themeFillTint="99"/>
            <w:noWrap/>
            <w:hideMark/>
          </w:tcPr>
          <w:p w14:paraId="1229DC76" w14:textId="77777777" w:rsidR="0001457C" w:rsidRPr="00A3031E" w:rsidRDefault="0001457C" w:rsidP="001F1FC6">
            <w:pPr>
              <w:jc w:val="center"/>
              <w:rPr>
                <w:sz w:val="18"/>
                <w:szCs w:val="18"/>
              </w:rPr>
            </w:pPr>
            <w:r w:rsidRPr="00A3031E">
              <w:rPr>
                <w:sz w:val="18"/>
                <w:szCs w:val="18"/>
              </w:rPr>
              <w:t>10) о видах услуг</w:t>
            </w:r>
          </w:p>
        </w:tc>
        <w:tc>
          <w:tcPr>
            <w:tcW w:w="634" w:type="dxa"/>
            <w:shd w:val="clear" w:color="auto" w:fill="51D9FF" w:themeFill="accent4" w:themeFillTint="99"/>
            <w:noWrap/>
            <w:hideMark/>
          </w:tcPr>
          <w:p w14:paraId="6AFB6173" w14:textId="77777777" w:rsidR="0001457C" w:rsidRPr="00A3031E" w:rsidRDefault="0001457C" w:rsidP="001F1FC6">
            <w:pPr>
              <w:jc w:val="center"/>
              <w:rPr>
                <w:sz w:val="18"/>
                <w:szCs w:val="18"/>
              </w:rPr>
            </w:pPr>
            <w:r w:rsidRPr="00A3031E">
              <w:rPr>
                <w:sz w:val="18"/>
                <w:szCs w:val="18"/>
              </w:rPr>
              <w:t>11) о порядке и об условиях предоставления услуг</w:t>
            </w:r>
          </w:p>
        </w:tc>
        <w:tc>
          <w:tcPr>
            <w:tcW w:w="634" w:type="dxa"/>
            <w:shd w:val="clear" w:color="auto" w:fill="51D9FF" w:themeFill="accent4" w:themeFillTint="99"/>
            <w:noWrap/>
            <w:hideMark/>
          </w:tcPr>
          <w:p w14:paraId="48D656AA" w14:textId="77777777" w:rsidR="0001457C" w:rsidRPr="00A3031E" w:rsidRDefault="0001457C" w:rsidP="001F1FC6">
            <w:pPr>
              <w:jc w:val="center"/>
              <w:rPr>
                <w:color w:val="000000"/>
                <w:sz w:val="18"/>
                <w:szCs w:val="18"/>
              </w:rPr>
            </w:pPr>
            <w:r w:rsidRPr="00A3031E">
              <w:rPr>
                <w:color w:val="000000"/>
                <w:sz w:val="18"/>
                <w:szCs w:val="18"/>
              </w:rPr>
              <w:t>12) о численности получателей услуг по формам обслуживания</w:t>
            </w:r>
          </w:p>
        </w:tc>
        <w:tc>
          <w:tcPr>
            <w:tcW w:w="635" w:type="dxa"/>
            <w:shd w:val="clear" w:color="auto" w:fill="51D9FF" w:themeFill="accent4" w:themeFillTint="99"/>
            <w:noWrap/>
            <w:hideMark/>
          </w:tcPr>
          <w:p w14:paraId="61C78229" w14:textId="77777777" w:rsidR="0001457C" w:rsidRPr="00A3031E" w:rsidRDefault="0001457C" w:rsidP="001F1FC6">
            <w:pPr>
              <w:jc w:val="center"/>
              <w:rPr>
                <w:sz w:val="18"/>
                <w:szCs w:val="18"/>
              </w:rPr>
            </w:pPr>
            <w:r w:rsidRPr="00A3031E">
              <w:rPr>
                <w:sz w:val="18"/>
                <w:szCs w:val="18"/>
              </w:rPr>
              <w:t>13) о количестве свободных мест</w:t>
            </w:r>
          </w:p>
        </w:tc>
        <w:tc>
          <w:tcPr>
            <w:tcW w:w="634" w:type="dxa"/>
            <w:shd w:val="clear" w:color="auto" w:fill="51D9FF" w:themeFill="accent4" w:themeFillTint="99"/>
            <w:noWrap/>
            <w:hideMark/>
          </w:tcPr>
          <w:p w14:paraId="3DD946E5" w14:textId="77777777" w:rsidR="0001457C" w:rsidRPr="00A3031E" w:rsidRDefault="0001457C" w:rsidP="001F1FC6">
            <w:pPr>
              <w:jc w:val="center"/>
              <w:rPr>
                <w:sz w:val="18"/>
                <w:szCs w:val="18"/>
              </w:rPr>
            </w:pPr>
            <w:r w:rsidRPr="00A3031E">
              <w:rPr>
                <w:sz w:val="18"/>
                <w:szCs w:val="18"/>
              </w:rPr>
              <w:t>14)об объеме предоставляемых услуг за счет бюджетных ассигнований</w:t>
            </w:r>
          </w:p>
        </w:tc>
        <w:tc>
          <w:tcPr>
            <w:tcW w:w="634" w:type="dxa"/>
            <w:shd w:val="clear" w:color="auto" w:fill="51D9FF" w:themeFill="accent4" w:themeFillTint="99"/>
            <w:noWrap/>
            <w:hideMark/>
          </w:tcPr>
          <w:p w14:paraId="53819D86" w14:textId="77777777" w:rsidR="0001457C" w:rsidRPr="00A3031E" w:rsidRDefault="0001457C" w:rsidP="001F1FC6">
            <w:pPr>
              <w:jc w:val="center"/>
              <w:rPr>
                <w:sz w:val="18"/>
                <w:szCs w:val="18"/>
              </w:rPr>
            </w:pPr>
            <w:r w:rsidRPr="00A3031E">
              <w:rPr>
                <w:sz w:val="18"/>
                <w:szCs w:val="18"/>
              </w:rPr>
              <w:t>15)о наличии лицензии</w:t>
            </w:r>
          </w:p>
        </w:tc>
        <w:tc>
          <w:tcPr>
            <w:tcW w:w="634" w:type="dxa"/>
            <w:shd w:val="clear" w:color="auto" w:fill="51D9FF" w:themeFill="accent4" w:themeFillTint="99"/>
            <w:noWrap/>
            <w:hideMark/>
          </w:tcPr>
          <w:p w14:paraId="2E8511D2" w14:textId="77777777" w:rsidR="0001457C" w:rsidRPr="00A3031E" w:rsidRDefault="0001457C" w:rsidP="001F1FC6">
            <w:pPr>
              <w:jc w:val="center"/>
              <w:rPr>
                <w:sz w:val="18"/>
                <w:szCs w:val="18"/>
              </w:rPr>
            </w:pPr>
            <w:r w:rsidRPr="00A3031E">
              <w:rPr>
                <w:sz w:val="18"/>
                <w:szCs w:val="18"/>
              </w:rPr>
              <w:t>17)о правилах внутреннего распорядка, коллективном договоре</w:t>
            </w:r>
          </w:p>
        </w:tc>
        <w:tc>
          <w:tcPr>
            <w:tcW w:w="634" w:type="dxa"/>
            <w:shd w:val="clear" w:color="auto" w:fill="51D9FF" w:themeFill="accent4" w:themeFillTint="99"/>
            <w:noWrap/>
            <w:hideMark/>
          </w:tcPr>
          <w:p w14:paraId="42096D98" w14:textId="77777777" w:rsidR="0001457C" w:rsidRPr="00A3031E" w:rsidRDefault="0001457C" w:rsidP="001F1FC6">
            <w:pPr>
              <w:jc w:val="center"/>
              <w:rPr>
                <w:sz w:val="18"/>
                <w:szCs w:val="18"/>
              </w:rPr>
            </w:pPr>
            <w:r w:rsidRPr="00A3031E">
              <w:rPr>
                <w:sz w:val="18"/>
                <w:szCs w:val="18"/>
              </w:rPr>
              <w:t>18)о наличии предписаний и отчетов об исполнении</w:t>
            </w:r>
          </w:p>
        </w:tc>
        <w:tc>
          <w:tcPr>
            <w:tcW w:w="635" w:type="dxa"/>
            <w:shd w:val="clear" w:color="auto" w:fill="51D9FF" w:themeFill="accent4" w:themeFillTint="99"/>
            <w:noWrap/>
            <w:hideMark/>
          </w:tcPr>
          <w:p w14:paraId="7EBE44EB" w14:textId="77777777" w:rsidR="0001457C" w:rsidRPr="00A3031E" w:rsidRDefault="0001457C" w:rsidP="001F1FC6">
            <w:pPr>
              <w:jc w:val="center"/>
              <w:rPr>
                <w:sz w:val="18"/>
                <w:szCs w:val="18"/>
              </w:rPr>
            </w:pPr>
            <w:r w:rsidRPr="00A3031E">
              <w:rPr>
                <w:sz w:val="18"/>
                <w:szCs w:val="18"/>
              </w:rPr>
              <w:t>19) информация о проведении независимой оценки качества</w:t>
            </w:r>
          </w:p>
        </w:tc>
      </w:tr>
      <w:tr w:rsidR="00E83F12" w:rsidRPr="00A3031E" w14:paraId="0F7616B1" w14:textId="77777777" w:rsidTr="002B56A7">
        <w:trPr>
          <w:trHeight w:val="300"/>
        </w:trPr>
        <w:tc>
          <w:tcPr>
            <w:tcW w:w="3679" w:type="dxa"/>
            <w:shd w:val="clear" w:color="auto" w:fill="auto"/>
            <w:noWrap/>
            <w:vAlign w:val="center"/>
            <w:hideMark/>
          </w:tcPr>
          <w:p w14:paraId="5C202FDF" w14:textId="66729EC0" w:rsidR="00E83F12" w:rsidRPr="00AF1054" w:rsidRDefault="00E83F12" w:rsidP="00E83F12">
            <w:pPr>
              <w:rPr>
                <w:color w:val="000000"/>
              </w:rPr>
            </w:pPr>
            <w:r w:rsidRPr="00E83F12">
              <w:rPr>
                <w:color w:val="000000"/>
                <w:sz w:val="22"/>
                <w:szCs w:val="22"/>
              </w:rPr>
              <w:t>МБУ «Багратионовский комплексный центр социального обслуживания населения»</w:t>
            </w:r>
          </w:p>
        </w:tc>
        <w:tc>
          <w:tcPr>
            <w:tcW w:w="634" w:type="dxa"/>
            <w:shd w:val="clear" w:color="auto" w:fill="auto"/>
            <w:noWrap/>
            <w:vAlign w:val="bottom"/>
            <w:hideMark/>
          </w:tcPr>
          <w:p w14:paraId="59D9632A" w14:textId="77777777" w:rsidR="00E83F12" w:rsidRPr="00A3031E" w:rsidRDefault="00E83F12" w:rsidP="00E83F12">
            <w:pPr>
              <w:rPr>
                <w:sz w:val="18"/>
                <w:szCs w:val="18"/>
              </w:rPr>
            </w:pPr>
            <w:r>
              <w:rPr>
                <w:color w:val="000000"/>
              </w:rPr>
              <w:t>1</w:t>
            </w:r>
          </w:p>
        </w:tc>
        <w:tc>
          <w:tcPr>
            <w:tcW w:w="634" w:type="dxa"/>
            <w:shd w:val="clear" w:color="auto" w:fill="auto"/>
            <w:noWrap/>
            <w:vAlign w:val="bottom"/>
            <w:hideMark/>
          </w:tcPr>
          <w:p w14:paraId="03BE2458" w14:textId="77777777" w:rsidR="00E83F12" w:rsidRPr="00A3031E" w:rsidRDefault="00E83F12" w:rsidP="00E83F12">
            <w:pPr>
              <w:rPr>
                <w:sz w:val="18"/>
                <w:szCs w:val="18"/>
              </w:rPr>
            </w:pPr>
            <w:r>
              <w:rPr>
                <w:color w:val="000000"/>
              </w:rPr>
              <w:t>1</w:t>
            </w:r>
          </w:p>
        </w:tc>
        <w:tc>
          <w:tcPr>
            <w:tcW w:w="634" w:type="dxa"/>
            <w:shd w:val="clear" w:color="auto" w:fill="auto"/>
            <w:noWrap/>
            <w:vAlign w:val="bottom"/>
            <w:hideMark/>
          </w:tcPr>
          <w:p w14:paraId="3084EE87" w14:textId="77777777" w:rsidR="00E83F12" w:rsidRPr="00A3031E" w:rsidRDefault="00E83F12" w:rsidP="00E83F12">
            <w:pPr>
              <w:rPr>
                <w:sz w:val="18"/>
                <w:szCs w:val="18"/>
              </w:rPr>
            </w:pPr>
            <w:r>
              <w:rPr>
                <w:color w:val="000000"/>
              </w:rPr>
              <w:t>1</w:t>
            </w:r>
          </w:p>
        </w:tc>
        <w:tc>
          <w:tcPr>
            <w:tcW w:w="634" w:type="dxa"/>
            <w:shd w:val="clear" w:color="auto" w:fill="auto"/>
            <w:noWrap/>
            <w:vAlign w:val="bottom"/>
            <w:hideMark/>
          </w:tcPr>
          <w:p w14:paraId="76BF9179" w14:textId="77777777" w:rsidR="00E83F12" w:rsidRPr="00A3031E" w:rsidRDefault="00E83F12" w:rsidP="00E83F12">
            <w:pPr>
              <w:rPr>
                <w:sz w:val="18"/>
                <w:szCs w:val="18"/>
              </w:rPr>
            </w:pPr>
            <w:r>
              <w:rPr>
                <w:color w:val="000000"/>
              </w:rPr>
              <w:t>1</w:t>
            </w:r>
          </w:p>
        </w:tc>
        <w:tc>
          <w:tcPr>
            <w:tcW w:w="634" w:type="dxa"/>
            <w:shd w:val="clear" w:color="auto" w:fill="auto"/>
            <w:noWrap/>
            <w:vAlign w:val="bottom"/>
            <w:hideMark/>
          </w:tcPr>
          <w:p w14:paraId="2E3CC665" w14:textId="77777777" w:rsidR="00E83F12" w:rsidRPr="00A3031E" w:rsidRDefault="00E83F12" w:rsidP="00E83F12">
            <w:pPr>
              <w:rPr>
                <w:sz w:val="18"/>
                <w:szCs w:val="18"/>
              </w:rPr>
            </w:pPr>
            <w:r>
              <w:rPr>
                <w:color w:val="000000"/>
              </w:rPr>
              <w:t>1</w:t>
            </w:r>
          </w:p>
        </w:tc>
        <w:tc>
          <w:tcPr>
            <w:tcW w:w="634" w:type="dxa"/>
            <w:shd w:val="clear" w:color="auto" w:fill="auto"/>
            <w:noWrap/>
            <w:vAlign w:val="bottom"/>
            <w:hideMark/>
          </w:tcPr>
          <w:p w14:paraId="6C93D8D8" w14:textId="77777777" w:rsidR="00E83F12" w:rsidRPr="00A3031E" w:rsidRDefault="00E83F12" w:rsidP="00E83F12">
            <w:pPr>
              <w:rPr>
                <w:sz w:val="18"/>
                <w:szCs w:val="18"/>
              </w:rPr>
            </w:pPr>
            <w:r>
              <w:rPr>
                <w:color w:val="000000"/>
              </w:rPr>
              <w:t>1</w:t>
            </w:r>
          </w:p>
        </w:tc>
        <w:tc>
          <w:tcPr>
            <w:tcW w:w="634" w:type="dxa"/>
            <w:shd w:val="clear" w:color="auto" w:fill="auto"/>
            <w:noWrap/>
            <w:vAlign w:val="bottom"/>
            <w:hideMark/>
          </w:tcPr>
          <w:p w14:paraId="7EF2D398" w14:textId="77777777" w:rsidR="00E83F12" w:rsidRPr="00A3031E" w:rsidRDefault="00E83F12" w:rsidP="00E83F12">
            <w:pPr>
              <w:rPr>
                <w:sz w:val="18"/>
                <w:szCs w:val="18"/>
              </w:rPr>
            </w:pPr>
            <w:r>
              <w:rPr>
                <w:color w:val="000000"/>
              </w:rPr>
              <w:t>1</w:t>
            </w:r>
          </w:p>
        </w:tc>
        <w:tc>
          <w:tcPr>
            <w:tcW w:w="634" w:type="dxa"/>
            <w:shd w:val="clear" w:color="auto" w:fill="auto"/>
            <w:noWrap/>
            <w:vAlign w:val="bottom"/>
            <w:hideMark/>
          </w:tcPr>
          <w:p w14:paraId="44AC7B9C" w14:textId="77777777" w:rsidR="00E83F12" w:rsidRPr="00A3031E" w:rsidRDefault="00E83F12" w:rsidP="00E83F12">
            <w:pPr>
              <w:rPr>
                <w:sz w:val="18"/>
                <w:szCs w:val="18"/>
              </w:rPr>
            </w:pPr>
            <w:r>
              <w:rPr>
                <w:color w:val="000000"/>
              </w:rPr>
              <w:t>1</w:t>
            </w:r>
          </w:p>
        </w:tc>
        <w:tc>
          <w:tcPr>
            <w:tcW w:w="634" w:type="dxa"/>
            <w:shd w:val="clear" w:color="auto" w:fill="auto"/>
            <w:noWrap/>
            <w:vAlign w:val="bottom"/>
            <w:hideMark/>
          </w:tcPr>
          <w:p w14:paraId="280EE039" w14:textId="77777777" w:rsidR="00E83F12" w:rsidRPr="00A3031E" w:rsidRDefault="00E83F12" w:rsidP="00E83F12">
            <w:pPr>
              <w:rPr>
                <w:sz w:val="18"/>
                <w:szCs w:val="18"/>
              </w:rPr>
            </w:pPr>
            <w:r>
              <w:rPr>
                <w:color w:val="000000"/>
              </w:rPr>
              <w:t>1</w:t>
            </w:r>
          </w:p>
        </w:tc>
        <w:tc>
          <w:tcPr>
            <w:tcW w:w="634" w:type="dxa"/>
            <w:shd w:val="clear" w:color="auto" w:fill="auto"/>
            <w:noWrap/>
            <w:vAlign w:val="bottom"/>
            <w:hideMark/>
          </w:tcPr>
          <w:p w14:paraId="5DBCA84C" w14:textId="77777777" w:rsidR="00E83F12" w:rsidRPr="00A3031E" w:rsidRDefault="00E83F12" w:rsidP="00E83F12">
            <w:pPr>
              <w:rPr>
                <w:sz w:val="18"/>
                <w:szCs w:val="18"/>
              </w:rPr>
            </w:pPr>
            <w:r>
              <w:rPr>
                <w:color w:val="000000"/>
              </w:rPr>
              <w:t>1</w:t>
            </w:r>
          </w:p>
        </w:tc>
        <w:tc>
          <w:tcPr>
            <w:tcW w:w="634" w:type="dxa"/>
            <w:shd w:val="clear" w:color="auto" w:fill="auto"/>
            <w:noWrap/>
            <w:vAlign w:val="bottom"/>
            <w:hideMark/>
          </w:tcPr>
          <w:p w14:paraId="2991514A" w14:textId="77777777" w:rsidR="00E83F12" w:rsidRPr="00A3031E" w:rsidRDefault="00E83F12" w:rsidP="00E83F12">
            <w:pPr>
              <w:rPr>
                <w:color w:val="000000"/>
                <w:sz w:val="18"/>
                <w:szCs w:val="18"/>
              </w:rPr>
            </w:pPr>
            <w:r>
              <w:rPr>
                <w:color w:val="000000"/>
              </w:rPr>
              <w:t>1</w:t>
            </w:r>
          </w:p>
        </w:tc>
        <w:tc>
          <w:tcPr>
            <w:tcW w:w="635" w:type="dxa"/>
            <w:shd w:val="clear" w:color="auto" w:fill="auto"/>
            <w:noWrap/>
            <w:vAlign w:val="bottom"/>
            <w:hideMark/>
          </w:tcPr>
          <w:p w14:paraId="46E84A04" w14:textId="77777777" w:rsidR="00E83F12" w:rsidRPr="00A3031E" w:rsidRDefault="00E83F12" w:rsidP="00E83F12">
            <w:pPr>
              <w:rPr>
                <w:sz w:val="18"/>
                <w:szCs w:val="18"/>
              </w:rPr>
            </w:pPr>
            <w:r>
              <w:rPr>
                <w:color w:val="000000"/>
              </w:rPr>
              <w:t>1</w:t>
            </w:r>
          </w:p>
        </w:tc>
        <w:tc>
          <w:tcPr>
            <w:tcW w:w="634" w:type="dxa"/>
            <w:shd w:val="clear" w:color="auto" w:fill="auto"/>
            <w:noWrap/>
            <w:vAlign w:val="bottom"/>
            <w:hideMark/>
          </w:tcPr>
          <w:p w14:paraId="586C55E4" w14:textId="77777777" w:rsidR="00E83F12" w:rsidRPr="00A3031E" w:rsidRDefault="00E83F12" w:rsidP="00E83F12">
            <w:pPr>
              <w:rPr>
                <w:sz w:val="18"/>
                <w:szCs w:val="18"/>
              </w:rPr>
            </w:pPr>
            <w:r>
              <w:rPr>
                <w:color w:val="000000"/>
              </w:rPr>
              <w:t>1</w:t>
            </w:r>
          </w:p>
        </w:tc>
        <w:tc>
          <w:tcPr>
            <w:tcW w:w="634" w:type="dxa"/>
            <w:shd w:val="clear" w:color="auto" w:fill="auto"/>
            <w:noWrap/>
            <w:vAlign w:val="bottom"/>
            <w:hideMark/>
          </w:tcPr>
          <w:p w14:paraId="4F27EEE2" w14:textId="77777777" w:rsidR="00E83F12" w:rsidRPr="00A3031E" w:rsidRDefault="00E83F12" w:rsidP="00E83F12">
            <w:pPr>
              <w:rPr>
                <w:sz w:val="18"/>
                <w:szCs w:val="18"/>
              </w:rPr>
            </w:pPr>
            <w:r>
              <w:rPr>
                <w:color w:val="000000"/>
              </w:rPr>
              <w:t>1</w:t>
            </w:r>
          </w:p>
        </w:tc>
        <w:tc>
          <w:tcPr>
            <w:tcW w:w="634" w:type="dxa"/>
            <w:shd w:val="clear" w:color="auto" w:fill="auto"/>
            <w:noWrap/>
            <w:vAlign w:val="bottom"/>
            <w:hideMark/>
          </w:tcPr>
          <w:p w14:paraId="4A0432E3" w14:textId="77777777" w:rsidR="00E83F12" w:rsidRPr="00A3031E" w:rsidRDefault="00E83F12" w:rsidP="00E83F12">
            <w:pPr>
              <w:rPr>
                <w:sz w:val="18"/>
                <w:szCs w:val="18"/>
              </w:rPr>
            </w:pPr>
            <w:r>
              <w:rPr>
                <w:color w:val="000000"/>
              </w:rPr>
              <w:t>1</w:t>
            </w:r>
          </w:p>
        </w:tc>
        <w:tc>
          <w:tcPr>
            <w:tcW w:w="634" w:type="dxa"/>
            <w:shd w:val="clear" w:color="auto" w:fill="auto"/>
            <w:noWrap/>
            <w:vAlign w:val="bottom"/>
            <w:hideMark/>
          </w:tcPr>
          <w:p w14:paraId="1E20FFB1" w14:textId="77777777" w:rsidR="00E83F12" w:rsidRPr="00A3031E" w:rsidRDefault="00E83F12" w:rsidP="00E83F12">
            <w:pPr>
              <w:rPr>
                <w:sz w:val="18"/>
                <w:szCs w:val="18"/>
              </w:rPr>
            </w:pPr>
            <w:r>
              <w:rPr>
                <w:color w:val="000000"/>
              </w:rPr>
              <w:t>1</w:t>
            </w:r>
          </w:p>
        </w:tc>
        <w:tc>
          <w:tcPr>
            <w:tcW w:w="635" w:type="dxa"/>
            <w:shd w:val="clear" w:color="auto" w:fill="auto"/>
            <w:noWrap/>
            <w:vAlign w:val="bottom"/>
            <w:hideMark/>
          </w:tcPr>
          <w:p w14:paraId="72FDD8E1" w14:textId="77777777" w:rsidR="00E83F12" w:rsidRPr="00A3031E" w:rsidRDefault="00E83F12" w:rsidP="00E83F12">
            <w:pPr>
              <w:rPr>
                <w:sz w:val="18"/>
                <w:szCs w:val="18"/>
              </w:rPr>
            </w:pPr>
            <w:r>
              <w:rPr>
                <w:color w:val="000000"/>
              </w:rPr>
              <w:t>1</w:t>
            </w:r>
          </w:p>
        </w:tc>
      </w:tr>
      <w:tr w:rsidR="00E83F12" w:rsidRPr="00A3031E" w14:paraId="3F36A88D"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514DF5" w14:textId="1AB09ECD" w:rsidR="00E83F12" w:rsidRPr="00AF1054" w:rsidRDefault="00E83F12" w:rsidP="00E83F12">
            <w:pPr>
              <w:rPr>
                <w:color w:val="000000"/>
              </w:rPr>
            </w:pPr>
            <w:r w:rsidRPr="00E83F12">
              <w:rPr>
                <w:color w:val="000000"/>
                <w:sz w:val="22"/>
                <w:szCs w:val="22"/>
              </w:rPr>
              <w:t>МБУ МО «Гвардейский городской округ» «Комплексный центр социального обслуживания населения в Гвардейском городском округе»</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2878B0" w14:textId="6A9E7071"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AAB2C1" w14:textId="23D165F2"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988682" w14:textId="545A810C"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6CEE62" w14:textId="6AB56666"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02188B" w14:textId="748FA06C"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74588C" w14:textId="3820473A"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75DAB6" w14:textId="0355BC6A"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544883" w14:textId="622B2292"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6EC5F8" w14:textId="68516E0E"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ADA904" w14:textId="42B4DAFB"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39C3D6" w14:textId="058536C7" w:rsidR="00E83F12" w:rsidRPr="00A3031E" w:rsidRDefault="00E83F12" w:rsidP="00E83F12">
            <w:pPr>
              <w:rPr>
                <w:color w:val="000000"/>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1ACA39" w14:textId="4176F23F"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CCD29C" w14:textId="0820202A"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B885B6" w14:textId="3E5CA449"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EE6532" w14:textId="30A5F6F3"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ACECFC" w14:textId="0FCD1823" w:rsidR="00E83F12" w:rsidRPr="00A3031E" w:rsidRDefault="00E83F12" w:rsidP="00E83F12">
            <w:pPr>
              <w:rPr>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0C2D68" w14:textId="54C0B16C" w:rsidR="00E83F12" w:rsidRPr="00A3031E" w:rsidRDefault="00E83F12" w:rsidP="00E83F12">
            <w:pPr>
              <w:rPr>
                <w:sz w:val="18"/>
                <w:szCs w:val="18"/>
              </w:rPr>
            </w:pPr>
            <w:r>
              <w:rPr>
                <w:color w:val="000000"/>
              </w:rPr>
              <w:t>1</w:t>
            </w:r>
          </w:p>
        </w:tc>
      </w:tr>
      <w:tr w:rsidR="00E83F12" w:rsidRPr="00A3031E" w14:paraId="51B982C3"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ED1049" w14:textId="29EE4923" w:rsidR="00E83F12" w:rsidRPr="00AF1054" w:rsidRDefault="00E83F12" w:rsidP="00E83F12">
            <w:pPr>
              <w:rPr>
                <w:color w:val="000000"/>
              </w:rPr>
            </w:pPr>
            <w:r w:rsidRPr="00E83F12">
              <w:rPr>
                <w:color w:val="000000"/>
                <w:sz w:val="22"/>
                <w:szCs w:val="22"/>
              </w:rPr>
              <w:t>МБУСО «Центр социального обслуживания пожилых людей и инвалидов «Гармония»»</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9679B0" w14:textId="20826D3B"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C7457B" w14:textId="4D503A6A"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C152C7" w14:textId="6BA9D05E"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9186FE" w14:textId="0BBE4EA0"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F48AEE" w14:textId="524B8672"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8278F9" w14:textId="408ACE33"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6797E2" w14:textId="531385AF"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3AB87C" w14:textId="265CA8E2"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C4186E" w14:textId="490FD2BD"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EA1452" w14:textId="517A027F"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1A57E4" w14:textId="3B72977E" w:rsidR="00E83F12" w:rsidRPr="00A3031E" w:rsidRDefault="00E83F12" w:rsidP="00E83F12">
            <w:pPr>
              <w:rPr>
                <w:color w:val="000000"/>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AAB852" w14:textId="1ACF977C"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6DEA3F" w14:textId="1649F374"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C03F2A" w14:textId="52B51EEA"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4404A7" w14:textId="210AEDC0"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733EB4" w14:textId="76AF4C7B" w:rsidR="00E83F12" w:rsidRPr="00A3031E" w:rsidRDefault="00E83F12" w:rsidP="00E83F12">
            <w:pPr>
              <w:rPr>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395689" w14:textId="6D5F0736" w:rsidR="00E83F12" w:rsidRPr="00A3031E" w:rsidRDefault="00E83F12" w:rsidP="00E83F12">
            <w:pPr>
              <w:rPr>
                <w:sz w:val="18"/>
                <w:szCs w:val="18"/>
              </w:rPr>
            </w:pPr>
            <w:r>
              <w:rPr>
                <w:color w:val="000000"/>
              </w:rPr>
              <w:t>1</w:t>
            </w:r>
          </w:p>
        </w:tc>
      </w:tr>
      <w:tr w:rsidR="00E83F12" w:rsidRPr="00A3031E" w14:paraId="3F20A88B"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DA4722" w14:textId="6CBD3F39" w:rsidR="00E83F12" w:rsidRPr="00AF1054" w:rsidRDefault="00E83F12" w:rsidP="00E83F12">
            <w:pPr>
              <w:rPr>
                <w:color w:val="000000"/>
              </w:rPr>
            </w:pPr>
            <w:r w:rsidRPr="00E83F12">
              <w:rPr>
                <w:color w:val="000000"/>
                <w:sz w:val="22"/>
                <w:szCs w:val="22"/>
              </w:rPr>
              <w:t>МБУ «Гурьевский комплексный центр социального обслуживания населения»</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E7CA74" w14:textId="51E7DC8D"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E9B95" w14:textId="25E6F708"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B37BFE" w14:textId="1423830C"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A8A973" w14:textId="59AD6F61"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796317" w14:textId="4D3807E1"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DB39AE" w14:textId="1EE1073B"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409743" w14:textId="3DD9E302"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F7B105" w14:textId="2A93E83B"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4ED1D3" w14:textId="60C4D9D4"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D470A8" w14:textId="4FCE27E7"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F2B12E" w14:textId="7C0A3A86" w:rsidR="00E83F12" w:rsidRPr="00A3031E" w:rsidRDefault="00E83F12" w:rsidP="00E83F12">
            <w:pPr>
              <w:rPr>
                <w:color w:val="000000"/>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83E484" w14:textId="15E7BF25"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E25545" w14:textId="7363D5E0"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EE368C" w14:textId="1AB3067C"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AF63B7" w14:textId="3781D4F6"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912891" w14:textId="78EF8458" w:rsidR="00E83F12" w:rsidRPr="00A3031E" w:rsidRDefault="00E83F12" w:rsidP="00E83F12">
            <w:pPr>
              <w:rPr>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CE084A" w14:textId="198D3114" w:rsidR="00E83F12" w:rsidRPr="00A3031E" w:rsidRDefault="00E83F12" w:rsidP="00E83F12">
            <w:pPr>
              <w:rPr>
                <w:sz w:val="18"/>
                <w:szCs w:val="18"/>
              </w:rPr>
            </w:pPr>
            <w:r>
              <w:rPr>
                <w:color w:val="000000"/>
              </w:rPr>
              <w:t>1</w:t>
            </w:r>
          </w:p>
        </w:tc>
      </w:tr>
      <w:tr w:rsidR="00E83F12" w:rsidRPr="00A3031E" w14:paraId="215EE068"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EB609" w14:textId="3DE31207" w:rsidR="00E83F12" w:rsidRPr="00AF1054" w:rsidRDefault="00E83F12" w:rsidP="00E83F12">
            <w:pPr>
              <w:rPr>
                <w:color w:val="000000"/>
              </w:rPr>
            </w:pPr>
            <w:r w:rsidRPr="00E83F12">
              <w:rPr>
                <w:color w:val="000000"/>
                <w:sz w:val="22"/>
                <w:szCs w:val="22"/>
              </w:rPr>
              <w:lastRenderedPageBreak/>
              <w:t>МБУ «Комплексный центр социального обслуживания в Гусевском городском округе»</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CA536E" w14:textId="225F7608"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EF8CD6" w14:textId="02437F6C"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FABA8C" w14:textId="19FF93C9"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D3474D" w14:textId="1F2D5F38"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6348E3" w14:textId="70A89D70"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F0063B" w14:textId="71E641A0"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2BD022" w14:textId="6047993A"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DCAC3A" w14:textId="43C9EFDB"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C7FAEB" w14:textId="5F93DD91"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F1FF01" w14:textId="30968660"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D0D04F" w14:textId="40AA994C" w:rsidR="00E83F12" w:rsidRPr="00A3031E" w:rsidRDefault="00E83F12" w:rsidP="00E83F12">
            <w:pPr>
              <w:rPr>
                <w:color w:val="000000"/>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D445C9" w14:textId="6D9363EB"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85F6C1" w14:textId="584D5E69"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580F92" w14:textId="46F46E6F"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5A3C7C" w14:textId="150C0782"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CF6931" w14:textId="5C9F67B1" w:rsidR="00E83F12" w:rsidRPr="00A3031E" w:rsidRDefault="00E83F12" w:rsidP="00E83F12">
            <w:pPr>
              <w:rPr>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03584A" w14:textId="13B30028" w:rsidR="00E83F12" w:rsidRPr="00A3031E" w:rsidRDefault="00E83F12" w:rsidP="00E83F12">
            <w:pPr>
              <w:rPr>
                <w:sz w:val="18"/>
                <w:szCs w:val="18"/>
              </w:rPr>
            </w:pPr>
            <w:r>
              <w:rPr>
                <w:color w:val="000000"/>
              </w:rPr>
              <w:t>1</w:t>
            </w:r>
          </w:p>
        </w:tc>
      </w:tr>
      <w:tr w:rsidR="00E83F12" w:rsidRPr="00A3031E" w14:paraId="2AF09E5F"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3C13C" w14:textId="2B09F851" w:rsidR="00E83F12" w:rsidRPr="00AF1054" w:rsidRDefault="00E83F12" w:rsidP="00E83F12">
            <w:pPr>
              <w:rPr>
                <w:color w:val="000000"/>
              </w:rPr>
            </w:pPr>
            <w:r w:rsidRPr="00E83F12">
              <w:rPr>
                <w:color w:val="000000"/>
                <w:sz w:val="22"/>
                <w:szCs w:val="22"/>
              </w:rPr>
              <w:t>МБУ «Комплексный центр социального обслуживания населения в Зеленоградском городском округе»</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A8F145" w14:textId="5616A52A"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3C88B5" w14:textId="34D91AB6"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555AC5" w14:textId="1637C185"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8841A9" w14:textId="6A8248A5"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4BC13F" w14:textId="176B4769"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4140FD" w14:textId="3F9B14C6"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66FF1B" w14:textId="25068F0D"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5581E8" w14:textId="36F20921"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65659E" w14:textId="220014D8"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F82B0C" w14:textId="58DB6BB9"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986499" w14:textId="15B60A1A" w:rsidR="00E83F12" w:rsidRPr="00A3031E" w:rsidRDefault="00E83F12" w:rsidP="00E83F12">
            <w:pPr>
              <w:rPr>
                <w:color w:val="000000"/>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57F103" w14:textId="522D9255"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C5D91B" w14:textId="57A2CC04"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26B28E" w14:textId="22BCF370"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9CD1F2" w14:textId="67B3B6C6"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2EFB05" w14:textId="2ED7F6F6" w:rsidR="00E83F12" w:rsidRPr="00A3031E" w:rsidRDefault="00E83F12" w:rsidP="00E83F12">
            <w:pPr>
              <w:rPr>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60BAF2" w14:textId="1D827AB1" w:rsidR="00E83F12" w:rsidRPr="00A3031E" w:rsidRDefault="00E83F12" w:rsidP="00E83F12">
            <w:pPr>
              <w:rPr>
                <w:sz w:val="18"/>
                <w:szCs w:val="18"/>
              </w:rPr>
            </w:pPr>
            <w:r>
              <w:rPr>
                <w:color w:val="000000"/>
              </w:rPr>
              <w:t>1</w:t>
            </w:r>
          </w:p>
        </w:tc>
      </w:tr>
      <w:tr w:rsidR="00E83F12" w:rsidRPr="00A3031E" w14:paraId="6DB76347"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86EC9" w14:textId="535D74A6" w:rsidR="00E83F12" w:rsidRPr="00AF1054" w:rsidRDefault="00E83F12" w:rsidP="00E83F12">
            <w:pPr>
              <w:rPr>
                <w:color w:val="000000"/>
              </w:rPr>
            </w:pPr>
            <w:r w:rsidRPr="00E83F12">
              <w:rPr>
                <w:color w:val="000000"/>
                <w:sz w:val="22"/>
                <w:szCs w:val="22"/>
              </w:rPr>
              <w:t>МАУСО города Калининграда «Комплексный центр социального обслуживания населения в городе Калининграде»</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BF11C7" w14:textId="4FC8E9F3"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19C368" w14:textId="1A9C838A"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6A2486" w14:textId="1CA8634A"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082E47" w14:textId="2C2C9F63"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E42E89" w14:textId="4D8E3064"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DA2851" w14:textId="4524447D"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4990A8" w14:textId="73633683"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3F3FCA" w14:textId="6D115EB3"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7F2284" w14:textId="7558E740"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5BFEA4" w14:textId="67A8B568"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44A781" w14:textId="29B68DAD" w:rsidR="00E83F12" w:rsidRPr="00A3031E" w:rsidRDefault="00E83F12" w:rsidP="00E83F12">
            <w:pPr>
              <w:rPr>
                <w:color w:val="000000"/>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AD61B" w14:textId="706E32DE"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54A645" w14:textId="493B6AAA"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7B8474" w14:textId="1CFC2CBA"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951261" w14:textId="45823E35"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EF14F0" w14:textId="03788687" w:rsidR="00E83F12" w:rsidRPr="00A3031E" w:rsidRDefault="00E83F12" w:rsidP="00E83F12">
            <w:pPr>
              <w:rPr>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032537" w14:textId="056DE959" w:rsidR="00E83F12" w:rsidRPr="00A3031E" w:rsidRDefault="00E83F12" w:rsidP="00E83F12">
            <w:pPr>
              <w:rPr>
                <w:sz w:val="18"/>
                <w:szCs w:val="18"/>
              </w:rPr>
            </w:pPr>
            <w:r>
              <w:rPr>
                <w:color w:val="000000"/>
              </w:rPr>
              <w:t>1</w:t>
            </w:r>
          </w:p>
        </w:tc>
      </w:tr>
      <w:tr w:rsidR="00E83F12" w:rsidRPr="00A3031E" w14:paraId="6081BE16"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6892C1" w14:textId="0FEB68AD" w:rsidR="00E83F12" w:rsidRPr="00AF1054" w:rsidRDefault="00E83F12" w:rsidP="00E83F12">
            <w:pPr>
              <w:rPr>
                <w:color w:val="000000"/>
              </w:rPr>
            </w:pPr>
            <w:r w:rsidRPr="00E83F12">
              <w:rPr>
                <w:color w:val="000000"/>
                <w:sz w:val="22"/>
                <w:szCs w:val="22"/>
              </w:rPr>
              <w:t>МБУ « Комплексный центр социального обслуживания населения в Краснознаменском городском округе»</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D2C89C" w14:textId="126D142C"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66E1FE" w14:textId="3C60345F"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F86E2B" w14:textId="33B799A5"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A7377E" w14:textId="564FB9E7"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08CEBE" w14:textId="2D706976"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F00D10" w14:textId="7D9E9CC9"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3207F1" w14:textId="00728B6C"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675609" w14:textId="5CE2FEBF"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5C548F" w14:textId="2A1200C2"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24E21E" w14:textId="0044E1BA"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036F84" w14:textId="6FFD54F1" w:rsidR="00E83F12" w:rsidRPr="00A3031E" w:rsidRDefault="00E83F12" w:rsidP="00E83F12">
            <w:pPr>
              <w:rPr>
                <w:color w:val="000000"/>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D9F3E5" w14:textId="647CDA6A"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6E62F9" w14:textId="739C24C8"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D7A892" w14:textId="430282E1"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6AD921" w14:textId="57FBF027"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18BD00" w14:textId="6050E9B6" w:rsidR="00E83F12" w:rsidRPr="00A3031E" w:rsidRDefault="00E83F12" w:rsidP="00E83F12">
            <w:pPr>
              <w:rPr>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178623" w14:textId="21212EB6" w:rsidR="00E83F12" w:rsidRPr="00A3031E" w:rsidRDefault="00E83F12" w:rsidP="00E83F12">
            <w:pPr>
              <w:rPr>
                <w:sz w:val="18"/>
                <w:szCs w:val="18"/>
              </w:rPr>
            </w:pPr>
            <w:r>
              <w:rPr>
                <w:color w:val="000000"/>
              </w:rPr>
              <w:t>1</w:t>
            </w:r>
          </w:p>
        </w:tc>
      </w:tr>
      <w:tr w:rsidR="00E83F12" w:rsidRPr="00A3031E" w14:paraId="7531B1CE"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635DF" w14:textId="1AFC019B" w:rsidR="00E83F12" w:rsidRPr="00AF1054" w:rsidRDefault="00E83F12" w:rsidP="00E83F12">
            <w:pPr>
              <w:rPr>
                <w:color w:val="000000"/>
              </w:rPr>
            </w:pPr>
            <w:r w:rsidRPr="00E83F12">
              <w:rPr>
                <w:color w:val="000000"/>
                <w:sz w:val="22"/>
                <w:szCs w:val="22"/>
              </w:rPr>
              <w:t>МБУ «Комплексный центр социального обслуживания населения города Ладушкин »</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2D8AB9" w14:textId="3DDB5249"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2FA575" w14:textId="23DA71B8"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EB79EF" w14:textId="30AEE433"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B18631" w14:textId="6F0B3BA6"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75BA68" w14:textId="11A3781B"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7CC887" w14:textId="7C44CB07"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25A4FB" w14:textId="52F4727B"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370508" w14:textId="413D1C40"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C8C132" w14:textId="00E69591"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A88B56" w14:textId="2F6797AB"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F6127E" w14:textId="09E543A0" w:rsidR="00E83F12" w:rsidRPr="00A3031E" w:rsidRDefault="00E83F12" w:rsidP="00E83F12">
            <w:pPr>
              <w:rPr>
                <w:color w:val="000000"/>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306B15" w14:textId="6D73AB7D"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88A90C" w14:textId="15BFA7E3"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C9EF7A" w14:textId="1469311D"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F4E50C" w14:textId="39EA35CF"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03F35F" w14:textId="6AD4E907" w:rsidR="00E83F12" w:rsidRPr="00A3031E" w:rsidRDefault="00E83F12" w:rsidP="00E83F12">
            <w:pPr>
              <w:rPr>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9C6092" w14:textId="6822B8D8" w:rsidR="00E83F12" w:rsidRPr="00A3031E" w:rsidRDefault="00E83F12" w:rsidP="00E83F12">
            <w:pPr>
              <w:rPr>
                <w:sz w:val="18"/>
                <w:szCs w:val="18"/>
              </w:rPr>
            </w:pPr>
            <w:r>
              <w:rPr>
                <w:color w:val="000000"/>
              </w:rPr>
              <w:t>1</w:t>
            </w:r>
          </w:p>
        </w:tc>
      </w:tr>
      <w:tr w:rsidR="00E83F12" w:rsidRPr="00A3031E" w14:paraId="3C9C3C39"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7F13D7" w14:textId="4B558C48" w:rsidR="00E83F12" w:rsidRPr="00AF1054" w:rsidRDefault="00E83F12" w:rsidP="00E83F12">
            <w:pPr>
              <w:rPr>
                <w:color w:val="000000"/>
              </w:rPr>
            </w:pPr>
            <w:r w:rsidRPr="00E83F12">
              <w:rPr>
                <w:color w:val="000000"/>
                <w:sz w:val="22"/>
                <w:szCs w:val="22"/>
              </w:rPr>
              <w:t>МБУСО «Центр социального обслуживания населения в Мамоновском городском округе»</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28D714" w14:textId="63571A2A"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CFE80C" w14:textId="7DECF6AC"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05B64E" w14:textId="114CC824"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2F8CAD" w14:textId="210FCCE7"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34A77B" w14:textId="552763EC"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0A0354" w14:textId="71AF053E"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2EB211" w14:textId="7456CBF4"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71F618" w14:textId="37A44DE0"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FAA7E0" w14:textId="4E2089FD"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06F5D8" w14:textId="1AAFCEBE"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124586" w14:textId="077C5183" w:rsidR="00E83F12" w:rsidRPr="00A3031E" w:rsidRDefault="00E83F12" w:rsidP="00E83F12">
            <w:pPr>
              <w:rPr>
                <w:color w:val="000000"/>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01E84B" w14:textId="58A145AF"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394B15" w14:textId="6976C83C"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022332" w14:textId="6A8723C0"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D0256" w14:textId="32511108"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1FA0E4" w14:textId="0AE6B81C" w:rsidR="00E83F12" w:rsidRPr="00A3031E" w:rsidRDefault="00E83F12" w:rsidP="00E83F12">
            <w:pPr>
              <w:rPr>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6C2A36" w14:textId="228135BC" w:rsidR="00E83F12" w:rsidRPr="00A3031E" w:rsidRDefault="00E83F12" w:rsidP="00E83F12">
            <w:pPr>
              <w:rPr>
                <w:sz w:val="18"/>
                <w:szCs w:val="18"/>
              </w:rPr>
            </w:pPr>
            <w:r>
              <w:rPr>
                <w:color w:val="000000"/>
              </w:rPr>
              <w:t>1</w:t>
            </w:r>
          </w:p>
        </w:tc>
      </w:tr>
      <w:tr w:rsidR="00E83F12" w:rsidRPr="00A3031E" w14:paraId="7527EC6C"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BF320B" w14:textId="37FDC5C0" w:rsidR="00E83F12" w:rsidRPr="00AF1054" w:rsidRDefault="00E83F12" w:rsidP="00E83F12">
            <w:pPr>
              <w:rPr>
                <w:color w:val="000000"/>
              </w:rPr>
            </w:pPr>
            <w:r w:rsidRPr="00E83F12">
              <w:rPr>
                <w:color w:val="000000"/>
                <w:sz w:val="22"/>
                <w:szCs w:val="22"/>
              </w:rPr>
              <w:lastRenderedPageBreak/>
              <w:t>МБУ «Комплексный центр социального обслуживания населения в Неманском муниципальном районе»</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EFB9F2" w14:textId="10FBDA3E"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BD4C9B" w14:textId="228DB4BE"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30D264" w14:textId="222D7FE1"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04185F" w14:textId="0EEA87A7"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27F0BE" w14:textId="2693A9B8"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4B8928" w14:textId="59C1A437"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D99F19" w14:textId="614E8713"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B93436" w14:textId="6275BBD3"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14C2F4" w14:textId="55EEB7E8"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87BB1E" w14:textId="4B380D7C"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225BBE" w14:textId="45212EC6" w:rsidR="00E83F12" w:rsidRPr="00A3031E" w:rsidRDefault="00E83F12" w:rsidP="00E83F12">
            <w:pPr>
              <w:rPr>
                <w:color w:val="000000"/>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266CF3" w14:textId="5FD6D7D3"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2E99D1" w14:textId="5CF0B2DF"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CFC45D" w14:textId="54266B1B"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ACEAAC" w14:textId="398F0206"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B37584" w14:textId="3E06DB36" w:rsidR="00E83F12" w:rsidRPr="00A3031E" w:rsidRDefault="00E83F12" w:rsidP="00E83F12">
            <w:pPr>
              <w:rPr>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B0292A" w14:textId="363792AD" w:rsidR="00E83F12" w:rsidRPr="00A3031E" w:rsidRDefault="00E83F12" w:rsidP="00E83F12">
            <w:pPr>
              <w:rPr>
                <w:sz w:val="18"/>
                <w:szCs w:val="18"/>
              </w:rPr>
            </w:pPr>
            <w:r>
              <w:rPr>
                <w:color w:val="000000"/>
              </w:rPr>
              <w:t>1</w:t>
            </w:r>
          </w:p>
        </w:tc>
      </w:tr>
      <w:tr w:rsidR="00E83F12" w:rsidRPr="00A3031E" w14:paraId="43C9DB65"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A5E5F8" w14:textId="6EEC6C4C" w:rsidR="00E83F12" w:rsidRPr="00AF1054" w:rsidRDefault="00E83F12" w:rsidP="00E83F12">
            <w:pPr>
              <w:rPr>
                <w:color w:val="000000"/>
              </w:rPr>
            </w:pPr>
            <w:r w:rsidRPr="00E83F12">
              <w:rPr>
                <w:color w:val="000000"/>
                <w:sz w:val="22"/>
                <w:szCs w:val="22"/>
              </w:rPr>
              <w:t>МБУСО «Нестеровский комплексный центр социального обслуживания населения»</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7422F3" w14:textId="3EA851A5"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6DA589" w14:textId="725DF5E4"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7449C5" w14:textId="704FFF9E"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3ECB9A" w14:textId="6440436B"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15C642" w14:textId="64AD5AD0"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63C0CB" w14:textId="30B91857"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E81E76" w14:textId="1A885E7F"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E5723A" w14:textId="4FB9F7A5"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5C0159" w14:textId="3C76787F"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AC8ADA" w14:textId="283983F6"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5786AA" w14:textId="217E4359" w:rsidR="00E83F12" w:rsidRPr="00A3031E" w:rsidRDefault="00E83F12" w:rsidP="00E83F12">
            <w:pPr>
              <w:rPr>
                <w:color w:val="000000"/>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D60DD0" w14:textId="52D86821"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DCA72C" w14:textId="7BFB8EC1"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062F2E" w14:textId="35AB640D"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4CF3A5" w14:textId="69CE4A61"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2BC534" w14:textId="1DFDB785" w:rsidR="00E83F12" w:rsidRPr="00A3031E" w:rsidRDefault="00E83F12" w:rsidP="00E83F12">
            <w:pPr>
              <w:rPr>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392192" w14:textId="3790F780" w:rsidR="00E83F12" w:rsidRPr="00A3031E" w:rsidRDefault="00E83F12" w:rsidP="00E83F12">
            <w:pPr>
              <w:rPr>
                <w:sz w:val="18"/>
                <w:szCs w:val="18"/>
              </w:rPr>
            </w:pPr>
            <w:r>
              <w:rPr>
                <w:color w:val="000000"/>
              </w:rPr>
              <w:t>1</w:t>
            </w:r>
          </w:p>
        </w:tc>
      </w:tr>
      <w:tr w:rsidR="00E83F12" w:rsidRPr="00A3031E" w14:paraId="6509E17C"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F28730" w14:textId="4747F535" w:rsidR="00E83F12" w:rsidRPr="00AF1054" w:rsidRDefault="00E83F12" w:rsidP="00E83F12">
            <w:pPr>
              <w:rPr>
                <w:color w:val="000000"/>
              </w:rPr>
            </w:pPr>
            <w:r w:rsidRPr="00E83F12">
              <w:rPr>
                <w:color w:val="000000"/>
                <w:sz w:val="22"/>
                <w:szCs w:val="22"/>
              </w:rPr>
              <w:t>МБУСО «Озерский Комплексный центр социального обслуживания населения»</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38F994" w14:textId="245C51D6"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CB84FF" w14:textId="440492D3"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BA097E" w14:textId="49A5EB60"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0B2553" w14:textId="274BFB0C"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A3D96A" w14:textId="53BCDA4D"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D87F84" w14:textId="6734B8BA"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A0B3C9" w14:textId="45688377"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1DEEC6" w14:textId="680BF12D"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5E0A14" w14:textId="2BCD2B93"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B58D8A" w14:textId="156822EC"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03ACBD" w14:textId="2F40A203" w:rsidR="00E83F12" w:rsidRPr="00A3031E" w:rsidRDefault="00E83F12" w:rsidP="00E83F12">
            <w:pPr>
              <w:rPr>
                <w:color w:val="000000"/>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06C50D" w14:textId="13003FAD"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C236E6" w14:textId="513C3A4D"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C0F1B7" w14:textId="1A7E9414"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05E35B" w14:textId="70C12AC3"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EFE6DC" w14:textId="35D7FA25" w:rsidR="00E83F12" w:rsidRPr="00A3031E" w:rsidRDefault="00E83F12" w:rsidP="00E83F12">
            <w:pPr>
              <w:rPr>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7866BB" w14:textId="67CAA64A" w:rsidR="00E83F12" w:rsidRPr="00A3031E" w:rsidRDefault="00E83F12" w:rsidP="00E83F12">
            <w:pPr>
              <w:rPr>
                <w:sz w:val="18"/>
                <w:szCs w:val="18"/>
              </w:rPr>
            </w:pPr>
            <w:r>
              <w:rPr>
                <w:color w:val="000000"/>
              </w:rPr>
              <w:t>1</w:t>
            </w:r>
          </w:p>
        </w:tc>
      </w:tr>
      <w:tr w:rsidR="00E83F12" w:rsidRPr="00A3031E" w14:paraId="47ADFEBE"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1C2BD0" w14:textId="681B1DAB" w:rsidR="00E83F12" w:rsidRPr="00AF1054" w:rsidRDefault="00E83F12" w:rsidP="00E83F12">
            <w:pPr>
              <w:rPr>
                <w:color w:val="000000"/>
              </w:rPr>
            </w:pPr>
            <w:r w:rsidRPr="00E83F12">
              <w:rPr>
                <w:color w:val="000000"/>
                <w:sz w:val="22"/>
                <w:szCs w:val="22"/>
              </w:rPr>
              <w:t>МБУСО «Пионерский комплексный центр социального обслуживания населения»</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C99545" w14:textId="77839597"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702F37" w14:textId="635217FF"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D01ED6" w14:textId="51FF0788"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3BA0A7" w14:textId="4A1DF05B"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8F0741" w14:textId="3F495552"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160143" w14:textId="6C85B4E7"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3B271A" w14:textId="3F4963B4"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580064" w14:textId="1F30189D"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13BE0A" w14:textId="41FDF39E"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6E6AEF" w14:textId="7F7A3172"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0942D8" w14:textId="48BAD43B" w:rsidR="00E83F12" w:rsidRPr="000D3D31" w:rsidRDefault="00E83F12" w:rsidP="00E83F12">
            <w:pPr>
              <w:rPr>
                <w:b/>
                <w:bCs/>
                <w:color w:val="000000"/>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562139" w14:textId="5FF46A48"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456FDC" w14:textId="55078F17"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E110D5" w14:textId="66ACF199"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4F80E9" w14:textId="638D0BB0"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115A11" w14:textId="4AF95940" w:rsidR="00E83F12" w:rsidRPr="000D3D31" w:rsidRDefault="00E83F12" w:rsidP="00E83F12">
            <w:pPr>
              <w:rPr>
                <w:b/>
                <w:bCs/>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B8F578" w14:textId="20EF63BF" w:rsidR="00E83F12" w:rsidRPr="000D3D31" w:rsidRDefault="00E83F12" w:rsidP="00E83F12">
            <w:pPr>
              <w:rPr>
                <w:b/>
                <w:bCs/>
                <w:sz w:val="18"/>
                <w:szCs w:val="18"/>
              </w:rPr>
            </w:pPr>
            <w:r>
              <w:rPr>
                <w:color w:val="000000"/>
              </w:rPr>
              <w:t>1</w:t>
            </w:r>
          </w:p>
        </w:tc>
      </w:tr>
      <w:tr w:rsidR="00E83F12" w:rsidRPr="00A3031E" w14:paraId="15BF4F10"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12AC7E" w14:textId="14B19393" w:rsidR="00E83F12" w:rsidRPr="00AF1054" w:rsidRDefault="00E83F12" w:rsidP="00E83F12">
            <w:pPr>
              <w:rPr>
                <w:color w:val="000000"/>
              </w:rPr>
            </w:pPr>
            <w:r w:rsidRPr="00E83F12">
              <w:rPr>
                <w:color w:val="000000"/>
                <w:sz w:val="22"/>
                <w:szCs w:val="22"/>
              </w:rPr>
              <w:t>МБУ «Полесский комплексный центр социального обслуживания населения»</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704612" w14:textId="14762646"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3D1ABF" w14:textId="09C16E1E"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37F50A" w14:textId="09B2FBD5"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C070CC" w14:textId="1E9648C7"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B43F2A" w14:textId="7AD9F535"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E80E3E" w14:textId="34D902FA"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772E27" w14:textId="2612F39D"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32488A" w14:textId="0986153C"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159CB8" w14:textId="501C9589"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29F65D" w14:textId="18B18E9A"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DD3E7A" w14:textId="3382B749" w:rsidR="00E83F12" w:rsidRPr="000D3D31" w:rsidRDefault="00E83F12" w:rsidP="00E83F12">
            <w:pPr>
              <w:rPr>
                <w:b/>
                <w:bCs/>
                <w:color w:val="000000"/>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B2BCFE" w14:textId="73BA4BA5"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091A9E" w14:textId="6E2C04FF"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4ED7AB" w14:textId="0DC85FE6"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B4A4C4" w14:textId="1EA34816" w:rsidR="00E83F12" w:rsidRPr="000D3D31" w:rsidRDefault="00E83F12" w:rsidP="00E83F12">
            <w:pPr>
              <w:rPr>
                <w:b/>
                <w:bCs/>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21F7C0" w14:textId="25BEAEC1" w:rsidR="00E83F12" w:rsidRPr="000D3D31" w:rsidRDefault="00E83F12" w:rsidP="00E83F12">
            <w:pPr>
              <w:rPr>
                <w:b/>
                <w:bCs/>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2A6708" w14:textId="64F431E7" w:rsidR="00E83F12" w:rsidRPr="000D3D31" w:rsidRDefault="00E83F12" w:rsidP="00E83F12">
            <w:pPr>
              <w:rPr>
                <w:b/>
                <w:bCs/>
                <w:sz w:val="18"/>
                <w:szCs w:val="18"/>
              </w:rPr>
            </w:pPr>
            <w:r>
              <w:rPr>
                <w:color w:val="000000"/>
              </w:rPr>
              <w:t>1</w:t>
            </w:r>
          </w:p>
        </w:tc>
      </w:tr>
      <w:tr w:rsidR="00E83F12" w:rsidRPr="00A3031E" w14:paraId="35D16DB2"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48D248" w14:textId="25417C11" w:rsidR="00E83F12" w:rsidRPr="00AF1054" w:rsidRDefault="00E83F12" w:rsidP="00E83F12">
            <w:pPr>
              <w:rPr>
                <w:color w:val="000000"/>
              </w:rPr>
            </w:pPr>
            <w:r w:rsidRPr="00E83F12">
              <w:rPr>
                <w:color w:val="000000"/>
                <w:sz w:val="22"/>
                <w:szCs w:val="22"/>
              </w:rPr>
              <w:t>МБУ «Комплексный центр социального обслуживания населения Правдинского городского округа»</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B7FA35" w14:textId="224FD445"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06AC3C" w14:textId="6E948978"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0A1958" w14:textId="40C6AB9E"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7B0A80" w14:textId="7E69FD4E"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4ECD8F" w14:textId="62176AD8"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30A091" w14:textId="18992AE9"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8CCEAB" w14:textId="4A54918F"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E1307D" w14:textId="07485ECF"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0E185B" w14:textId="3F28BDAA"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C93919" w14:textId="579C3798"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A025FC" w14:textId="6BF45168" w:rsidR="00E83F12" w:rsidRPr="00A3031E" w:rsidRDefault="00E83F12" w:rsidP="00E83F12">
            <w:pPr>
              <w:rPr>
                <w:color w:val="000000"/>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DE0D56" w14:textId="427BE481"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B27F72" w14:textId="020D332A"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D02523" w14:textId="2909C305"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2D78C4" w14:textId="5A0CA124"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7EFB3A" w14:textId="4B1F7FCD" w:rsidR="00E83F12" w:rsidRPr="00A3031E" w:rsidRDefault="00E83F12" w:rsidP="00E83F12">
            <w:pPr>
              <w:rPr>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78BC01" w14:textId="7194B305" w:rsidR="00E83F12" w:rsidRPr="00A3031E" w:rsidRDefault="00E83F12" w:rsidP="00E83F12">
            <w:pPr>
              <w:rPr>
                <w:sz w:val="18"/>
                <w:szCs w:val="18"/>
              </w:rPr>
            </w:pPr>
            <w:r>
              <w:rPr>
                <w:color w:val="000000"/>
              </w:rPr>
              <w:t>1</w:t>
            </w:r>
          </w:p>
        </w:tc>
      </w:tr>
      <w:tr w:rsidR="00E83F12" w:rsidRPr="00A3031E" w14:paraId="5A3BAFCC"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6A1EC1" w14:textId="524A7CF5" w:rsidR="00E83F12" w:rsidRPr="00AF1054" w:rsidRDefault="00E83F12" w:rsidP="00E83F12">
            <w:pPr>
              <w:rPr>
                <w:color w:val="000000"/>
              </w:rPr>
            </w:pPr>
            <w:r w:rsidRPr="00E83F12">
              <w:rPr>
                <w:color w:val="000000"/>
                <w:sz w:val="22"/>
                <w:szCs w:val="22"/>
              </w:rPr>
              <w:lastRenderedPageBreak/>
              <w:t>МБУ «Комплексный центр социального обслуживания населения в Светлогорском районе»</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2AAAD5" w14:textId="7D42D340"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E86340" w14:textId="65BFDF22"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347F17" w14:textId="076C435D"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FC8453" w14:textId="26E388B6"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6D3E5D" w14:textId="67084F38"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FE6A4C" w14:textId="16D7A734"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40D0D5" w14:textId="3A93102F"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985272" w14:textId="6447552A"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9FBBCC" w14:textId="19627D77"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F47FE4" w14:textId="648E041D"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DB0E30" w14:textId="4A5D52F4" w:rsidR="00E83F12" w:rsidRPr="00A3031E" w:rsidRDefault="00E83F12" w:rsidP="00E83F12">
            <w:pPr>
              <w:rPr>
                <w:color w:val="000000"/>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BC48C3" w14:textId="4B3EC618"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404E75" w14:textId="06A4A974"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0ED4BE" w14:textId="4C1E06FC"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0448C7" w14:textId="658E8080" w:rsidR="00E83F12" w:rsidRPr="00A3031E" w:rsidRDefault="00E83F12" w:rsidP="00E83F12">
            <w:pPr>
              <w:rPr>
                <w:sz w:val="18"/>
                <w:szCs w:val="18"/>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68C646" w14:textId="2B06E3FB" w:rsidR="00E83F12" w:rsidRPr="00A3031E" w:rsidRDefault="00E83F12" w:rsidP="00E83F12">
            <w:pPr>
              <w:rPr>
                <w:sz w:val="18"/>
                <w:szCs w:val="18"/>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8B25F3" w14:textId="3500AE5F" w:rsidR="00E83F12" w:rsidRPr="00A3031E" w:rsidRDefault="00E83F12" w:rsidP="00E83F12">
            <w:pPr>
              <w:rPr>
                <w:sz w:val="18"/>
                <w:szCs w:val="18"/>
              </w:rPr>
            </w:pPr>
            <w:r>
              <w:rPr>
                <w:color w:val="000000"/>
              </w:rPr>
              <w:t>1</w:t>
            </w:r>
          </w:p>
        </w:tc>
      </w:tr>
      <w:tr w:rsidR="00E83F12" w:rsidRPr="00A3031E" w14:paraId="532CDBF5"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29FABC" w14:textId="0EA89FB2" w:rsidR="00E83F12" w:rsidRPr="00AF1054" w:rsidRDefault="00E83F12" w:rsidP="00E83F12">
            <w:pPr>
              <w:rPr>
                <w:color w:val="000000"/>
              </w:rPr>
            </w:pPr>
            <w:r w:rsidRPr="00E83F12">
              <w:rPr>
                <w:color w:val="000000"/>
                <w:sz w:val="22"/>
                <w:szCs w:val="22"/>
              </w:rPr>
              <w:t>МБУСО «Комплексный центр социального обслуживания в Светловском городском округе»</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84C208" w14:textId="762E3605"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148E8A" w14:textId="65DB50E7"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AD119C" w14:textId="29BBAE1F"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896079" w14:textId="2013ACF0"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46AA6C" w14:textId="2DDE2637"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04A801" w14:textId="3E6CDA35"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AE261B" w14:textId="70FBEF01"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F88809" w14:textId="0C0CEBB5"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87C43E" w14:textId="66BB396C"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806BD9" w14:textId="3796C6B1"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B617E8" w14:textId="2E5141B4" w:rsidR="00E83F12" w:rsidRDefault="00E83F12" w:rsidP="00E83F12">
            <w:pPr>
              <w:rPr>
                <w:color w:val="000000"/>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C00257" w14:textId="7E526237"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6877E" w14:textId="398ED14A"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28B5FA" w14:textId="36FFE0B8"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DA236B" w14:textId="115CCEB6"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8D936B" w14:textId="3072C3C1" w:rsidR="00E83F12" w:rsidRDefault="00E83F12" w:rsidP="00E83F12">
            <w:pPr>
              <w:rPr>
                <w:color w:val="000000"/>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5D37A7" w14:textId="3DCCA053" w:rsidR="00E83F12" w:rsidRDefault="00E83F12" w:rsidP="00E83F12">
            <w:pPr>
              <w:rPr>
                <w:color w:val="000000"/>
              </w:rPr>
            </w:pPr>
            <w:r>
              <w:rPr>
                <w:color w:val="000000"/>
              </w:rPr>
              <w:t>1</w:t>
            </w:r>
          </w:p>
        </w:tc>
      </w:tr>
      <w:tr w:rsidR="00E83F12" w:rsidRPr="00A3031E" w14:paraId="4F56B646"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FF1B1F" w14:textId="76031739" w:rsidR="00E83F12" w:rsidRPr="00AF1054" w:rsidRDefault="00E83F12" w:rsidP="00E83F12">
            <w:pPr>
              <w:rPr>
                <w:color w:val="000000"/>
              </w:rPr>
            </w:pPr>
            <w:r w:rsidRPr="00E83F12">
              <w:rPr>
                <w:color w:val="000000"/>
                <w:sz w:val="22"/>
                <w:szCs w:val="22"/>
              </w:rPr>
              <w:t>МБУ «Центр социального обслуживания населения Славского городского округа»</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C05B4A" w14:textId="6E2F687E"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7AF66F" w14:textId="2BC88989"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4CBDEB" w14:textId="475105A4"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1E9FB0" w14:textId="0A523940"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E0E912" w14:textId="0F6B0978"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5A31FA" w14:textId="1857036F"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3C26DF" w14:textId="5D2B6DB3"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AC3E29" w14:textId="661C4497"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D97C32" w14:textId="65804984"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7E40B6" w14:textId="0591460B"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8568F3" w14:textId="3138B57E" w:rsidR="00E83F12" w:rsidRDefault="00E83F12" w:rsidP="00E83F12">
            <w:pPr>
              <w:rPr>
                <w:color w:val="000000"/>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17FC28" w14:textId="67975DAA"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31681E" w14:textId="34F13A1F"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741BB8" w14:textId="254F784D"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582D00" w14:textId="74C6EEEC"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C31398" w14:textId="0EC8C27B" w:rsidR="00E83F12" w:rsidRDefault="00E83F12" w:rsidP="00E83F12">
            <w:pPr>
              <w:rPr>
                <w:color w:val="000000"/>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D389B4" w14:textId="46D9AE24" w:rsidR="00E83F12" w:rsidRDefault="00E83F12" w:rsidP="00E83F12">
            <w:pPr>
              <w:rPr>
                <w:color w:val="000000"/>
              </w:rPr>
            </w:pPr>
            <w:r>
              <w:rPr>
                <w:color w:val="000000"/>
              </w:rPr>
              <w:t>1</w:t>
            </w:r>
          </w:p>
        </w:tc>
      </w:tr>
      <w:tr w:rsidR="00E83F12" w:rsidRPr="00A3031E" w14:paraId="0487A003"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9B8D3F" w14:textId="6F9EE24F" w:rsidR="00E83F12" w:rsidRPr="00AF1054" w:rsidRDefault="00E83F12" w:rsidP="00E83F12">
            <w:pPr>
              <w:rPr>
                <w:color w:val="000000"/>
              </w:rPr>
            </w:pPr>
            <w:r w:rsidRPr="00E83F12">
              <w:rPr>
                <w:color w:val="000000"/>
                <w:sz w:val="22"/>
                <w:szCs w:val="22"/>
              </w:rPr>
              <w:t>МБУСО «Советский Комплексный центр социального обслуживания населения «Вита»</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86805C" w14:textId="27FA8388"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F6EE0F" w14:textId="5094B3D3"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17AED5" w14:textId="73C38110"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9B051C" w14:textId="2E3B33BB"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1FD3F2" w14:textId="303C5C95"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12BD69" w14:textId="16B89D31"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F93E76" w14:textId="43732B34"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DDFC1F" w14:textId="344D51E4"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1E2780" w14:textId="154B762A"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DE251A" w14:textId="0B00F709"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423ADA" w14:textId="3F11DC93" w:rsidR="00E83F12" w:rsidRDefault="00E83F12" w:rsidP="00E83F12">
            <w:pPr>
              <w:rPr>
                <w:color w:val="000000"/>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D87FF4" w14:textId="2B47D81C"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B1ADC6" w14:textId="7E3A6271"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646D15" w14:textId="20DF72B4"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B98489" w14:textId="37401B5D"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1E67AB" w14:textId="31668C90" w:rsidR="00E83F12" w:rsidRDefault="00E83F12" w:rsidP="00E83F12">
            <w:pPr>
              <w:rPr>
                <w:color w:val="000000"/>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7BD42E" w14:textId="462B389E" w:rsidR="00E83F12" w:rsidRDefault="00E83F12" w:rsidP="00E83F12">
            <w:pPr>
              <w:rPr>
                <w:color w:val="000000"/>
              </w:rPr>
            </w:pPr>
            <w:r>
              <w:rPr>
                <w:color w:val="000000"/>
              </w:rPr>
              <w:t>1</w:t>
            </w:r>
          </w:p>
        </w:tc>
      </w:tr>
      <w:tr w:rsidR="00E83F12" w:rsidRPr="00A3031E" w14:paraId="67A178FC"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124883" w14:textId="3D5CF399" w:rsidR="00E83F12" w:rsidRPr="00AF1054" w:rsidRDefault="00E83F12" w:rsidP="00E83F12">
            <w:pPr>
              <w:rPr>
                <w:color w:val="000000"/>
              </w:rPr>
            </w:pPr>
            <w:r w:rsidRPr="00E83F12">
              <w:rPr>
                <w:color w:val="000000"/>
                <w:sz w:val="22"/>
                <w:szCs w:val="22"/>
              </w:rPr>
              <w:t>МБУСО «Черняховский комплексный центр социального обслуживания населения»</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74B6FB" w14:textId="0327EA1B"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9CC2E2" w14:textId="2D4CC615"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ED09C7" w14:textId="7557D6EA"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9D018B" w14:textId="45DCC432"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5111B5" w14:textId="415F8F4D"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2108EC" w14:textId="0A094E59"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601A1A" w14:textId="220F69DA"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D64584" w14:textId="445C888B"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35AC59" w14:textId="2CEF06C0"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21B28B" w14:textId="68E2CDD0"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CB3AAA" w14:textId="5FFE8B23" w:rsidR="00E83F12" w:rsidRDefault="00E83F12" w:rsidP="00E83F12">
            <w:pPr>
              <w:rPr>
                <w:color w:val="000000"/>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966021" w14:textId="432CB11B"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F299B2" w14:textId="24932829"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FF14FC" w14:textId="3C786E15"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D4E0C9" w14:textId="7323F684"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C065AB" w14:textId="45B50C74" w:rsidR="00E83F12" w:rsidRDefault="00E83F12" w:rsidP="00E83F12">
            <w:pPr>
              <w:rPr>
                <w:color w:val="000000"/>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94B7C" w14:textId="4DABAA90" w:rsidR="00E83F12" w:rsidRDefault="00E83F12" w:rsidP="00E83F12">
            <w:pPr>
              <w:rPr>
                <w:color w:val="000000"/>
              </w:rPr>
            </w:pPr>
            <w:r>
              <w:rPr>
                <w:color w:val="000000"/>
              </w:rPr>
              <w:t>1</w:t>
            </w:r>
          </w:p>
        </w:tc>
      </w:tr>
      <w:tr w:rsidR="00E83F12" w:rsidRPr="00A3031E" w14:paraId="46286A69" w14:textId="77777777" w:rsidTr="002B56A7">
        <w:trPr>
          <w:trHeight w:val="300"/>
        </w:trPr>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AB4A71" w14:textId="31FA1B03" w:rsidR="00E83F12" w:rsidRPr="00AF1054" w:rsidRDefault="00E83F12" w:rsidP="00E83F12">
            <w:pPr>
              <w:rPr>
                <w:color w:val="000000"/>
              </w:rPr>
            </w:pPr>
            <w:r w:rsidRPr="00E83F12">
              <w:rPr>
                <w:color w:val="000000"/>
                <w:sz w:val="22"/>
                <w:szCs w:val="22"/>
              </w:rPr>
              <w:t>БУСО «Комплексный центр в Янтарном»</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53A44C" w14:textId="4DBB29C8"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D2C9E2" w14:textId="203EC4D6"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97A782" w14:textId="2311FDCA"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022036" w14:textId="04420321"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9A865D" w14:textId="737ECD2C"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219A52" w14:textId="6291F610"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29EB12" w14:textId="14999F01"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2BDC9E" w14:textId="64759F03"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BB7364" w14:textId="0F621208"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467C93" w14:textId="405A6B83"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25E48D" w14:textId="67DB59AD" w:rsidR="00E83F12" w:rsidRDefault="00E83F12" w:rsidP="00E83F12">
            <w:pPr>
              <w:rPr>
                <w:color w:val="000000"/>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BDC433" w14:textId="650C40ED"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1C9D3D" w14:textId="2223A056"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C8F64B" w14:textId="4BCACDB8"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9D5984" w14:textId="3E42FAD0" w:rsidR="00E83F12" w:rsidRDefault="00E83F12" w:rsidP="00E83F12">
            <w:pPr>
              <w:rPr>
                <w:color w:val="000000"/>
              </w:rPr>
            </w:pPr>
            <w:r>
              <w:rPr>
                <w:color w:val="000000"/>
              </w:rPr>
              <w:t>1</w:t>
            </w:r>
          </w:p>
        </w:tc>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7FCE41" w14:textId="2A9CD7C7" w:rsidR="00E83F12" w:rsidRDefault="00E83F12" w:rsidP="00E83F12">
            <w:pPr>
              <w:rPr>
                <w:color w:val="000000"/>
              </w:rPr>
            </w:pPr>
            <w:r>
              <w:rPr>
                <w:color w:val="000000"/>
              </w:rPr>
              <w:t>1</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188163" w14:textId="5E0EBB71" w:rsidR="00E83F12" w:rsidRDefault="00E83F12" w:rsidP="00E83F12">
            <w:pPr>
              <w:rPr>
                <w:color w:val="000000"/>
              </w:rPr>
            </w:pPr>
            <w:r>
              <w:rPr>
                <w:color w:val="000000"/>
              </w:rPr>
              <w:t>1</w:t>
            </w:r>
          </w:p>
        </w:tc>
      </w:tr>
    </w:tbl>
    <w:p w14:paraId="3ED3FAC1" w14:textId="77777777" w:rsidR="0001457C" w:rsidRPr="0018575D" w:rsidRDefault="0001457C" w:rsidP="0001457C">
      <w:pPr>
        <w:rPr>
          <w:rFonts w:eastAsiaTheme="minorHAnsi"/>
          <w:lang w:eastAsia="en-US"/>
        </w:rPr>
      </w:pPr>
    </w:p>
    <w:p w14:paraId="65478931" w14:textId="77777777" w:rsidR="0001457C" w:rsidRPr="0018575D" w:rsidRDefault="0001457C" w:rsidP="0001457C">
      <w:pPr>
        <w:rPr>
          <w:rFonts w:eastAsiaTheme="minorHAnsi"/>
        </w:rPr>
      </w:pPr>
      <w:r w:rsidRPr="0018575D">
        <w:rPr>
          <w:rFonts w:eastAsiaTheme="minorHAnsi"/>
        </w:rPr>
        <w:br w:type="page"/>
      </w:r>
    </w:p>
    <w:p w14:paraId="0466F6CB" w14:textId="77777777" w:rsidR="0001457C" w:rsidRPr="0018575D" w:rsidRDefault="0001457C" w:rsidP="0001457C">
      <w:pPr>
        <w:suppressAutoHyphens/>
        <w:overflowPunct w:val="0"/>
        <w:autoSpaceDE w:val="0"/>
        <w:autoSpaceDN w:val="0"/>
        <w:ind w:firstLine="709"/>
        <w:jc w:val="both"/>
        <w:textAlignment w:val="baseline"/>
        <w:rPr>
          <w:rFonts w:eastAsia="Courier New"/>
          <w:color w:val="000000"/>
          <w:kern w:val="3"/>
          <w:sz w:val="28"/>
          <w:szCs w:val="28"/>
          <w:lang w:eastAsia="zh-CN"/>
        </w:rPr>
      </w:pPr>
      <w:r w:rsidRPr="0018575D">
        <w:rPr>
          <w:rFonts w:eastAsia="Courier New"/>
          <w:color w:val="000000"/>
          <w:kern w:val="3"/>
          <w:sz w:val="28"/>
          <w:szCs w:val="28"/>
          <w:lang w:eastAsia="zh-CN"/>
        </w:rPr>
        <w:lastRenderedPageBreak/>
        <w:t>Открытость и доступность информации об организации социального обслуживания на официальном сайте организации в сети «Интернет» (</w:t>
      </w:r>
      <w:proofErr w:type="spellStart"/>
      <w:r w:rsidRPr="0018575D">
        <w:rPr>
          <w:rFonts w:eastAsia="Courier New"/>
          <w:color w:val="000000"/>
          <w:kern w:val="3"/>
          <w:sz w:val="28"/>
          <w:szCs w:val="28"/>
          <w:lang w:eastAsia="zh-CN"/>
        </w:rPr>
        <w:t>пок</w:t>
      </w:r>
      <w:proofErr w:type="spellEnd"/>
      <w:r w:rsidRPr="0018575D">
        <w:rPr>
          <w:rFonts w:eastAsia="Courier New"/>
          <w:color w:val="000000"/>
          <w:kern w:val="3"/>
          <w:sz w:val="28"/>
          <w:szCs w:val="28"/>
          <w:lang w:eastAsia="zh-CN"/>
        </w:rPr>
        <w:t>. 1.1.2.).</w:t>
      </w:r>
    </w:p>
    <w:p w14:paraId="7D1682FD" w14:textId="77777777" w:rsidR="0001457C" w:rsidRPr="0018575D" w:rsidRDefault="0001457C" w:rsidP="0001457C">
      <w:pPr>
        <w:rPr>
          <w:rFonts w:eastAsiaTheme="minorHAnsi"/>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656"/>
        <w:gridCol w:w="657"/>
        <w:gridCol w:w="656"/>
        <w:gridCol w:w="657"/>
        <w:gridCol w:w="656"/>
        <w:gridCol w:w="657"/>
        <w:gridCol w:w="656"/>
        <w:gridCol w:w="657"/>
        <w:gridCol w:w="656"/>
        <w:gridCol w:w="657"/>
        <w:gridCol w:w="656"/>
        <w:gridCol w:w="657"/>
        <w:gridCol w:w="656"/>
        <w:gridCol w:w="657"/>
        <w:gridCol w:w="656"/>
        <w:gridCol w:w="657"/>
        <w:gridCol w:w="656"/>
        <w:gridCol w:w="657"/>
        <w:gridCol w:w="657"/>
      </w:tblGrid>
      <w:tr w:rsidR="0001457C" w:rsidRPr="0018575D" w14:paraId="108F74E9" w14:textId="77777777" w:rsidTr="001F1FC6">
        <w:trPr>
          <w:trHeight w:val="300"/>
          <w:tblHeader/>
        </w:trPr>
        <w:tc>
          <w:tcPr>
            <w:tcW w:w="2547" w:type="dxa"/>
            <w:shd w:val="clear" w:color="auto" w:fill="FEF0CD" w:themeFill="accent3" w:themeFillTint="33"/>
            <w:noWrap/>
            <w:vAlign w:val="bottom"/>
            <w:hideMark/>
          </w:tcPr>
          <w:p w14:paraId="63AC1B6B" w14:textId="77777777" w:rsidR="0001457C" w:rsidRPr="0018575D" w:rsidRDefault="0001457C" w:rsidP="001F1FC6">
            <w:pPr>
              <w:rPr>
                <w:color w:val="000000"/>
                <w:sz w:val="18"/>
                <w:szCs w:val="18"/>
              </w:rPr>
            </w:pPr>
            <w:r w:rsidRPr="0018575D">
              <w:rPr>
                <w:color w:val="000000"/>
                <w:sz w:val="18"/>
                <w:szCs w:val="18"/>
              </w:rPr>
              <w:t> </w:t>
            </w:r>
          </w:p>
        </w:tc>
        <w:tc>
          <w:tcPr>
            <w:tcW w:w="656" w:type="dxa"/>
            <w:shd w:val="clear" w:color="auto" w:fill="FEF0CD" w:themeFill="accent3" w:themeFillTint="33"/>
            <w:noWrap/>
            <w:vAlign w:val="bottom"/>
            <w:hideMark/>
          </w:tcPr>
          <w:p w14:paraId="5CA4CD48" w14:textId="77777777" w:rsidR="0001457C" w:rsidRPr="0018575D" w:rsidRDefault="0001457C" w:rsidP="001F1FC6">
            <w:pPr>
              <w:rPr>
                <w:sz w:val="18"/>
                <w:szCs w:val="18"/>
              </w:rPr>
            </w:pPr>
            <w:r w:rsidRPr="0018575D">
              <w:rPr>
                <w:sz w:val="18"/>
                <w:szCs w:val="18"/>
              </w:rPr>
              <w:t xml:space="preserve">1) Информация о дате гос. Регистрации организации </w:t>
            </w:r>
          </w:p>
        </w:tc>
        <w:tc>
          <w:tcPr>
            <w:tcW w:w="657" w:type="dxa"/>
            <w:shd w:val="clear" w:color="auto" w:fill="FEF0CD" w:themeFill="accent3" w:themeFillTint="33"/>
            <w:noWrap/>
            <w:vAlign w:val="bottom"/>
            <w:hideMark/>
          </w:tcPr>
          <w:p w14:paraId="39643533" w14:textId="77777777" w:rsidR="0001457C" w:rsidRPr="0018575D" w:rsidRDefault="0001457C" w:rsidP="001F1FC6">
            <w:pPr>
              <w:rPr>
                <w:sz w:val="18"/>
                <w:szCs w:val="18"/>
              </w:rPr>
            </w:pPr>
            <w:r w:rsidRPr="0018575D">
              <w:rPr>
                <w:sz w:val="18"/>
                <w:szCs w:val="18"/>
              </w:rPr>
              <w:t xml:space="preserve">2) Информация об учредителе, учредителях организации </w:t>
            </w:r>
          </w:p>
        </w:tc>
        <w:tc>
          <w:tcPr>
            <w:tcW w:w="656" w:type="dxa"/>
            <w:shd w:val="clear" w:color="auto" w:fill="FEF0CD" w:themeFill="accent3" w:themeFillTint="33"/>
            <w:noWrap/>
            <w:vAlign w:val="bottom"/>
            <w:hideMark/>
          </w:tcPr>
          <w:p w14:paraId="5459AA89" w14:textId="77777777" w:rsidR="0001457C" w:rsidRPr="0018575D" w:rsidRDefault="0001457C" w:rsidP="001F1FC6">
            <w:pPr>
              <w:rPr>
                <w:sz w:val="18"/>
                <w:szCs w:val="18"/>
              </w:rPr>
            </w:pPr>
            <w:r w:rsidRPr="0018575D">
              <w:rPr>
                <w:sz w:val="18"/>
                <w:szCs w:val="18"/>
              </w:rPr>
              <w:t>3) Информация о месте нахождения организации</w:t>
            </w:r>
          </w:p>
        </w:tc>
        <w:tc>
          <w:tcPr>
            <w:tcW w:w="657" w:type="dxa"/>
            <w:shd w:val="clear" w:color="auto" w:fill="FEF0CD" w:themeFill="accent3" w:themeFillTint="33"/>
            <w:noWrap/>
            <w:vAlign w:val="bottom"/>
            <w:hideMark/>
          </w:tcPr>
          <w:p w14:paraId="0EF02EC7" w14:textId="77777777" w:rsidR="0001457C" w:rsidRPr="0018575D" w:rsidRDefault="0001457C" w:rsidP="001F1FC6">
            <w:pPr>
              <w:rPr>
                <w:sz w:val="18"/>
                <w:szCs w:val="18"/>
              </w:rPr>
            </w:pPr>
            <w:r w:rsidRPr="0018575D">
              <w:rPr>
                <w:sz w:val="18"/>
                <w:szCs w:val="18"/>
              </w:rPr>
              <w:t>4) Информация о режиме, графике работы,</w:t>
            </w:r>
          </w:p>
        </w:tc>
        <w:tc>
          <w:tcPr>
            <w:tcW w:w="656" w:type="dxa"/>
            <w:shd w:val="clear" w:color="auto" w:fill="FEF0CD" w:themeFill="accent3" w:themeFillTint="33"/>
            <w:noWrap/>
            <w:vAlign w:val="bottom"/>
            <w:hideMark/>
          </w:tcPr>
          <w:p w14:paraId="2F3F3613" w14:textId="77777777" w:rsidR="0001457C" w:rsidRPr="0018575D" w:rsidRDefault="0001457C" w:rsidP="001F1FC6">
            <w:pPr>
              <w:rPr>
                <w:sz w:val="18"/>
                <w:szCs w:val="18"/>
              </w:rPr>
            </w:pPr>
            <w:r w:rsidRPr="0018575D">
              <w:rPr>
                <w:sz w:val="18"/>
                <w:szCs w:val="18"/>
              </w:rPr>
              <w:t>5) Информация о контактных телефонах и об адресах электронной почты;</w:t>
            </w:r>
          </w:p>
        </w:tc>
        <w:tc>
          <w:tcPr>
            <w:tcW w:w="657" w:type="dxa"/>
            <w:shd w:val="clear" w:color="auto" w:fill="FEF0CD" w:themeFill="accent3" w:themeFillTint="33"/>
            <w:noWrap/>
            <w:vAlign w:val="bottom"/>
            <w:hideMark/>
          </w:tcPr>
          <w:p w14:paraId="270A5012" w14:textId="77777777" w:rsidR="0001457C" w:rsidRPr="0018575D" w:rsidRDefault="0001457C" w:rsidP="001F1FC6">
            <w:pPr>
              <w:rPr>
                <w:sz w:val="18"/>
                <w:szCs w:val="18"/>
              </w:rPr>
            </w:pPr>
            <w:r w:rsidRPr="0018575D">
              <w:rPr>
                <w:sz w:val="18"/>
                <w:szCs w:val="18"/>
              </w:rPr>
              <w:t>6) О руководителе, его заместителях, руководителях филиалов</w:t>
            </w:r>
          </w:p>
        </w:tc>
        <w:tc>
          <w:tcPr>
            <w:tcW w:w="656" w:type="dxa"/>
            <w:shd w:val="clear" w:color="auto" w:fill="FEF0CD" w:themeFill="accent3" w:themeFillTint="33"/>
            <w:noWrap/>
            <w:vAlign w:val="bottom"/>
            <w:hideMark/>
          </w:tcPr>
          <w:p w14:paraId="51AE7BDC" w14:textId="77777777" w:rsidR="0001457C" w:rsidRPr="0018575D" w:rsidRDefault="0001457C" w:rsidP="001F1FC6">
            <w:pPr>
              <w:rPr>
                <w:sz w:val="18"/>
                <w:szCs w:val="18"/>
              </w:rPr>
            </w:pPr>
            <w:r w:rsidRPr="0018575D">
              <w:rPr>
                <w:sz w:val="18"/>
                <w:szCs w:val="18"/>
              </w:rPr>
              <w:t>7) О структуре и органах управления организации</w:t>
            </w:r>
          </w:p>
        </w:tc>
        <w:tc>
          <w:tcPr>
            <w:tcW w:w="657" w:type="dxa"/>
            <w:shd w:val="clear" w:color="auto" w:fill="FEF0CD" w:themeFill="accent3" w:themeFillTint="33"/>
            <w:noWrap/>
            <w:vAlign w:val="bottom"/>
            <w:hideMark/>
          </w:tcPr>
          <w:p w14:paraId="2DD27F0A" w14:textId="77777777" w:rsidR="0001457C" w:rsidRPr="0018575D" w:rsidRDefault="0001457C" w:rsidP="001F1FC6">
            <w:pPr>
              <w:rPr>
                <w:sz w:val="18"/>
                <w:szCs w:val="18"/>
              </w:rPr>
            </w:pPr>
            <w:r w:rsidRPr="0018575D">
              <w:rPr>
                <w:sz w:val="18"/>
                <w:szCs w:val="18"/>
              </w:rPr>
              <w:t>8) о материально-техническом обеспечении</w:t>
            </w:r>
          </w:p>
        </w:tc>
        <w:tc>
          <w:tcPr>
            <w:tcW w:w="656" w:type="dxa"/>
            <w:shd w:val="clear" w:color="auto" w:fill="FEF0CD" w:themeFill="accent3" w:themeFillTint="33"/>
            <w:noWrap/>
            <w:vAlign w:val="bottom"/>
            <w:hideMark/>
          </w:tcPr>
          <w:p w14:paraId="7F606D7C" w14:textId="77777777" w:rsidR="0001457C" w:rsidRPr="0018575D" w:rsidRDefault="0001457C" w:rsidP="001F1FC6">
            <w:pPr>
              <w:rPr>
                <w:sz w:val="18"/>
                <w:szCs w:val="18"/>
              </w:rPr>
            </w:pPr>
            <w:r w:rsidRPr="0018575D">
              <w:rPr>
                <w:sz w:val="18"/>
                <w:szCs w:val="18"/>
              </w:rPr>
              <w:t xml:space="preserve">9) о форме услуг </w:t>
            </w:r>
          </w:p>
        </w:tc>
        <w:tc>
          <w:tcPr>
            <w:tcW w:w="657" w:type="dxa"/>
            <w:shd w:val="clear" w:color="auto" w:fill="FEF0CD" w:themeFill="accent3" w:themeFillTint="33"/>
            <w:noWrap/>
            <w:vAlign w:val="bottom"/>
            <w:hideMark/>
          </w:tcPr>
          <w:p w14:paraId="3155197F" w14:textId="77777777" w:rsidR="0001457C" w:rsidRPr="0018575D" w:rsidRDefault="0001457C" w:rsidP="001F1FC6">
            <w:pPr>
              <w:rPr>
                <w:sz w:val="18"/>
                <w:szCs w:val="18"/>
              </w:rPr>
            </w:pPr>
            <w:r w:rsidRPr="0018575D">
              <w:rPr>
                <w:sz w:val="18"/>
                <w:szCs w:val="18"/>
              </w:rPr>
              <w:t>10) о видах услуг</w:t>
            </w:r>
          </w:p>
        </w:tc>
        <w:tc>
          <w:tcPr>
            <w:tcW w:w="656" w:type="dxa"/>
            <w:shd w:val="clear" w:color="auto" w:fill="FEF0CD" w:themeFill="accent3" w:themeFillTint="33"/>
            <w:noWrap/>
            <w:vAlign w:val="bottom"/>
            <w:hideMark/>
          </w:tcPr>
          <w:p w14:paraId="28BFE2E6" w14:textId="77777777" w:rsidR="0001457C" w:rsidRPr="0018575D" w:rsidRDefault="0001457C" w:rsidP="001F1FC6">
            <w:pPr>
              <w:rPr>
                <w:sz w:val="18"/>
                <w:szCs w:val="18"/>
              </w:rPr>
            </w:pPr>
            <w:r w:rsidRPr="0018575D">
              <w:rPr>
                <w:sz w:val="18"/>
                <w:szCs w:val="18"/>
              </w:rPr>
              <w:t xml:space="preserve">11) о порядке и об условиях предоставления услуг </w:t>
            </w:r>
          </w:p>
        </w:tc>
        <w:tc>
          <w:tcPr>
            <w:tcW w:w="657" w:type="dxa"/>
            <w:shd w:val="clear" w:color="auto" w:fill="FEF0CD" w:themeFill="accent3" w:themeFillTint="33"/>
            <w:noWrap/>
            <w:vAlign w:val="bottom"/>
            <w:hideMark/>
          </w:tcPr>
          <w:p w14:paraId="64704926" w14:textId="77777777" w:rsidR="0001457C" w:rsidRPr="0018575D" w:rsidRDefault="0001457C" w:rsidP="001F1FC6">
            <w:pPr>
              <w:rPr>
                <w:color w:val="000000"/>
                <w:sz w:val="18"/>
                <w:szCs w:val="18"/>
              </w:rPr>
            </w:pPr>
            <w:r w:rsidRPr="0018575D">
              <w:rPr>
                <w:color w:val="000000"/>
                <w:sz w:val="18"/>
                <w:szCs w:val="18"/>
              </w:rPr>
              <w:t>12) о численности получателей услуг по формам обслуживания</w:t>
            </w:r>
          </w:p>
        </w:tc>
        <w:tc>
          <w:tcPr>
            <w:tcW w:w="656" w:type="dxa"/>
            <w:shd w:val="clear" w:color="auto" w:fill="FEF0CD" w:themeFill="accent3" w:themeFillTint="33"/>
            <w:noWrap/>
            <w:vAlign w:val="bottom"/>
            <w:hideMark/>
          </w:tcPr>
          <w:p w14:paraId="42B32E77" w14:textId="77777777" w:rsidR="0001457C" w:rsidRPr="0018575D" w:rsidRDefault="0001457C" w:rsidP="001F1FC6">
            <w:pPr>
              <w:rPr>
                <w:sz w:val="18"/>
                <w:szCs w:val="18"/>
              </w:rPr>
            </w:pPr>
            <w:r w:rsidRPr="0018575D">
              <w:rPr>
                <w:sz w:val="18"/>
                <w:szCs w:val="18"/>
              </w:rPr>
              <w:t xml:space="preserve">13) о количестве свободных мест </w:t>
            </w:r>
          </w:p>
        </w:tc>
        <w:tc>
          <w:tcPr>
            <w:tcW w:w="657" w:type="dxa"/>
            <w:shd w:val="clear" w:color="auto" w:fill="FEF0CD" w:themeFill="accent3" w:themeFillTint="33"/>
            <w:noWrap/>
            <w:vAlign w:val="bottom"/>
            <w:hideMark/>
          </w:tcPr>
          <w:p w14:paraId="6F0A6824" w14:textId="77777777" w:rsidR="0001457C" w:rsidRPr="0018575D" w:rsidRDefault="0001457C" w:rsidP="001F1FC6">
            <w:pPr>
              <w:rPr>
                <w:sz w:val="18"/>
                <w:szCs w:val="18"/>
              </w:rPr>
            </w:pPr>
            <w:r w:rsidRPr="0018575D">
              <w:rPr>
                <w:sz w:val="18"/>
                <w:szCs w:val="18"/>
              </w:rPr>
              <w:t>14)об объеме предоставляемых услуг за счет бюджетных ассигнований</w:t>
            </w:r>
          </w:p>
        </w:tc>
        <w:tc>
          <w:tcPr>
            <w:tcW w:w="656" w:type="dxa"/>
            <w:shd w:val="clear" w:color="auto" w:fill="FEF0CD" w:themeFill="accent3" w:themeFillTint="33"/>
            <w:noWrap/>
            <w:vAlign w:val="bottom"/>
            <w:hideMark/>
          </w:tcPr>
          <w:p w14:paraId="7D4A0FE8" w14:textId="77777777" w:rsidR="0001457C" w:rsidRPr="0018575D" w:rsidRDefault="0001457C" w:rsidP="001F1FC6">
            <w:pPr>
              <w:rPr>
                <w:sz w:val="18"/>
                <w:szCs w:val="18"/>
              </w:rPr>
            </w:pPr>
            <w:r w:rsidRPr="0018575D">
              <w:rPr>
                <w:sz w:val="18"/>
                <w:szCs w:val="18"/>
              </w:rPr>
              <w:t xml:space="preserve">15)о наличии лицензии </w:t>
            </w:r>
          </w:p>
        </w:tc>
        <w:tc>
          <w:tcPr>
            <w:tcW w:w="657" w:type="dxa"/>
            <w:shd w:val="clear" w:color="auto" w:fill="FEF0CD" w:themeFill="accent3" w:themeFillTint="33"/>
            <w:noWrap/>
            <w:vAlign w:val="bottom"/>
            <w:hideMark/>
          </w:tcPr>
          <w:p w14:paraId="1D51279A" w14:textId="77777777" w:rsidR="0001457C" w:rsidRPr="0018575D" w:rsidRDefault="0001457C" w:rsidP="001F1FC6">
            <w:pPr>
              <w:rPr>
                <w:sz w:val="18"/>
                <w:szCs w:val="18"/>
              </w:rPr>
            </w:pPr>
            <w:r w:rsidRPr="0018575D">
              <w:rPr>
                <w:sz w:val="18"/>
                <w:szCs w:val="18"/>
              </w:rPr>
              <w:t>16) о Финансово-хозяйственной деятельности</w:t>
            </w:r>
          </w:p>
        </w:tc>
        <w:tc>
          <w:tcPr>
            <w:tcW w:w="656" w:type="dxa"/>
            <w:shd w:val="clear" w:color="auto" w:fill="FEF0CD" w:themeFill="accent3" w:themeFillTint="33"/>
            <w:noWrap/>
            <w:vAlign w:val="bottom"/>
            <w:hideMark/>
          </w:tcPr>
          <w:p w14:paraId="4D68FD36" w14:textId="77777777" w:rsidR="0001457C" w:rsidRPr="0018575D" w:rsidRDefault="0001457C" w:rsidP="001F1FC6">
            <w:pPr>
              <w:rPr>
                <w:sz w:val="18"/>
                <w:szCs w:val="18"/>
              </w:rPr>
            </w:pPr>
            <w:r w:rsidRPr="0018575D">
              <w:rPr>
                <w:sz w:val="18"/>
                <w:szCs w:val="18"/>
              </w:rPr>
              <w:t>17)о правилах внутреннего распорядка, коллективном договоре</w:t>
            </w:r>
          </w:p>
        </w:tc>
        <w:tc>
          <w:tcPr>
            <w:tcW w:w="657" w:type="dxa"/>
            <w:shd w:val="clear" w:color="auto" w:fill="FEF0CD" w:themeFill="accent3" w:themeFillTint="33"/>
            <w:noWrap/>
            <w:vAlign w:val="bottom"/>
            <w:hideMark/>
          </w:tcPr>
          <w:p w14:paraId="4FC6D848" w14:textId="77777777" w:rsidR="0001457C" w:rsidRPr="0018575D" w:rsidRDefault="0001457C" w:rsidP="001F1FC6">
            <w:pPr>
              <w:rPr>
                <w:sz w:val="18"/>
                <w:szCs w:val="18"/>
              </w:rPr>
            </w:pPr>
            <w:r w:rsidRPr="0018575D">
              <w:rPr>
                <w:sz w:val="18"/>
                <w:szCs w:val="18"/>
              </w:rPr>
              <w:t>18)о наличии предписаний и отчетов об исполнении</w:t>
            </w:r>
          </w:p>
        </w:tc>
        <w:tc>
          <w:tcPr>
            <w:tcW w:w="657" w:type="dxa"/>
            <w:shd w:val="clear" w:color="auto" w:fill="FEF0CD" w:themeFill="accent3" w:themeFillTint="33"/>
            <w:noWrap/>
            <w:vAlign w:val="bottom"/>
            <w:hideMark/>
          </w:tcPr>
          <w:p w14:paraId="1A642FEE" w14:textId="77777777" w:rsidR="0001457C" w:rsidRPr="0018575D" w:rsidRDefault="0001457C" w:rsidP="001F1FC6">
            <w:pPr>
              <w:rPr>
                <w:sz w:val="18"/>
                <w:szCs w:val="18"/>
              </w:rPr>
            </w:pPr>
            <w:r w:rsidRPr="0018575D">
              <w:rPr>
                <w:sz w:val="18"/>
                <w:szCs w:val="18"/>
              </w:rPr>
              <w:t>19) информация о проведении независимой оценки качества</w:t>
            </w:r>
          </w:p>
        </w:tc>
      </w:tr>
      <w:tr w:rsidR="00E83F12" w:rsidRPr="0018575D" w14:paraId="71ADF3D8"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84D201" w14:textId="6CFBCFE1" w:rsidR="00E83F12" w:rsidRPr="0018575D" w:rsidRDefault="00E83F12" w:rsidP="00E83F12">
            <w:pPr>
              <w:rPr>
                <w:color w:val="000000"/>
                <w:sz w:val="18"/>
                <w:szCs w:val="18"/>
              </w:rPr>
            </w:pPr>
            <w:r w:rsidRPr="00E83F12">
              <w:rPr>
                <w:color w:val="000000"/>
                <w:sz w:val="22"/>
                <w:szCs w:val="22"/>
              </w:rPr>
              <w:t>МБУ «Багратионовский комплексный центр социального обслуживания населения»</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795585"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D28B09"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2CA931"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639D3C"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3D7DF"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CD4E04"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36DEA6"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084F0F"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CDDA9A"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480BDA"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FB9618"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B9DFC7" w14:textId="77777777" w:rsidR="00E83F12" w:rsidRPr="0018575D" w:rsidRDefault="00E83F12" w:rsidP="00E83F12">
            <w:pPr>
              <w:rPr>
                <w:color w:val="000000"/>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CA8C98"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8058A5"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D578F8"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8EC9CA"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E0226D"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95737B"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7C2540" w14:textId="77777777" w:rsidR="00E83F12" w:rsidRPr="0018575D" w:rsidRDefault="00E83F12" w:rsidP="00E83F12">
            <w:pPr>
              <w:rPr>
                <w:sz w:val="18"/>
                <w:szCs w:val="18"/>
              </w:rPr>
            </w:pPr>
            <w:r>
              <w:rPr>
                <w:color w:val="000000"/>
              </w:rPr>
              <w:t>1</w:t>
            </w:r>
          </w:p>
        </w:tc>
      </w:tr>
      <w:tr w:rsidR="00E83F12" w:rsidRPr="0018575D" w14:paraId="140B9D92"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709F61" w14:textId="54F01077" w:rsidR="00E83F12" w:rsidRPr="0018575D" w:rsidRDefault="00E83F12" w:rsidP="00E83F12">
            <w:pPr>
              <w:rPr>
                <w:color w:val="000000"/>
                <w:sz w:val="18"/>
                <w:szCs w:val="18"/>
              </w:rPr>
            </w:pPr>
            <w:r w:rsidRPr="00E83F12">
              <w:rPr>
                <w:color w:val="000000"/>
                <w:sz w:val="22"/>
                <w:szCs w:val="22"/>
              </w:rPr>
              <w:t>МБУ МО «Гвардейский городской округ» «Комплексный центр социального обслуживания населения в Гвардейском городском округе»</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9F1419"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D2BDF9"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CEF0D1"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F96953"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4A8877"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622BF9"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3DDB22"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0C5B80"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1F2787"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3C1A57"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CB7392"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1D542C" w14:textId="77777777" w:rsidR="00E83F12" w:rsidRPr="0018575D" w:rsidRDefault="00E83F12" w:rsidP="00E83F12">
            <w:pPr>
              <w:rPr>
                <w:color w:val="000000"/>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32F54C"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F9523B"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D47161"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0E8F2C"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976B6B"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00B8F3"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C3E3EC" w14:textId="77777777" w:rsidR="00E83F12" w:rsidRPr="0018575D" w:rsidRDefault="00E83F12" w:rsidP="00E83F12">
            <w:pPr>
              <w:rPr>
                <w:sz w:val="18"/>
                <w:szCs w:val="18"/>
              </w:rPr>
            </w:pPr>
            <w:r>
              <w:rPr>
                <w:color w:val="000000"/>
              </w:rPr>
              <w:t>1</w:t>
            </w:r>
          </w:p>
        </w:tc>
      </w:tr>
      <w:tr w:rsidR="00E83F12" w:rsidRPr="0018575D" w14:paraId="38979C21"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A89A38" w14:textId="62EE1F82" w:rsidR="00E83F12" w:rsidRPr="0018575D" w:rsidRDefault="00E83F12" w:rsidP="00E83F12">
            <w:pPr>
              <w:rPr>
                <w:color w:val="000000"/>
                <w:sz w:val="18"/>
                <w:szCs w:val="18"/>
              </w:rPr>
            </w:pPr>
            <w:r w:rsidRPr="00E83F12">
              <w:rPr>
                <w:color w:val="000000"/>
                <w:sz w:val="22"/>
                <w:szCs w:val="22"/>
              </w:rPr>
              <w:t>МБУСО «Центр социального обслуживания пожилых людей и инвалидов «Гармония»»</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312852"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47A52"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35A642"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37FF3B"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73853"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48A357"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AF1C9E"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E9B556"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DE7935"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DCE5B5"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65298B"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F79CB3" w14:textId="77777777" w:rsidR="00E83F12" w:rsidRPr="0018575D" w:rsidRDefault="00E83F12" w:rsidP="00E83F12">
            <w:pPr>
              <w:rPr>
                <w:color w:val="000000"/>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436BC0"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896DBB"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43759F"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045B08"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252EEE"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861F07"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611CB8" w14:textId="77777777" w:rsidR="00E83F12" w:rsidRPr="0018575D" w:rsidRDefault="00E83F12" w:rsidP="00E83F12">
            <w:pPr>
              <w:rPr>
                <w:sz w:val="18"/>
                <w:szCs w:val="18"/>
              </w:rPr>
            </w:pPr>
            <w:r>
              <w:rPr>
                <w:color w:val="000000"/>
              </w:rPr>
              <w:t>1</w:t>
            </w:r>
          </w:p>
        </w:tc>
      </w:tr>
      <w:tr w:rsidR="00E83F12" w:rsidRPr="0018575D" w14:paraId="54E6BE9C"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4D7D4C" w14:textId="5D53F533" w:rsidR="00E83F12" w:rsidRPr="0018575D" w:rsidRDefault="00E83F12" w:rsidP="00E83F12">
            <w:pPr>
              <w:rPr>
                <w:color w:val="000000"/>
                <w:sz w:val="18"/>
                <w:szCs w:val="18"/>
              </w:rPr>
            </w:pPr>
            <w:r w:rsidRPr="00E83F12">
              <w:rPr>
                <w:color w:val="000000"/>
                <w:sz w:val="22"/>
                <w:szCs w:val="22"/>
              </w:rPr>
              <w:lastRenderedPageBreak/>
              <w:t>МБУ «Гурьевский комплексный центр социального обслуживания населения»</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CCA83F"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5F5859"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CD118B"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26D8B6"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54A871"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CEC73A"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BDBD30"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0F87FE"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E105E5"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AC0E3E"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AB1126"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BDDA96" w14:textId="77777777" w:rsidR="00E83F12" w:rsidRPr="0018575D" w:rsidRDefault="00E83F12" w:rsidP="00E83F12">
            <w:pPr>
              <w:rPr>
                <w:color w:val="000000"/>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778908"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D0B7E6"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2BAAAD"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3F8A8F"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B37661"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D12655"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B83C1C" w14:textId="77777777" w:rsidR="00E83F12" w:rsidRPr="0018575D" w:rsidRDefault="00E83F12" w:rsidP="00E83F12">
            <w:pPr>
              <w:rPr>
                <w:sz w:val="18"/>
                <w:szCs w:val="18"/>
              </w:rPr>
            </w:pPr>
            <w:r>
              <w:rPr>
                <w:color w:val="000000"/>
              </w:rPr>
              <w:t>1</w:t>
            </w:r>
          </w:p>
        </w:tc>
      </w:tr>
      <w:tr w:rsidR="00E83F12" w:rsidRPr="0018575D" w14:paraId="3DA03ADE"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2B489B" w14:textId="0CA50CF3" w:rsidR="00E83F12" w:rsidRPr="0018575D" w:rsidRDefault="00E83F12" w:rsidP="00E83F12">
            <w:pPr>
              <w:rPr>
                <w:color w:val="000000"/>
                <w:sz w:val="18"/>
                <w:szCs w:val="18"/>
              </w:rPr>
            </w:pPr>
            <w:r w:rsidRPr="00E83F12">
              <w:rPr>
                <w:color w:val="000000"/>
                <w:sz w:val="22"/>
                <w:szCs w:val="22"/>
              </w:rPr>
              <w:t>МБУ «Комплексный центр социального обслуживания в Гусевском городском округе»</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8D254C"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DC96EC"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96AC0E"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538A80"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F51C2E"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46D5B9"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81D8D9"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68D0FA"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25DFFC"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0EA63A"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0BFD8D"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0AD513" w14:textId="77777777" w:rsidR="00E83F12" w:rsidRPr="0018575D" w:rsidRDefault="00E83F12" w:rsidP="00E83F12">
            <w:pPr>
              <w:rPr>
                <w:color w:val="000000"/>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9D255A"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AEB34E"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21875B"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52ADF7"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E8929A"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4D0EC9"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3D2423" w14:textId="77777777" w:rsidR="00E83F12" w:rsidRPr="0018575D" w:rsidRDefault="00E83F12" w:rsidP="00E83F12">
            <w:pPr>
              <w:rPr>
                <w:sz w:val="18"/>
                <w:szCs w:val="18"/>
              </w:rPr>
            </w:pPr>
            <w:r>
              <w:rPr>
                <w:color w:val="000000"/>
              </w:rPr>
              <w:t>1</w:t>
            </w:r>
          </w:p>
        </w:tc>
      </w:tr>
      <w:tr w:rsidR="00E83F12" w:rsidRPr="0018575D" w14:paraId="5FC822AB"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F1C8E" w14:textId="02C46726" w:rsidR="00E83F12" w:rsidRPr="0018575D" w:rsidRDefault="00E83F12" w:rsidP="00E83F12">
            <w:pPr>
              <w:rPr>
                <w:color w:val="000000"/>
                <w:sz w:val="18"/>
                <w:szCs w:val="18"/>
              </w:rPr>
            </w:pPr>
            <w:r w:rsidRPr="00E83F12">
              <w:rPr>
                <w:color w:val="000000"/>
                <w:sz w:val="22"/>
                <w:szCs w:val="22"/>
              </w:rPr>
              <w:t>МБУ «Комплексный центр социального обслуживания населения в Зеленоградском городском округе»</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F75F7C"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16E11B"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C6801A"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2D6798"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EC1FB0"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888B3C"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527702"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AC4505"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E09A9E"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989C60"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B40E2E"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90C57E" w14:textId="77777777" w:rsidR="00E83F12" w:rsidRPr="0018575D" w:rsidRDefault="00E83F12" w:rsidP="00E83F12">
            <w:pPr>
              <w:rPr>
                <w:color w:val="000000"/>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F530E3"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616490"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5B9199"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ED77A5"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13CDBB"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C86224"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69C56F" w14:textId="77777777" w:rsidR="00E83F12" w:rsidRPr="0018575D" w:rsidRDefault="00E83F12" w:rsidP="00E83F12">
            <w:pPr>
              <w:rPr>
                <w:sz w:val="18"/>
                <w:szCs w:val="18"/>
              </w:rPr>
            </w:pPr>
            <w:r>
              <w:rPr>
                <w:color w:val="000000"/>
              </w:rPr>
              <w:t>1</w:t>
            </w:r>
          </w:p>
        </w:tc>
      </w:tr>
      <w:tr w:rsidR="00E83F12" w:rsidRPr="0018575D" w14:paraId="030FFF2C"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E6D0D1" w14:textId="32DB969F" w:rsidR="00E83F12" w:rsidRPr="0018575D" w:rsidRDefault="00E83F12" w:rsidP="00E83F12">
            <w:pPr>
              <w:rPr>
                <w:color w:val="000000"/>
                <w:sz w:val="18"/>
                <w:szCs w:val="18"/>
              </w:rPr>
            </w:pPr>
            <w:r w:rsidRPr="00E83F12">
              <w:rPr>
                <w:color w:val="000000"/>
                <w:sz w:val="22"/>
                <w:szCs w:val="22"/>
              </w:rPr>
              <w:t xml:space="preserve">МАУСО города Калининграда «Комплексный центр социального обслуживания </w:t>
            </w:r>
            <w:r w:rsidRPr="00E83F12">
              <w:rPr>
                <w:color w:val="000000"/>
                <w:sz w:val="22"/>
                <w:szCs w:val="22"/>
              </w:rPr>
              <w:lastRenderedPageBreak/>
              <w:t>населения в городе Калининграде»</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E59B7A" w14:textId="77777777" w:rsidR="00E83F12" w:rsidRPr="0018575D" w:rsidRDefault="00E83F12" w:rsidP="00E83F12">
            <w:pPr>
              <w:rPr>
                <w:sz w:val="18"/>
                <w:szCs w:val="18"/>
              </w:rPr>
            </w:pPr>
            <w:r>
              <w:rPr>
                <w:color w:val="000000"/>
              </w:rPr>
              <w:lastRenderedPageBreak/>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8A379E"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8466E3"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6C0A89"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DCEBDB"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511256"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396F04"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64DD60"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8D5516"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060315"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B13185"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C57C95" w14:textId="77777777" w:rsidR="00E83F12" w:rsidRPr="0018575D" w:rsidRDefault="00E83F12" w:rsidP="00E83F12">
            <w:pPr>
              <w:rPr>
                <w:color w:val="000000"/>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491B9F"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B58524"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C1A2F3"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951B45"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43FB7D"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13A095"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045A7B" w14:textId="77777777" w:rsidR="00E83F12" w:rsidRPr="0018575D" w:rsidRDefault="00E83F12" w:rsidP="00E83F12">
            <w:pPr>
              <w:rPr>
                <w:sz w:val="18"/>
                <w:szCs w:val="18"/>
              </w:rPr>
            </w:pPr>
            <w:r>
              <w:rPr>
                <w:color w:val="000000"/>
              </w:rPr>
              <w:t>1</w:t>
            </w:r>
          </w:p>
        </w:tc>
      </w:tr>
      <w:tr w:rsidR="00E83F12" w:rsidRPr="0018575D" w14:paraId="75492F33"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BCF056" w14:textId="5F20668E" w:rsidR="00E83F12" w:rsidRPr="0018575D" w:rsidRDefault="00E83F12" w:rsidP="00E83F12">
            <w:pPr>
              <w:rPr>
                <w:color w:val="000000"/>
                <w:sz w:val="18"/>
                <w:szCs w:val="18"/>
              </w:rPr>
            </w:pPr>
            <w:r w:rsidRPr="00E83F12">
              <w:rPr>
                <w:color w:val="000000"/>
                <w:sz w:val="22"/>
                <w:szCs w:val="22"/>
              </w:rPr>
              <w:t>МБУ « Комплексный центр социального обслуживания населения в Краснознаменском городском округе»</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5CD34F"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2353CA"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526145"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6A7BB2"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181729"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3D3BE9"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304670"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0B2CFF"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CA2B92"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F66078"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DFD308"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AFA211" w14:textId="77777777" w:rsidR="00E83F12" w:rsidRPr="0018575D" w:rsidRDefault="00E83F12" w:rsidP="00E83F12">
            <w:pPr>
              <w:rPr>
                <w:color w:val="000000"/>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E91695"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1412A4"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1C067A"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315B8D"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91F2FB"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238151"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24DD43" w14:textId="77777777" w:rsidR="00E83F12" w:rsidRPr="0018575D" w:rsidRDefault="00E83F12" w:rsidP="00E83F12">
            <w:pPr>
              <w:rPr>
                <w:sz w:val="18"/>
                <w:szCs w:val="18"/>
              </w:rPr>
            </w:pPr>
            <w:r>
              <w:rPr>
                <w:color w:val="000000"/>
              </w:rPr>
              <w:t>1</w:t>
            </w:r>
          </w:p>
        </w:tc>
      </w:tr>
      <w:tr w:rsidR="00E83F12" w:rsidRPr="0018575D" w14:paraId="1C80AC38"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A4ABE5" w14:textId="4099B291" w:rsidR="00E83F12" w:rsidRPr="0018575D" w:rsidRDefault="00E83F12" w:rsidP="00E83F12">
            <w:pPr>
              <w:rPr>
                <w:color w:val="000000"/>
                <w:sz w:val="18"/>
                <w:szCs w:val="18"/>
              </w:rPr>
            </w:pPr>
            <w:r w:rsidRPr="00E83F12">
              <w:rPr>
                <w:color w:val="000000"/>
                <w:sz w:val="22"/>
                <w:szCs w:val="22"/>
              </w:rPr>
              <w:t>МБУ «Комплексный центр социального обслуживания населения города Ладушкин »</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63271D"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E062D9"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3CD41C"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A1EF45"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64ED48"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EFA266"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35E238"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345CE7"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DCEC99"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6D8BE3"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9C694B"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803663" w14:textId="77777777" w:rsidR="00E83F12" w:rsidRPr="0018575D" w:rsidRDefault="00E83F12" w:rsidP="00E83F12">
            <w:pPr>
              <w:rPr>
                <w:color w:val="000000"/>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B3737F"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62889B"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1F885D"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BF3167"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D6F930"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2265D3"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A9431D" w14:textId="77777777" w:rsidR="00E83F12" w:rsidRPr="0018575D" w:rsidRDefault="00E83F12" w:rsidP="00E83F12">
            <w:pPr>
              <w:rPr>
                <w:sz w:val="18"/>
                <w:szCs w:val="18"/>
              </w:rPr>
            </w:pPr>
            <w:r>
              <w:rPr>
                <w:color w:val="000000"/>
              </w:rPr>
              <w:t>1</w:t>
            </w:r>
          </w:p>
        </w:tc>
      </w:tr>
      <w:tr w:rsidR="00E83F12" w:rsidRPr="0018575D" w14:paraId="1DB168AB"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5B9D6A" w14:textId="17D05EDA" w:rsidR="00E83F12" w:rsidRPr="0018575D" w:rsidRDefault="00E83F12" w:rsidP="00E83F12">
            <w:pPr>
              <w:rPr>
                <w:color w:val="000000"/>
                <w:sz w:val="22"/>
                <w:szCs w:val="22"/>
              </w:rPr>
            </w:pPr>
            <w:r w:rsidRPr="00E83F12">
              <w:rPr>
                <w:color w:val="000000"/>
                <w:sz w:val="22"/>
                <w:szCs w:val="22"/>
              </w:rPr>
              <w:t>МБУСО «Центр социального обслуживания населения в Мамоновском городском округе»</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B2A068"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C098C4"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B148A9"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3D2A5F"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8F7A72"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594287"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5A0A15"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41CE0E"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8A9D77"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C7C8C8"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6E5F5F"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4D9AA1" w14:textId="77777777" w:rsidR="00E83F12" w:rsidRPr="0018575D" w:rsidRDefault="00E83F12" w:rsidP="00E83F12">
            <w:pPr>
              <w:rPr>
                <w:color w:val="000000"/>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31C12B"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C6EAE"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BEDDCF"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500473"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C776BC"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22E4A8"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AB037B" w14:textId="77777777" w:rsidR="00E83F12" w:rsidRPr="0018575D" w:rsidRDefault="00E83F12" w:rsidP="00E83F12">
            <w:pPr>
              <w:rPr>
                <w:sz w:val="18"/>
                <w:szCs w:val="18"/>
              </w:rPr>
            </w:pPr>
            <w:r>
              <w:rPr>
                <w:color w:val="000000"/>
              </w:rPr>
              <w:t>1</w:t>
            </w:r>
          </w:p>
        </w:tc>
      </w:tr>
      <w:tr w:rsidR="00E83F12" w:rsidRPr="0018575D" w14:paraId="355F76F3"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091993" w14:textId="628F7565" w:rsidR="00E83F12" w:rsidRPr="0018575D" w:rsidRDefault="00E83F12" w:rsidP="00E83F12">
            <w:pPr>
              <w:rPr>
                <w:color w:val="000000"/>
                <w:sz w:val="22"/>
                <w:szCs w:val="22"/>
              </w:rPr>
            </w:pPr>
            <w:r w:rsidRPr="00E83F12">
              <w:rPr>
                <w:color w:val="000000"/>
                <w:sz w:val="22"/>
                <w:szCs w:val="22"/>
              </w:rPr>
              <w:t xml:space="preserve">МБУ «Комплексный центр социального </w:t>
            </w:r>
            <w:r w:rsidRPr="00E83F12">
              <w:rPr>
                <w:color w:val="000000"/>
                <w:sz w:val="22"/>
                <w:szCs w:val="22"/>
              </w:rPr>
              <w:lastRenderedPageBreak/>
              <w:t>обслуживания населения в Неманском муниципальном районе»</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26F1C0" w14:textId="77777777" w:rsidR="00E83F12" w:rsidRPr="0018575D" w:rsidRDefault="00E83F12" w:rsidP="00E83F12">
            <w:pPr>
              <w:rPr>
                <w:sz w:val="18"/>
                <w:szCs w:val="18"/>
              </w:rPr>
            </w:pPr>
            <w:r>
              <w:rPr>
                <w:color w:val="000000"/>
              </w:rPr>
              <w:lastRenderedPageBreak/>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1501F5"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F8D81E"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87AEA6"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43CF2D"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6FC605"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0C6B08"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72FB1B"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18158D"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FF746C"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2247E6"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2D155A" w14:textId="77777777" w:rsidR="00E83F12" w:rsidRPr="0018575D" w:rsidRDefault="00E83F12" w:rsidP="00E83F12">
            <w:pPr>
              <w:rPr>
                <w:color w:val="000000"/>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98EC85"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B68773"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773E83"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A60B78"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12D94E"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274F97"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252DEC" w14:textId="77777777" w:rsidR="00E83F12" w:rsidRPr="0018575D" w:rsidRDefault="00E83F12" w:rsidP="00E83F12">
            <w:pPr>
              <w:rPr>
                <w:sz w:val="18"/>
                <w:szCs w:val="18"/>
              </w:rPr>
            </w:pPr>
            <w:r>
              <w:rPr>
                <w:color w:val="000000"/>
              </w:rPr>
              <w:t>1</w:t>
            </w:r>
          </w:p>
        </w:tc>
      </w:tr>
      <w:tr w:rsidR="00E83F12" w:rsidRPr="0018575D" w14:paraId="77A37554"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63154E" w14:textId="333056A6" w:rsidR="00E83F12" w:rsidRPr="0018575D" w:rsidRDefault="00E83F12" w:rsidP="00E83F12">
            <w:pPr>
              <w:rPr>
                <w:color w:val="000000"/>
                <w:sz w:val="22"/>
                <w:szCs w:val="22"/>
              </w:rPr>
            </w:pPr>
            <w:r w:rsidRPr="00E83F12">
              <w:rPr>
                <w:color w:val="000000"/>
                <w:sz w:val="22"/>
                <w:szCs w:val="22"/>
              </w:rPr>
              <w:t>МБУСО «Нестеровский комплексный центр социального обслуживания населения»</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3520B0"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33C120"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84C383"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4D5F17"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45E1C7"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F362C3"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20BA05"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8D09DC"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C03808"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324F2A"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13EA4D"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108955" w14:textId="77777777" w:rsidR="00E83F12" w:rsidRPr="0018575D" w:rsidRDefault="00E83F12" w:rsidP="00E83F12">
            <w:pPr>
              <w:rPr>
                <w:color w:val="000000"/>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713102"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71FD3B"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0CA2AB"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C9329E"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A7AF98"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0805AE"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CEA52D" w14:textId="77777777" w:rsidR="00E83F12" w:rsidRPr="0018575D" w:rsidRDefault="00E83F12" w:rsidP="00E83F12">
            <w:pPr>
              <w:rPr>
                <w:sz w:val="18"/>
                <w:szCs w:val="18"/>
              </w:rPr>
            </w:pPr>
            <w:r>
              <w:rPr>
                <w:color w:val="000000"/>
              </w:rPr>
              <w:t>1</w:t>
            </w:r>
          </w:p>
        </w:tc>
      </w:tr>
      <w:tr w:rsidR="00E83F12" w:rsidRPr="0018575D" w14:paraId="71F70A1A"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D90A61" w14:textId="18D217C6" w:rsidR="00E83F12" w:rsidRPr="0018575D" w:rsidRDefault="00E83F12" w:rsidP="00E83F12">
            <w:pPr>
              <w:rPr>
                <w:color w:val="000000"/>
                <w:sz w:val="22"/>
                <w:szCs w:val="22"/>
              </w:rPr>
            </w:pPr>
            <w:r w:rsidRPr="00E83F12">
              <w:rPr>
                <w:color w:val="000000"/>
                <w:sz w:val="22"/>
                <w:szCs w:val="22"/>
              </w:rPr>
              <w:t>МБУСО «Озерский Комплексный центр социального обслуживания населения»</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70169D"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2043AD"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D117FD"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924470"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585C5F"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DC80A0"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3F6B57"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05D420"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A7C2A3"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E2E073"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C971B9"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1C86CC" w14:textId="77777777" w:rsidR="00E83F12" w:rsidRPr="0018575D" w:rsidRDefault="00E83F12" w:rsidP="00E83F12">
            <w:pPr>
              <w:rPr>
                <w:color w:val="000000"/>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6C099D"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B9AD25"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342781"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DC4924"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EEDCA5"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93755E"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0A5F4E" w14:textId="77777777" w:rsidR="00E83F12" w:rsidRPr="0018575D" w:rsidRDefault="00E83F12" w:rsidP="00E83F12">
            <w:pPr>
              <w:rPr>
                <w:sz w:val="18"/>
                <w:szCs w:val="18"/>
              </w:rPr>
            </w:pPr>
            <w:r>
              <w:rPr>
                <w:color w:val="000000"/>
              </w:rPr>
              <w:t>1</w:t>
            </w:r>
          </w:p>
        </w:tc>
      </w:tr>
      <w:tr w:rsidR="00E83F12" w:rsidRPr="0018575D" w14:paraId="6E0E7EC4"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4B6E53" w14:textId="090205FC" w:rsidR="00E83F12" w:rsidRPr="0018575D" w:rsidRDefault="00E83F12" w:rsidP="00E83F12">
            <w:pPr>
              <w:rPr>
                <w:color w:val="000000"/>
                <w:sz w:val="22"/>
                <w:szCs w:val="22"/>
              </w:rPr>
            </w:pPr>
            <w:r w:rsidRPr="00E83F12">
              <w:rPr>
                <w:color w:val="000000"/>
                <w:sz w:val="22"/>
                <w:szCs w:val="22"/>
              </w:rPr>
              <w:t>МБУСО «Пионерский комплексный центр социального обслуживания населения»</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D428C4"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2CAD0A"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F71732"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41CCB5"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5709AF"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1B2E75"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D1F49A"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A19754"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376B1F"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157CF9"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6827D6"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CD0C3E" w14:textId="77777777" w:rsidR="00E83F12" w:rsidRPr="0018575D" w:rsidRDefault="00E83F12" w:rsidP="00E83F12">
            <w:pPr>
              <w:rPr>
                <w:color w:val="000000"/>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5B75A5"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BD33F3"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7ED888"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459892"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FAF79A"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F98B43"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606BA5" w14:textId="77777777" w:rsidR="00E83F12" w:rsidRPr="0018575D" w:rsidRDefault="00E83F12" w:rsidP="00E83F12">
            <w:pPr>
              <w:rPr>
                <w:sz w:val="18"/>
                <w:szCs w:val="18"/>
              </w:rPr>
            </w:pPr>
            <w:r>
              <w:rPr>
                <w:color w:val="000000"/>
              </w:rPr>
              <w:t>1</w:t>
            </w:r>
          </w:p>
        </w:tc>
      </w:tr>
      <w:tr w:rsidR="00E83F12" w:rsidRPr="0018575D" w14:paraId="702268DB"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221FA3" w14:textId="46ACD055" w:rsidR="00E83F12" w:rsidRPr="0018575D" w:rsidRDefault="00E83F12" w:rsidP="00E83F12">
            <w:pPr>
              <w:rPr>
                <w:color w:val="000000"/>
                <w:sz w:val="22"/>
                <w:szCs w:val="22"/>
              </w:rPr>
            </w:pPr>
            <w:r w:rsidRPr="00E83F12">
              <w:rPr>
                <w:color w:val="000000"/>
                <w:sz w:val="22"/>
                <w:szCs w:val="22"/>
              </w:rPr>
              <w:t xml:space="preserve">МБУ «Полесский комплексный центр социального </w:t>
            </w:r>
            <w:r w:rsidRPr="00E83F12">
              <w:rPr>
                <w:color w:val="000000"/>
                <w:sz w:val="22"/>
                <w:szCs w:val="22"/>
              </w:rPr>
              <w:lastRenderedPageBreak/>
              <w:t>обслуживания населения»</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24828F" w14:textId="77777777" w:rsidR="00E83F12" w:rsidRPr="0018575D" w:rsidRDefault="00E83F12" w:rsidP="00E83F12">
            <w:pPr>
              <w:rPr>
                <w:sz w:val="18"/>
                <w:szCs w:val="18"/>
              </w:rPr>
            </w:pPr>
            <w:r>
              <w:rPr>
                <w:color w:val="000000"/>
              </w:rPr>
              <w:lastRenderedPageBreak/>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B199B1"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61EACD"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798998"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A0853B"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23E966"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BDB40A"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B0B022"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61F3A7"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CD0556"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52B2DF"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A4EDF4" w14:textId="77777777" w:rsidR="00E83F12" w:rsidRPr="0018575D" w:rsidRDefault="00E83F12" w:rsidP="00E83F12">
            <w:pPr>
              <w:rPr>
                <w:color w:val="000000"/>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49746A"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041159"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1A7380"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CDCC1E"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1C73D7"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94C9E2"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11C795" w14:textId="77777777" w:rsidR="00E83F12" w:rsidRPr="0018575D" w:rsidRDefault="00E83F12" w:rsidP="00E83F12">
            <w:pPr>
              <w:rPr>
                <w:sz w:val="18"/>
                <w:szCs w:val="18"/>
              </w:rPr>
            </w:pPr>
            <w:r>
              <w:rPr>
                <w:color w:val="000000"/>
              </w:rPr>
              <w:t>1</w:t>
            </w:r>
          </w:p>
        </w:tc>
      </w:tr>
      <w:tr w:rsidR="00E83F12" w:rsidRPr="0018575D" w14:paraId="4F0D2790"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1D8F91" w14:textId="0386EC0E" w:rsidR="00E83F12" w:rsidRPr="0018575D" w:rsidRDefault="00E83F12" w:rsidP="00E83F12">
            <w:pPr>
              <w:rPr>
                <w:color w:val="000000"/>
                <w:sz w:val="22"/>
                <w:szCs w:val="22"/>
              </w:rPr>
            </w:pPr>
            <w:r w:rsidRPr="00E83F12">
              <w:rPr>
                <w:color w:val="000000"/>
                <w:sz w:val="22"/>
                <w:szCs w:val="22"/>
              </w:rPr>
              <w:t>МБУ «Комплексный центр социального обслуживания населения Правдинского городского округа»</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19B12D"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AEDCCC"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594298"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5C9BCE"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D21ED4"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F5818F"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781CEB"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FA58A3"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272308"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77BE20"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C5B1C1"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413B0B" w14:textId="77777777" w:rsidR="00E83F12" w:rsidRPr="0018575D" w:rsidRDefault="00E83F12" w:rsidP="00E83F12">
            <w:pPr>
              <w:rPr>
                <w:color w:val="000000"/>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82C747"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239DB3"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65AAA1"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4FAAB8"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553295"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823A85"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0BE997" w14:textId="77777777" w:rsidR="00E83F12" w:rsidRPr="0018575D" w:rsidRDefault="00E83F12" w:rsidP="00E83F12">
            <w:pPr>
              <w:rPr>
                <w:sz w:val="18"/>
                <w:szCs w:val="18"/>
              </w:rPr>
            </w:pPr>
            <w:r>
              <w:rPr>
                <w:color w:val="000000"/>
              </w:rPr>
              <w:t>1</w:t>
            </w:r>
          </w:p>
        </w:tc>
      </w:tr>
      <w:tr w:rsidR="00E83F12" w:rsidRPr="0018575D" w14:paraId="6793E683"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B393C2" w14:textId="14C26756" w:rsidR="00E83F12" w:rsidRPr="0018575D" w:rsidRDefault="00E83F12" w:rsidP="00E83F12">
            <w:pPr>
              <w:rPr>
                <w:color w:val="000000"/>
                <w:sz w:val="22"/>
                <w:szCs w:val="22"/>
              </w:rPr>
            </w:pPr>
            <w:r w:rsidRPr="00E83F12">
              <w:rPr>
                <w:color w:val="000000"/>
                <w:sz w:val="22"/>
                <w:szCs w:val="22"/>
              </w:rPr>
              <w:t>МБУ «Комплексный центр социального обслуживания населения в Светлогорском районе»</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384826"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34CF5D"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0422D7"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B955EB"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21DA9C"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CC5C06"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F34BB6"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AC76EF"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5B854B"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155940"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0DBF46"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6F9DCC" w14:textId="77777777" w:rsidR="00E83F12" w:rsidRPr="0018575D" w:rsidRDefault="00E83F12" w:rsidP="00E83F12">
            <w:pPr>
              <w:rPr>
                <w:color w:val="000000"/>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056BE2"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088F98"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79B9E7"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DD73D1" w14:textId="77777777" w:rsidR="00E83F12" w:rsidRPr="0018575D" w:rsidRDefault="00E83F12" w:rsidP="00E83F12">
            <w:pPr>
              <w:rPr>
                <w:sz w:val="18"/>
                <w:szCs w:val="18"/>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B0C26F"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200E4B" w14:textId="77777777" w:rsidR="00E83F12" w:rsidRPr="0018575D" w:rsidRDefault="00E83F12" w:rsidP="00E83F12">
            <w:pPr>
              <w:rPr>
                <w:sz w:val="18"/>
                <w:szCs w:val="18"/>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D1115C" w14:textId="77777777" w:rsidR="00E83F12" w:rsidRPr="0018575D" w:rsidRDefault="00E83F12" w:rsidP="00E83F12">
            <w:pPr>
              <w:rPr>
                <w:sz w:val="18"/>
                <w:szCs w:val="18"/>
              </w:rPr>
            </w:pPr>
            <w:r>
              <w:rPr>
                <w:color w:val="000000"/>
              </w:rPr>
              <w:t>1</w:t>
            </w:r>
          </w:p>
        </w:tc>
      </w:tr>
      <w:tr w:rsidR="00E83F12" w:rsidRPr="0018575D" w14:paraId="55E58FA5"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4B45A3" w14:textId="0103035F" w:rsidR="00E83F12" w:rsidRPr="00AF1054" w:rsidRDefault="00E83F12" w:rsidP="00E83F12">
            <w:pPr>
              <w:rPr>
                <w:color w:val="000000"/>
              </w:rPr>
            </w:pPr>
            <w:r w:rsidRPr="00E83F12">
              <w:rPr>
                <w:color w:val="000000"/>
                <w:sz w:val="22"/>
                <w:szCs w:val="22"/>
              </w:rPr>
              <w:t>МБУСО «Комплексный центр социального обслуживания в Светловском городском округе»</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BB5DBF" w14:textId="0B108F7B"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0858EE" w14:textId="155D1802"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48758F" w14:textId="2F6ED2A7"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D2B34A" w14:textId="499426E9"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34C42D" w14:textId="53A5951B"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569EDD" w14:textId="12560C32"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192458" w14:textId="0A1E9669"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942B06" w14:textId="527CEF1E"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437413" w14:textId="1DEE3BD9"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C8D027" w14:textId="577AC787"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E61414" w14:textId="1C455BC3"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9D07AD" w14:textId="2BDE19E3"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3C4B78" w14:textId="0293EF56"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282058" w14:textId="00516FDE"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6DC36F" w14:textId="4F3D3EEA"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EF4FA4" w14:textId="7BA3685F"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CF2A02" w14:textId="46E7FE7F"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8B69FE" w14:textId="4D1B1CE3"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6DF1E4" w14:textId="243006A2" w:rsidR="00E83F12" w:rsidRDefault="00E83F12" w:rsidP="00E83F12">
            <w:pPr>
              <w:rPr>
                <w:color w:val="000000"/>
              </w:rPr>
            </w:pPr>
            <w:r>
              <w:rPr>
                <w:color w:val="000000"/>
              </w:rPr>
              <w:t>1</w:t>
            </w:r>
          </w:p>
        </w:tc>
      </w:tr>
      <w:tr w:rsidR="00E83F12" w:rsidRPr="0018575D" w14:paraId="6D8D4C5F"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C48248" w14:textId="6BA4FEAB" w:rsidR="00E83F12" w:rsidRPr="00AF1054" w:rsidRDefault="00E83F12" w:rsidP="00E83F12">
            <w:pPr>
              <w:rPr>
                <w:color w:val="000000"/>
              </w:rPr>
            </w:pPr>
            <w:r w:rsidRPr="00E83F12">
              <w:rPr>
                <w:color w:val="000000"/>
                <w:sz w:val="22"/>
                <w:szCs w:val="22"/>
              </w:rPr>
              <w:t xml:space="preserve">МБУ «Центр социального обслуживания </w:t>
            </w:r>
            <w:r w:rsidRPr="00E83F12">
              <w:rPr>
                <w:color w:val="000000"/>
                <w:sz w:val="22"/>
                <w:szCs w:val="22"/>
              </w:rPr>
              <w:lastRenderedPageBreak/>
              <w:t>населения Славского городского округа»</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C70017" w14:textId="617B4A58" w:rsidR="00E83F12" w:rsidRDefault="00E83F12" w:rsidP="00E83F12">
            <w:pPr>
              <w:rPr>
                <w:color w:val="000000"/>
              </w:rPr>
            </w:pPr>
            <w:r>
              <w:rPr>
                <w:color w:val="000000"/>
              </w:rPr>
              <w:lastRenderedPageBreak/>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5B3678" w14:textId="51DFF579"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455156" w14:textId="17D90531"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4E55D7" w14:textId="7BA8E14B"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3FEDDA" w14:textId="18D7F8CD"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948862" w14:textId="3070A25F"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40D651" w14:textId="6C11DE71"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6ABC8A" w14:textId="048F7D48"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CFCF2E" w14:textId="0FC5D9BF"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4BD169" w14:textId="343F3CC5"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AD5760" w14:textId="790B16DF"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FDDA7D" w14:textId="397969E4"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B3CB5E" w14:textId="01E0137E"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8DCCD0" w14:textId="0C587D14"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F6FE1D" w14:textId="39C31381"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7F5B01" w14:textId="0BCFFEEB"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D2FF3D" w14:textId="4573375E"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96CB1B" w14:textId="701FDB40"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FAC611" w14:textId="112B18BE" w:rsidR="00E83F12" w:rsidRDefault="00E83F12" w:rsidP="00E83F12">
            <w:pPr>
              <w:rPr>
                <w:color w:val="000000"/>
              </w:rPr>
            </w:pPr>
            <w:r>
              <w:rPr>
                <w:color w:val="000000"/>
              </w:rPr>
              <w:t>1</w:t>
            </w:r>
          </w:p>
        </w:tc>
      </w:tr>
      <w:tr w:rsidR="00E83F12" w:rsidRPr="0018575D" w14:paraId="30E57018"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B7BC51" w14:textId="33CAD7F0" w:rsidR="00E83F12" w:rsidRPr="00AF1054" w:rsidRDefault="00E83F12" w:rsidP="00E83F12">
            <w:pPr>
              <w:rPr>
                <w:color w:val="000000"/>
              </w:rPr>
            </w:pPr>
            <w:r w:rsidRPr="00E83F12">
              <w:rPr>
                <w:color w:val="000000"/>
                <w:sz w:val="22"/>
                <w:szCs w:val="22"/>
              </w:rPr>
              <w:t>МБУСО «Советский Комплексный центр социального обслуживания населения «Вита»</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C0472C" w14:textId="3D60F97B"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770B00" w14:textId="4C4FAFF6"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EDB254" w14:textId="281E46C3"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DF0441" w14:textId="2C8D6AE0"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B303E2" w14:textId="4849EA84"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A8DFE0" w14:textId="56B6AD4F"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A16812" w14:textId="392383FF"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225042" w14:textId="228B8E60"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6DC605" w14:textId="5EE1D051"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52AA0C" w14:textId="18018C4B"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526E7E" w14:textId="0E6FDD0F"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65B355" w14:textId="74804AAF"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9DC2BB" w14:textId="78BE0B4A"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446DB3" w14:textId="2DC40F7E"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317047" w14:textId="5593271E"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AD1E33" w14:textId="09509BA5"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6C4C2B" w14:textId="746FB213"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B2C597" w14:textId="7C0F7863"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5325FF" w14:textId="788A66F9" w:rsidR="00E83F12" w:rsidRDefault="00E83F12" w:rsidP="00E83F12">
            <w:pPr>
              <w:rPr>
                <w:color w:val="000000"/>
              </w:rPr>
            </w:pPr>
            <w:r>
              <w:rPr>
                <w:color w:val="000000"/>
              </w:rPr>
              <w:t>1</w:t>
            </w:r>
          </w:p>
        </w:tc>
      </w:tr>
      <w:tr w:rsidR="00E83F12" w:rsidRPr="0018575D" w14:paraId="44FF40ED"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0A14FE" w14:textId="07CAF446" w:rsidR="00E83F12" w:rsidRPr="00AF1054" w:rsidRDefault="00E83F12" w:rsidP="00E83F12">
            <w:pPr>
              <w:rPr>
                <w:color w:val="000000"/>
              </w:rPr>
            </w:pPr>
            <w:r w:rsidRPr="00E83F12">
              <w:rPr>
                <w:color w:val="000000"/>
                <w:sz w:val="22"/>
                <w:szCs w:val="22"/>
              </w:rPr>
              <w:t>МБУСО «Черняховский комплексный центр социального обслуживания населения»</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D45108" w14:textId="709D45C8"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356405" w14:textId="5C8AF613"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4ACB90" w14:textId="5A0F30CF"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70328B" w14:textId="13D06359"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4FF987" w14:textId="3C800142"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2493C5" w14:textId="15BD1619"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45E3B4" w14:textId="12057DC0"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3D430A" w14:textId="77B5D8DB"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419786" w14:textId="164D4CE9"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5EAEB2" w14:textId="2E8C4A28"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60BEC9" w14:textId="5705AD42"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841E8E" w14:textId="0FD496D2"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94F909" w14:textId="69AAA198"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22CB1B" w14:textId="520643F9"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D66F99" w14:textId="556A75AE"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84218A" w14:textId="70318653"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07869F" w14:textId="36FB107E"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45349" w14:textId="58B492CE"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BBE2F8" w14:textId="2270CB4B" w:rsidR="00E83F12" w:rsidRDefault="00E83F12" w:rsidP="00E83F12">
            <w:pPr>
              <w:rPr>
                <w:color w:val="000000"/>
              </w:rPr>
            </w:pPr>
            <w:r>
              <w:rPr>
                <w:color w:val="000000"/>
              </w:rPr>
              <w:t>1</w:t>
            </w:r>
          </w:p>
        </w:tc>
      </w:tr>
      <w:tr w:rsidR="00E83F12" w:rsidRPr="0018575D" w14:paraId="06573AC8" w14:textId="77777777" w:rsidTr="00F60CB0">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6A8F1B" w14:textId="1009CBFE" w:rsidR="00E83F12" w:rsidRPr="00AF1054" w:rsidRDefault="00E83F12" w:rsidP="00E83F12">
            <w:pPr>
              <w:rPr>
                <w:color w:val="000000"/>
              </w:rPr>
            </w:pPr>
            <w:r w:rsidRPr="00E83F12">
              <w:rPr>
                <w:color w:val="000000"/>
                <w:sz w:val="22"/>
                <w:szCs w:val="22"/>
              </w:rPr>
              <w:t>БУСО «Комплексный центр в Янтарном»</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00AB78" w14:textId="5C33C9A5"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BED7F5" w14:textId="49CBB122"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6FC924" w14:textId="2657384D"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843C93" w14:textId="7B17985E"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14ACB8" w14:textId="533D4968"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32D619" w14:textId="7135ECFA"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4C7351" w14:textId="3CD116A0"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F0DC65" w14:textId="3C5DCFDE"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43CCBB" w14:textId="75FC4605"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120B0E" w14:textId="6A172DDE"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3F124C" w14:textId="164787D3"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ADAAE6" w14:textId="51326BE3"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8229B9" w14:textId="1661D330"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8774D4" w14:textId="41EF853F"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999B99" w14:textId="1CD78D31"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F2E0FF" w14:textId="14505956" w:rsidR="00E83F12" w:rsidRDefault="00E83F12" w:rsidP="00E83F12">
            <w:pPr>
              <w:rPr>
                <w:color w:val="000000"/>
              </w:rPr>
            </w:pPr>
            <w:r>
              <w:rPr>
                <w:color w:val="000000"/>
              </w:rPr>
              <w:t>1</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AE7B1D" w14:textId="697FE51F"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B5F7A1" w14:textId="6A85CEE5" w:rsidR="00E83F12" w:rsidRDefault="00E83F12" w:rsidP="00E83F12">
            <w:pPr>
              <w:rPr>
                <w:color w:val="000000"/>
              </w:rPr>
            </w:pPr>
            <w:r>
              <w:rPr>
                <w:color w:val="000000"/>
              </w:rPr>
              <w:t>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E9AB24" w14:textId="2A5F11F7" w:rsidR="00E83F12" w:rsidRDefault="00E83F12" w:rsidP="00E83F12">
            <w:pPr>
              <w:rPr>
                <w:color w:val="000000"/>
              </w:rPr>
            </w:pPr>
            <w:r>
              <w:rPr>
                <w:color w:val="000000"/>
              </w:rPr>
              <w:t>1</w:t>
            </w:r>
          </w:p>
        </w:tc>
      </w:tr>
    </w:tbl>
    <w:p w14:paraId="2FFF259A" w14:textId="77777777" w:rsidR="0001457C" w:rsidRPr="0018575D" w:rsidRDefault="0001457C" w:rsidP="0001457C">
      <w:pPr>
        <w:rPr>
          <w:rFonts w:eastAsiaTheme="minorHAnsi"/>
        </w:rPr>
      </w:pPr>
    </w:p>
    <w:p w14:paraId="6A526201" w14:textId="77777777" w:rsidR="0001457C" w:rsidRPr="0018575D" w:rsidRDefault="0001457C" w:rsidP="0001457C">
      <w:pPr>
        <w:suppressAutoHyphens/>
        <w:overflowPunct w:val="0"/>
        <w:autoSpaceDE w:val="0"/>
        <w:autoSpaceDN w:val="0"/>
        <w:ind w:firstLine="709"/>
        <w:jc w:val="both"/>
        <w:textAlignment w:val="baseline"/>
        <w:rPr>
          <w:rFonts w:eastAsia="Courier New"/>
          <w:color w:val="000000"/>
          <w:kern w:val="3"/>
          <w:sz w:val="28"/>
          <w:szCs w:val="28"/>
          <w:lang w:eastAsia="zh-CN"/>
        </w:rPr>
      </w:pPr>
      <w:r w:rsidRPr="0018575D">
        <w:rPr>
          <w:rFonts w:eastAsia="Courier New"/>
          <w:color w:val="000000"/>
          <w:kern w:val="3"/>
          <w:sz w:val="28"/>
          <w:szCs w:val="28"/>
          <w:lang w:eastAsia="zh-CN"/>
        </w:rPr>
        <w:t>Количество функционирующих дистанционных способов взаимодействия с получателями услуг, информация о которых размещена на официальном сайте организации (</w:t>
      </w:r>
      <w:proofErr w:type="spellStart"/>
      <w:r w:rsidRPr="0018575D">
        <w:rPr>
          <w:rFonts w:eastAsia="Courier New"/>
          <w:color w:val="000000"/>
          <w:kern w:val="3"/>
          <w:sz w:val="28"/>
          <w:szCs w:val="28"/>
          <w:lang w:eastAsia="zh-CN"/>
        </w:rPr>
        <w:t>пок</w:t>
      </w:r>
      <w:proofErr w:type="spellEnd"/>
      <w:r w:rsidRPr="0018575D">
        <w:rPr>
          <w:rFonts w:eastAsia="Courier New"/>
          <w:color w:val="000000"/>
          <w:kern w:val="3"/>
          <w:sz w:val="28"/>
          <w:szCs w:val="28"/>
          <w:lang w:eastAsia="zh-CN"/>
        </w:rPr>
        <w:t>. 1.2.)</w:t>
      </w:r>
    </w:p>
    <w:tbl>
      <w:tblPr>
        <w:tblW w:w="5000" w:type="pct"/>
        <w:tblLayout w:type="fixed"/>
        <w:tblLook w:val="04A0" w:firstRow="1" w:lastRow="0" w:firstColumn="1" w:lastColumn="0" w:noHBand="0" w:noVBand="1"/>
      </w:tblPr>
      <w:tblGrid>
        <w:gridCol w:w="4457"/>
        <w:gridCol w:w="809"/>
        <w:gridCol w:w="1031"/>
        <w:gridCol w:w="1031"/>
        <w:gridCol w:w="1034"/>
        <w:gridCol w:w="1031"/>
        <w:gridCol w:w="1031"/>
        <w:gridCol w:w="1034"/>
        <w:gridCol w:w="1034"/>
        <w:gridCol w:w="1034"/>
        <w:gridCol w:w="1034"/>
      </w:tblGrid>
      <w:tr w:rsidR="0001457C" w:rsidRPr="0018575D" w14:paraId="00BD6BF4" w14:textId="77777777" w:rsidTr="001F1FC6">
        <w:trPr>
          <w:trHeight w:val="300"/>
          <w:tblHeader/>
        </w:trPr>
        <w:tc>
          <w:tcPr>
            <w:tcW w:w="1531" w:type="pct"/>
            <w:tcBorders>
              <w:top w:val="single" w:sz="4" w:space="0" w:color="auto"/>
              <w:left w:val="single" w:sz="4" w:space="0" w:color="auto"/>
              <w:bottom w:val="single" w:sz="4" w:space="0" w:color="auto"/>
              <w:right w:val="single" w:sz="4" w:space="0" w:color="auto"/>
            </w:tcBorders>
            <w:shd w:val="clear" w:color="auto" w:fill="B3BCCA" w:themeFill="text2" w:themeFillTint="66"/>
            <w:noWrap/>
            <w:vAlign w:val="bottom"/>
            <w:hideMark/>
          </w:tcPr>
          <w:p w14:paraId="7586B121" w14:textId="77777777" w:rsidR="0001457C" w:rsidRPr="0018575D" w:rsidRDefault="0001457C" w:rsidP="001F1FC6">
            <w:pPr>
              <w:rPr>
                <w:color w:val="000000"/>
                <w:sz w:val="22"/>
                <w:szCs w:val="22"/>
              </w:rPr>
            </w:pPr>
            <w:r w:rsidRPr="0018575D">
              <w:rPr>
                <w:color w:val="000000"/>
                <w:sz w:val="22"/>
                <w:szCs w:val="22"/>
              </w:rPr>
              <w:lastRenderedPageBreak/>
              <w:t> </w:t>
            </w:r>
          </w:p>
        </w:tc>
        <w:tc>
          <w:tcPr>
            <w:tcW w:w="278" w:type="pct"/>
            <w:tcBorders>
              <w:top w:val="single" w:sz="4" w:space="0" w:color="auto"/>
              <w:left w:val="single" w:sz="4" w:space="0" w:color="auto"/>
              <w:bottom w:val="single" w:sz="4" w:space="0" w:color="auto"/>
              <w:right w:val="single" w:sz="4" w:space="0" w:color="auto"/>
            </w:tcBorders>
            <w:shd w:val="clear" w:color="auto" w:fill="B3BCCA" w:themeFill="text2" w:themeFillTint="66"/>
            <w:noWrap/>
            <w:vAlign w:val="center"/>
            <w:hideMark/>
          </w:tcPr>
          <w:p w14:paraId="4B4626FD" w14:textId="77777777" w:rsidR="0001457C" w:rsidRPr="0018575D" w:rsidRDefault="0001457C" w:rsidP="001F1FC6">
            <w:pPr>
              <w:jc w:val="center"/>
              <w:rPr>
                <w:color w:val="000000"/>
                <w:sz w:val="18"/>
                <w:szCs w:val="18"/>
              </w:rPr>
            </w:pPr>
            <w:r>
              <w:t>1. Телефон</w:t>
            </w:r>
          </w:p>
        </w:tc>
        <w:tc>
          <w:tcPr>
            <w:tcW w:w="354" w:type="pct"/>
            <w:tcBorders>
              <w:top w:val="single" w:sz="4" w:space="0" w:color="auto"/>
              <w:left w:val="single" w:sz="4" w:space="0" w:color="auto"/>
              <w:bottom w:val="single" w:sz="4" w:space="0" w:color="auto"/>
              <w:right w:val="single" w:sz="4" w:space="0" w:color="auto"/>
            </w:tcBorders>
            <w:shd w:val="clear" w:color="auto" w:fill="B3BCCA" w:themeFill="text2" w:themeFillTint="66"/>
            <w:noWrap/>
            <w:vAlign w:val="center"/>
            <w:hideMark/>
          </w:tcPr>
          <w:p w14:paraId="5D52963E" w14:textId="77777777" w:rsidR="0001457C" w:rsidRPr="0018575D" w:rsidRDefault="0001457C" w:rsidP="001F1FC6">
            <w:pPr>
              <w:jc w:val="center"/>
              <w:rPr>
                <w:color w:val="000000"/>
                <w:sz w:val="18"/>
                <w:szCs w:val="18"/>
              </w:rPr>
            </w:pPr>
            <w:r>
              <w:t>2. Электронная почта</w:t>
            </w:r>
          </w:p>
        </w:tc>
        <w:tc>
          <w:tcPr>
            <w:tcW w:w="354" w:type="pct"/>
            <w:tcBorders>
              <w:top w:val="single" w:sz="4" w:space="0" w:color="auto"/>
              <w:left w:val="single" w:sz="4" w:space="0" w:color="auto"/>
              <w:bottom w:val="single" w:sz="4" w:space="0" w:color="auto"/>
              <w:right w:val="single" w:sz="4" w:space="0" w:color="auto"/>
            </w:tcBorders>
            <w:shd w:val="clear" w:color="auto" w:fill="B3BCCA" w:themeFill="text2" w:themeFillTint="66"/>
            <w:noWrap/>
            <w:vAlign w:val="center"/>
            <w:hideMark/>
          </w:tcPr>
          <w:p w14:paraId="445ABCAA" w14:textId="77777777" w:rsidR="0001457C" w:rsidRPr="0018575D" w:rsidRDefault="0001457C" w:rsidP="001F1FC6">
            <w:pPr>
              <w:jc w:val="center"/>
              <w:rPr>
                <w:color w:val="000000"/>
                <w:sz w:val="18"/>
                <w:szCs w:val="18"/>
              </w:rPr>
            </w:pPr>
            <w:r>
              <w:t>3.1. Электронные сервисы (форма для подачи электронного обращения, жалобы, предложения)</w:t>
            </w:r>
          </w:p>
        </w:tc>
        <w:tc>
          <w:tcPr>
            <w:tcW w:w="355" w:type="pct"/>
            <w:tcBorders>
              <w:top w:val="single" w:sz="4" w:space="0" w:color="auto"/>
              <w:left w:val="single" w:sz="4" w:space="0" w:color="auto"/>
              <w:bottom w:val="single" w:sz="4" w:space="0" w:color="auto"/>
              <w:right w:val="single" w:sz="4" w:space="0" w:color="auto"/>
            </w:tcBorders>
            <w:shd w:val="clear" w:color="auto" w:fill="B3BCCA" w:themeFill="text2" w:themeFillTint="66"/>
            <w:noWrap/>
            <w:vAlign w:val="center"/>
            <w:hideMark/>
          </w:tcPr>
          <w:p w14:paraId="68048E10" w14:textId="77777777" w:rsidR="0001457C" w:rsidRPr="0018575D" w:rsidRDefault="0001457C" w:rsidP="001F1FC6">
            <w:pPr>
              <w:jc w:val="center"/>
              <w:rPr>
                <w:color w:val="000000"/>
                <w:sz w:val="18"/>
                <w:szCs w:val="18"/>
              </w:rPr>
            </w:pPr>
            <w:r>
              <w:t>3.2. Электронные сервисы (получение консультации по оказываемым услугам и пр.)</w:t>
            </w:r>
          </w:p>
        </w:tc>
        <w:tc>
          <w:tcPr>
            <w:tcW w:w="354" w:type="pct"/>
            <w:tcBorders>
              <w:top w:val="single" w:sz="4" w:space="0" w:color="auto"/>
              <w:left w:val="single" w:sz="4" w:space="0" w:color="auto"/>
              <w:bottom w:val="single" w:sz="4" w:space="0" w:color="auto"/>
              <w:right w:val="single" w:sz="4" w:space="0" w:color="auto"/>
            </w:tcBorders>
            <w:shd w:val="clear" w:color="auto" w:fill="B3BCCA" w:themeFill="text2" w:themeFillTint="66"/>
            <w:noWrap/>
            <w:vAlign w:val="center"/>
            <w:hideMark/>
          </w:tcPr>
          <w:p w14:paraId="11CAE085" w14:textId="77777777" w:rsidR="0001457C" w:rsidRPr="0018575D" w:rsidRDefault="0001457C" w:rsidP="001F1FC6">
            <w:pPr>
              <w:jc w:val="center"/>
              <w:rPr>
                <w:color w:val="000000"/>
                <w:sz w:val="18"/>
                <w:szCs w:val="18"/>
              </w:rPr>
            </w:pPr>
            <w:r>
              <w:t>4. Раздел «Часто задаваемые вопросы»</w:t>
            </w:r>
          </w:p>
        </w:tc>
        <w:tc>
          <w:tcPr>
            <w:tcW w:w="354" w:type="pct"/>
            <w:tcBorders>
              <w:top w:val="single" w:sz="4" w:space="0" w:color="auto"/>
              <w:left w:val="single" w:sz="4" w:space="0" w:color="auto"/>
              <w:bottom w:val="single" w:sz="4" w:space="0" w:color="auto"/>
              <w:right w:val="single" w:sz="4" w:space="0" w:color="auto"/>
            </w:tcBorders>
            <w:shd w:val="clear" w:color="auto" w:fill="B3BCCA" w:themeFill="text2" w:themeFillTint="66"/>
            <w:noWrap/>
            <w:vAlign w:val="center"/>
            <w:hideMark/>
          </w:tcPr>
          <w:p w14:paraId="2F140697" w14:textId="77777777" w:rsidR="0001457C" w:rsidRPr="0018575D" w:rsidRDefault="0001457C" w:rsidP="001F1FC6">
            <w:pPr>
              <w:jc w:val="center"/>
              <w:rPr>
                <w:color w:val="000000"/>
                <w:sz w:val="18"/>
                <w:szCs w:val="18"/>
              </w:rPr>
            </w:pPr>
            <w:r>
              <w:t>5.Наличие анкеты для опроса граждан или гиперссылки на нее, QR-кода)</w:t>
            </w:r>
          </w:p>
        </w:tc>
        <w:tc>
          <w:tcPr>
            <w:tcW w:w="355" w:type="pct"/>
            <w:tcBorders>
              <w:top w:val="single" w:sz="4" w:space="0" w:color="auto"/>
              <w:left w:val="single" w:sz="4" w:space="0" w:color="auto"/>
              <w:bottom w:val="single" w:sz="4" w:space="0" w:color="auto"/>
              <w:right w:val="single" w:sz="4" w:space="0" w:color="auto"/>
            </w:tcBorders>
            <w:shd w:val="clear" w:color="auto" w:fill="B3BCCA" w:themeFill="text2" w:themeFillTint="66"/>
            <w:vAlign w:val="center"/>
          </w:tcPr>
          <w:p w14:paraId="2E4D9224" w14:textId="77777777" w:rsidR="0001457C" w:rsidRPr="0018575D" w:rsidRDefault="0001457C" w:rsidP="001F1FC6">
            <w:pPr>
              <w:jc w:val="center"/>
              <w:rPr>
                <w:color w:val="000000"/>
                <w:sz w:val="18"/>
                <w:szCs w:val="18"/>
              </w:rPr>
            </w:pPr>
            <w:r>
              <w:t>6.1. Чат-бот с получателями услуг</w:t>
            </w:r>
          </w:p>
        </w:tc>
        <w:tc>
          <w:tcPr>
            <w:tcW w:w="355" w:type="pct"/>
            <w:tcBorders>
              <w:top w:val="single" w:sz="4" w:space="0" w:color="auto"/>
              <w:left w:val="single" w:sz="4" w:space="0" w:color="auto"/>
              <w:bottom w:val="single" w:sz="4" w:space="0" w:color="auto"/>
              <w:right w:val="single" w:sz="4" w:space="0" w:color="auto"/>
            </w:tcBorders>
            <w:shd w:val="clear" w:color="auto" w:fill="B3BCCA" w:themeFill="text2" w:themeFillTint="66"/>
            <w:vAlign w:val="center"/>
          </w:tcPr>
          <w:p w14:paraId="70EC4D43" w14:textId="77777777" w:rsidR="0001457C" w:rsidRPr="0018575D" w:rsidRDefault="0001457C" w:rsidP="001F1FC6">
            <w:pPr>
              <w:jc w:val="center"/>
              <w:rPr>
                <w:color w:val="000000"/>
                <w:sz w:val="18"/>
                <w:szCs w:val="18"/>
              </w:rPr>
            </w:pPr>
            <w:r>
              <w:t>6.2. Ссылки на социальные сети</w:t>
            </w:r>
          </w:p>
        </w:tc>
        <w:tc>
          <w:tcPr>
            <w:tcW w:w="355" w:type="pct"/>
            <w:tcBorders>
              <w:top w:val="single" w:sz="4" w:space="0" w:color="auto"/>
              <w:left w:val="single" w:sz="4" w:space="0" w:color="auto"/>
              <w:bottom w:val="single" w:sz="4" w:space="0" w:color="auto"/>
              <w:right w:val="single" w:sz="4" w:space="0" w:color="auto"/>
            </w:tcBorders>
            <w:shd w:val="clear" w:color="auto" w:fill="B3BCCA" w:themeFill="text2" w:themeFillTint="66"/>
            <w:vAlign w:val="center"/>
          </w:tcPr>
          <w:p w14:paraId="345CE98B" w14:textId="77777777" w:rsidR="0001457C" w:rsidRPr="0018575D" w:rsidRDefault="0001457C" w:rsidP="001F1FC6">
            <w:pPr>
              <w:jc w:val="center"/>
              <w:rPr>
                <w:color w:val="000000"/>
                <w:sz w:val="18"/>
                <w:szCs w:val="18"/>
              </w:rPr>
            </w:pPr>
            <w:r>
              <w:t>6.3. Ссылка на создание обращения на ЕПГУ</w:t>
            </w:r>
          </w:p>
        </w:tc>
        <w:tc>
          <w:tcPr>
            <w:tcW w:w="355" w:type="pct"/>
            <w:tcBorders>
              <w:top w:val="single" w:sz="4" w:space="0" w:color="auto"/>
              <w:left w:val="single" w:sz="4" w:space="0" w:color="auto"/>
              <w:bottom w:val="single" w:sz="4" w:space="0" w:color="auto"/>
              <w:right w:val="single" w:sz="4" w:space="0" w:color="auto"/>
            </w:tcBorders>
            <w:shd w:val="clear" w:color="auto" w:fill="B3BCCA" w:themeFill="text2" w:themeFillTint="66"/>
            <w:vAlign w:val="center"/>
          </w:tcPr>
          <w:p w14:paraId="6B784A0B" w14:textId="77777777" w:rsidR="0001457C" w:rsidRPr="0018575D" w:rsidRDefault="0001457C" w:rsidP="001F1FC6">
            <w:pPr>
              <w:jc w:val="center"/>
              <w:rPr>
                <w:color w:val="000000"/>
                <w:sz w:val="18"/>
                <w:szCs w:val="18"/>
              </w:rPr>
            </w:pPr>
            <w:r w:rsidRPr="0018575D">
              <w:rPr>
                <w:color w:val="000000"/>
                <w:sz w:val="18"/>
                <w:szCs w:val="18"/>
              </w:rPr>
              <w:t>Всего условий</w:t>
            </w:r>
          </w:p>
        </w:tc>
      </w:tr>
      <w:tr w:rsidR="00B60D58" w:rsidRPr="0018575D" w14:paraId="5CE8EC08" w14:textId="77777777" w:rsidTr="00B60D58">
        <w:trPr>
          <w:trHeight w:val="300"/>
        </w:trPr>
        <w:tc>
          <w:tcPr>
            <w:tcW w:w="1531" w:type="pct"/>
            <w:tcBorders>
              <w:top w:val="single" w:sz="4" w:space="0" w:color="auto"/>
              <w:left w:val="single" w:sz="4" w:space="0" w:color="4E5B6F"/>
              <w:bottom w:val="single" w:sz="4" w:space="0" w:color="4E5B6F"/>
              <w:right w:val="single" w:sz="4" w:space="0" w:color="auto"/>
            </w:tcBorders>
            <w:shd w:val="clear" w:color="auto" w:fill="auto"/>
            <w:noWrap/>
            <w:vAlign w:val="center"/>
          </w:tcPr>
          <w:p w14:paraId="7DE32F1A" w14:textId="19569877" w:rsidR="00B60D58" w:rsidRPr="0018575D" w:rsidRDefault="00B60D58" w:rsidP="00B60D58">
            <w:pPr>
              <w:rPr>
                <w:color w:val="000000"/>
                <w:sz w:val="18"/>
                <w:szCs w:val="18"/>
              </w:rPr>
            </w:pPr>
            <w:r w:rsidRPr="00E83F12">
              <w:rPr>
                <w:color w:val="000000"/>
                <w:sz w:val="22"/>
                <w:szCs w:val="22"/>
              </w:rPr>
              <w:t>МБУ «Багратионовский комплексный центр социального обслуживания населения»</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92F2E2" w14:textId="11AAEE74"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7C7F7A" w14:textId="1017F2B1"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3327B7" w14:textId="2C6AF788"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875A65" w14:textId="03B2550D" w:rsidR="00B60D58" w:rsidRPr="0018575D" w:rsidRDefault="00B60D58" w:rsidP="00B60D58">
            <w:pPr>
              <w:jc w:val="center"/>
              <w:rPr>
                <w:color w:val="000000"/>
                <w:sz w:val="22"/>
                <w:szCs w:val="22"/>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EA39008" w14:textId="1837D109"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D97DB7" w14:textId="3067C0D0"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B8A43C" w14:textId="5D588EBA"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81419A" w14:textId="22DAB3E3"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8BE8671" w14:textId="4C9B24ED" w:rsidR="00B60D58" w:rsidRPr="0018575D"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4E5B6F"/>
              <w:right w:val="single" w:sz="4" w:space="0" w:color="4E5B6F"/>
            </w:tcBorders>
            <w:shd w:val="clear" w:color="auto" w:fill="auto"/>
            <w:vAlign w:val="center"/>
          </w:tcPr>
          <w:p w14:paraId="10385A32" w14:textId="686AAB2F" w:rsidR="00B60D58" w:rsidRPr="0018575D" w:rsidRDefault="00B60D58" w:rsidP="00B60D58">
            <w:pPr>
              <w:jc w:val="center"/>
              <w:rPr>
                <w:color w:val="000000"/>
                <w:sz w:val="22"/>
                <w:szCs w:val="22"/>
              </w:rPr>
            </w:pPr>
            <w:r>
              <w:rPr>
                <w:color w:val="000000"/>
                <w:sz w:val="22"/>
                <w:szCs w:val="22"/>
              </w:rPr>
              <w:fldChar w:fldCharType="begin"/>
            </w:r>
            <w:r>
              <w:rPr>
                <w:color w:val="000000"/>
                <w:sz w:val="22"/>
                <w:szCs w:val="22"/>
              </w:rPr>
              <w:instrText xml:space="preserve"> =SUM(LEFT) </w:instrText>
            </w:r>
            <w:r>
              <w:rPr>
                <w:color w:val="000000"/>
                <w:sz w:val="22"/>
                <w:szCs w:val="22"/>
              </w:rPr>
              <w:fldChar w:fldCharType="separate"/>
            </w:r>
            <w:r>
              <w:rPr>
                <w:noProof/>
                <w:color w:val="000000"/>
                <w:sz w:val="22"/>
                <w:szCs w:val="22"/>
              </w:rPr>
              <w:t>7</w:t>
            </w:r>
            <w:r>
              <w:rPr>
                <w:color w:val="000000"/>
                <w:sz w:val="22"/>
                <w:szCs w:val="22"/>
              </w:rPr>
              <w:fldChar w:fldCharType="end"/>
            </w:r>
          </w:p>
        </w:tc>
      </w:tr>
      <w:tr w:rsidR="00B60D58" w:rsidRPr="0018575D" w14:paraId="3F4727F4" w14:textId="77777777" w:rsidTr="00B60D58">
        <w:trPr>
          <w:trHeight w:val="300"/>
        </w:trPr>
        <w:tc>
          <w:tcPr>
            <w:tcW w:w="1531" w:type="pct"/>
            <w:tcBorders>
              <w:top w:val="single" w:sz="4" w:space="0" w:color="auto"/>
              <w:left w:val="single" w:sz="4" w:space="0" w:color="4E5B6F"/>
              <w:bottom w:val="single" w:sz="4" w:space="0" w:color="4E5B6F"/>
              <w:right w:val="single" w:sz="4" w:space="0" w:color="auto"/>
            </w:tcBorders>
            <w:shd w:val="clear" w:color="auto" w:fill="auto"/>
            <w:noWrap/>
            <w:vAlign w:val="center"/>
          </w:tcPr>
          <w:p w14:paraId="6EB3CDC3" w14:textId="3CEEC006" w:rsidR="00B60D58" w:rsidRPr="0018575D" w:rsidRDefault="00B60D58" w:rsidP="00B60D58">
            <w:pPr>
              <w:rPr>
                <w:color w:val="000000"/>
                <w:sz w:val="18"/>
                <w:szCs w:val="18"/>
              </w:rPr>
            </w:pPr>
            <w:r w:rsidRPr="00E83F12">
              <w:rPr>
                <w:color w:val="000000"/>
                <w:sz w:val="22"/>
                <w:szCs w:val="22"/>
              </w:rPr>
              <w:t>МБУ МО «Гвардейский городской округ» «Комплексный центр социального обслуживания населения в Гвардейском городском округе»</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E9B066" w14:textId="378EB7DB"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20E496" w14:textId="47A56412"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EE3CCA" w14:textId="36F0B2A2"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9EEA3F" w14:textId="1F707279" w:rsidR="00B60D58" w:rsidRPr="0018575D" w:rsidRDefault="00B60D58" w:rsidP="00B60D58">
            <w:pPr>
              <w:jc w:val="center"/>
              <w:rPr>
                <w:color w:val="000000"/>
                <w:sz w:val="22"/>
                <w:szCs w:val="22"/>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8D5D0F" w14:textId="4EBDA4D1"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37F10E" w14:textId="3B57BF71"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2274914" w14:textId="41AF9A77"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2B576F" w14:textId="217EB8AD"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C62EFE" w14:textId="5B621E55" w:rsidR="00B60D58" w:rsidRPr="0018575D"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4E5B6F"/>
              <w:right w:val="single" w:sz="4" w:space="0" w:color="4E5B6F"/>
            </w:tcBorders>
            <w:shd w:val="clear" w:color="auto" w:fill="auto"/>
            <w:vAlign w:val="center"/>
          </w:tcPr>
          <w:p w14:paraId="1B058EE2" w14:textId="0208C449" w:rsidR="00B60D58" w:rsidRPr="0018575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7</w:t>
            </w:r>
            <w:r w:rsidRPr="00023BAE">
              <w:rPr>
                <w:color w:val="000000"/>
                <w:sz w:val="22"/>
                <w:szCs w:val="22"/>
              </w:rPr>
              <w:fldChar w:fldCharType="end"/>
            </w:r>
          </w:p>
        </w:tc>
      </w:tr>
      <w:tr w:rsidR="00B60D58" w:rsidRPr="0018575D" w14:paraId="07BCBBAE" w14:textId="77777777" w:rsidTr="00B60D58">
        <w:trPr>
          <w:trHeight w:val="300"/>
        </w:trPr>
        <w:tc>
          <w:tcPr>
            <w:tcW w:w="1531" w:type="pct"/>
            <w:tcBorders>
              <w:top w:val="single" w:sz="4" w:space="0" w:color="auto"/>
              <w:left w:val="single" w:sz="4" w:space="0" w:color="4E5B6F"/>
              <w:bottom w:val="single" w:sz="4" w:space="0" w:color="4E5B6F"/>
              <w:right w:val="single" w:sz="4" w:space="0" w:color="auto"/>
            </w:tcBorders>
            <w:shd w:val="clear" w:color="auto" w:fill="auto"/>
            <w:noWrap/>
            <w:vAlign w:val="center"/>
          </w:tcPr>
          <w:p w14:paraId="27D489CB" w14:textId="547C1497" w:rsidR="00B60D58" w:rsidRPr="0018575D" w:rsidRDefault="00B60D58" w:rsidP="00B60D58">
            <w:pPr>
              <w:rPr>
                <w:color w:val="000000"/>
                <w:sz w:val="18"/>
                <w:szCs w:val="18"/>
              </w:rPr>
            </w:pPr>
            <w:r w:rsidRPr="00E83F12">
              <w:rPr>
                <w:color w:val="000000"/>
                <w:sz w:val="22"/>
                <w:szCs w:val="22"/>
              </w:rPr>
              <w:t>МБУСО «Центр социального обслуживания пожилых людей и инвалидов «Гармония»»</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B6F588" w14:textId="55348A7E"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F63281" w14:textId="53E586CE"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FC5F5F" w14:textId="483161D7"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E3978E" w14:textId="3091C7E5" w:rsidR="00B60D58" w:rsidRPr="0018575D" w:rsidRDefault="00B60D58" w:rsidP="00B60D58">
            <w:pPr>
              <w:jc w:val="center"/>
              <w:rPr>
                <w:color w:val="000000"/>
                <w:sz w:val="22"/>
                <w:szCs w:val="22"/>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39E679" w14:textId="33274E4B"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4B7929" w14:textId="62A1E538"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74057D" w14:textId="6EF8C408"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038651" w14:textId="0EFA0422"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44BFA5" w14:textId="66CD27C8" w:rsidR="00B60D58" w:rsidRPr="0018575D"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4E5B6F"/>
              <w:right w:val="single" w:sz="4" w:space="0" w:color="4E5B6F"/>
            </w:tcBorders>
            <w:shd w:val="clear" w:color="auto" w:fill="auto"/>
            <w:vAlign w:val="center"/>
          </w:tcPr>
          <w:p w14:paraId="4778FE33" w14:textId="427D0437" w:rsidR="00B60D58" w:rsidRPr="0018575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7</w:t>
            </w:r>
            <w:r w:rsidRPr="00023BAE">
              <w:rPr>
                <w:color w:val="000000"/>
                <w:sz w:val="22"/>
                <w:szCs w:val="22"/>
              </w:rPr>
              <w:fldChar w:fldCharType="end"/>
            </w:r>
          </w:p>
        </w:tc>
      </w:tr>
      <w:tr w:rsidR="00B60D58" w:rsidRPr="0018575D" w14:paraId="6B73222B" w14:textId="77777777" w:rsidTr="00B60D58">
        <w:trPr>
          <w:trHeight w:val="300"/>
        </w:trPr>
        <w:tc>
          <w:tcPr>
            <w:tcW w:w="1531" w:type="pct"/>
            <w:tcBorders>
              <w:top w:val="single" w:sz="4" w:space="0" w:color="auto"/>
              <w:left w:val="single" w:sz="4" w:space="0" w:color="4E5B6F"/>
              <w:bottom w:val="single" w:sz="4" w:space="0" w:color="4E5B6F"/>
              <w:right w:val="single" w:sz="4" w:space="0" w:color="auto"/>
            </w:tcBorders>
            <w:shd w:val="clear" w:color="auto" w:fill="auto"/>
            <w:noWrap/>
            <w:vAlign w:val="center"/>
          </w:tcPr>
          <w:p w14:paraId="6E78AAD2" w14:textId="1A981ED6" w:rsidR="00B60D58" w:rsidRPr="0018575D" w:rsidRDefault="00B60D58" w:rsidP="00B60D58">
            <w:pPr>
              <w:jc w:val="center"/>
              <w:rPr>
                <w:color w:val="000000"/>
                <w:sz w:val="18"/>
                <w:szCs w:val="18"/>
              </w:rPr>
            </w:pPr>
            <w:r w:rsidRPr="00E83F12">
              <w:rPr>
                <w:color w:val="000000"/>
                <w:sz w:val="22"/>
                <w:szCs w:val="22"/>
              </w:rPr>
              <w:t>МБУ «Гурьевский комплексный центр социального обслуживания населения»</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3E255D" w14:textId="1EBAF4A4"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2C29FE" w14:textId="36BD3F78"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E53BA81" w14:textId="3B3C352E"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26E0C6" w14:textId="5DB24F5F" w:rsidR="00B60D58" w:rsidRPr="0018575D" w:rsidRDefault="00B60D58" w:rsidP="00B60D58">
            <w:pPr>
              <w:jc w:val="center"/>
              <w:rPr>
                <w:color w:val="000000"/>
                <w:sz w:val="22"/>
                <w:szCs w:val="22"/>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89D3C8" w14:textId="2065A969" w:rsidR="00B60D58" w:rsidRPr="0018575D" w:rsidRDefault="00B60D58" w:rsidP="00B60D58">
            <w:pPr>
              <w:jc w:val="center"/>
              <w:rPr>
                <w:color w:val="000000"/>
                <w:sz w:val="22"/>
                <w:szCs w:val="22"/>
              </w:rPr>
            </w:pPr>
            <w:r>
              <w:rPr>
                <w:color w:val="000000"/>
              </w:rP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8EA746" w14:textId="45A899F9"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B41FF0" w14:textId="3D6474FE" w:rsidR="00B60D58" w:rsidRPr="0018575D"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3A2F99" w14:textId="73DDCB11"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40F29F" w14:textId="6B9DD935"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4E5B6F"/>
              <w:right w:val="single" w:sz="4" w:space="0" w:color="4E5B6F"/>
            </w:tcBorders>
            <w:shd w:val="clear" w:color="auto" w:fill="auto"/>
            <w:vAlign w:val="center"/>
          </w:tcPr>
          <w:p w14:paraId="12A8A949" w14:textId="114FF276" w:rsidR="00B60D58" w:rsidRPr="0018575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6</w:t>
            </w:r>
            <w:r w:rsidRPr="00023BAE">
              <w:rPr>
                <w:color w:val="000000"/>
                <w:sz w:val="22"/>
                <w:szCs w:val="22"/>
              </w:rPr>
              <w:fldChar w:fldCharType="end"/>
            </w:r>
          </w:p>
        </w:tc>
      </w:tr>
      <w:tr w:rsidR="00B60D58" w:rsidRPr="0018575D" w14:paraId="3744CABF" w14:textId="77777777" w:rsidTr="00B60D58">
        <w:trPr>
          <w:trHeight w:val="300"/>
        </w:trPr>
        <w:tc>
          <w:tcPr>
            <w:tcW w:w="1531" w:type="pct"/>
            <w:tcBorders>
              <w:top w:val="single" w:sz="4" w:space="0" w:color="auto"/>
              <w:left w:val="single" w:sz="4" w:space="0" w:color="4E5B6F"/>
              <w:bottom w:val="single" w:sz="4" w:space="0" w:color="4E5B6F"/>
              <w:right w:val="single" w:sz="4" w:space="0" w:color="auto"/>
            </w:tcBorders>
            <w:shd w:val="clear" w:color="auto" w:fill="auto"/>
            <w:noWrap/>
            <w:vAlign w:val="center"/>
          </w:tcPr>
          <w:p w14:paraId="3AF2C4DB" w14:textId="303ADFE1" w:rsidR="00B60D58" w:rsidRPr="0018575D" w:rsidRDefault="00B60D58" w:rsidP="00B60D58">
            <w:pPr>
              <w:rPr>
                <w:color w:val="000000"/>
                <w:sz w:val="18"/>
                <w:szCs w:val="18"/>
              </w:rPr>
            </w:pPr>
            <w:r w:rsidRPr="00E83F12">
              <w:rPr>
                <w:color w:val="000000"/>
                <w:sz w:val="22"/>
                <w:szCs w:val="22"/>
              </w:rPr>
              <w:t>МБУ «Комплексный центр социального обслуживания в Гусевском городском округе»</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76DB81" w14:textId="79E9C799"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CFA475" w14:textId="166562C4"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E4BFA5" w14:textId="46CCECD6"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98FE0D" w14:textId="1C691A6E" w:rsidR="00B60D58" w:rsidRPr="0018575D" w:rsidRDefault="00B60D58" w:rsidP="00B60D58">
            <w:pPr>
              <w:jc w:val="center"/>
              <w:rPr>
                <w:color w:val="000000"/>
                <w:sz w:val="22"/>
                <w:szCs w:val="22"/>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570740" w14:textId="18BC1C97"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BDE384" w14:textId="6A17BCC2"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ACDFA72" w14:textId="4C6AC353" w:rsidR="00B60D58" w:rsidRPr="0018575D"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0DC9CB" w14:textId="04AECEAE"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035D9E" w14:textId="26DCFEC6"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4E5B6F"/>
              <w:right w:val="single" w:sz="4" w:space="0" w:color="4E5B6F"/>
            </w:tcBorders>
            <w:shd w:val="clear" w:color="auto" w:fill="auto"/>
            <w:vAlign w:val="center"/>
          </w:tcPr>
          <w:p w14:paraId="2B2B4D64" w14:textId="24D389FC" w:rsidR="00B60D58" w:rsidRPr="0018575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7</w:t>
            </w:r>
            <w:r w:rsidRPr="00023BAE">
              <w:rPr>
                <w:color w:val="000000"/>
                <w:sz w:val="22"/>
                <w:szCs w:val="22"/>
              </w:rPr>
              <w:fldChar w:fldCharType="end"/>
            </w:r>
          </w:p>
        </w:tc>
      </w:tr>
      <w:tr w:rsidR="00B60D58" w:rsidRPr="0018575D" w14:paraId="182E8F2E" w14:textId="77777777" w:rsidTr="00B60D58">
        <w:trPr>
          <w:trHeight w:val="300"/>
        </w:trPr>
        <w:tc>
          <w:tcPr>
            <w:tcW w:w="1531" w:type="pct"/>
            <w:tcBorders>
              <w:top w:val="single" w:sz="4" w:space="0" w:color="auto"/>
              <w:left w:val="single" w:sz="4" w:space="0" w:color="4E5B6F"/>
              <w:bottom w:val="single" w:sz="4" w:space="0" w:color="4E5B6F"/>
              <w:right w:val="single" w:sz="4" w:space="0" w:color="auto"/>
            </w:tcBorders>
            <w:shd w:val="clear" w:color="auto" w:fill="auto"/>
            <w:noWrap/>
            <w:vAlign w:val="center"/>
          </w:tcPr>
          <w:p w14:paraId="6522DDEC" w14:textId="1A8102AA" w:rsidR="00B60D58" w:rsidRPr="0018575D" w:rsidRDefault="00B60D58" w:rsidP="00B60D58">
            <w:pPr>
              <w:rPr>
                <w:color w:val="000000"/>
                <w:sz w:val="18"/>
                <w:szCs w:val="18"/>
              </w:rPr>
            </w:pPr>
            <w:r w:rsidRPr="00E83F12">
              <w:rPr>
                <w:color w:val="000000"/>
                <w:sz w:val="22"/>
                <w:szCs w:val="22"/>
              </w:rPr>
              <w:t>МБУ «Комплексный центр социального обслуживания населения в Зеленоградском городском округе»</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A88D17" w14:textId="7621F936"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39637A" w14:textId="2CA4E9EF"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AA1B08" w14:textId="5A2E1751"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DBE856" w14:textId="2759D513" w:rsidR="00B60D58" w:rsidRPr="0018575D" w:rsidRDefault="00B60D58" w:rsidP="00B60D58">
            <w:pPr>
              <w:jc w:val="center"/>
              <w:rPr>
                <w:color w:val="000000"/>
                <w:sz w:val="22"/>
                <w:szCs w:val="22"/>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6CEA56" w14:textId="64ADED3D"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669678" w14:textId="02455320"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A76065" w14:textId="6E0EF8B4"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C29F017" w14:textId="624D55DE"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EC5D54" w14:textId="09A41859"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4E5B6F"/>
              <w:right w:val="single" w:sz="4" w:space="0" w:color="4E5B6F"/>
            </w:tcBorders>
            <w:shd w:val="clear" w:color="auto" w:fill="auto"/>
            <w:vAlign w:val="center"/>
          </w:tcPr>
          <w:p w14:paraId="79C5111D" w14:textId="4B141824" w:rsidR="00B60D58" w:rsidRPr="0018575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8</w:t>
            </w:r>
            <w:r w:rsidRPr="00023BAE">
              <w:rPr>
                <w:color w:val="000000"/>
                <w:sz w:val="22"/>
                <w:szCs w:val="22"/>
              </w:rPr>
              <w:fldChar w:fldCharType="end"/>
            </w:r>
          </w:p>
        </w:tc>
      </w:tr>
      <w:tr w:rsidR="00B60D58" w:rsidRPr="0018575D" w14:paraId="1ABD11C5" w14:textId="77777777" w:rsidTr="00B60D58">
        <w:trPr>
          <w:trHeight w:val="300"/>
        </w:trPr>
        <w:tc>
          <w:tcPr>
            <w:tcW w:w="1531" w:type="pct"/>
            <w:tcBorders>
              <w:top w:val="single" w:sz="4" w:space="0" w:color="auto"/>
              <w:left w:val="single" w:sz="4" w:space="0" w:color="4E5B6F"/>
              <w:bottom w:val="single" w:sz="4" w:space="0" w:color="4E5B6F"/>
              <w:right w:val="single" w:sz="4" w:space="0" w:color="auto"/>
            </w:tcBorders>
            <w:shd w:val="clear" w:color="auto" w:fill="auto"/>
            <w:noWrap/>
            <w:vAlign w:val="center"/>
          </w:tcPr>
          <w:p w14:paraId="4D37A51D" w14:textId="3060A3B5" w:rsidR="00B60D58" w:rsidRPr="0018575D" w:rsidRDefault="00B60D58" w:rsidP="00B60D58">
            <w:pPr>
              <w:rPr>
                <w:color w:val="000000"/>
                <w:sz w:val="18"/>
                <w:szCs w:val="18"/>
              </w:rPr>
            </w:pPr>
            <w:r w:rsidRPr="00E83F12">
              <w:rPr>
                <w:color w:val="000000"/>
                <w:sz w:val="22"/>
                <w:szCs w:val="22"/>
              </w:rPr>
              <w:t>МАУСО города Калининграда «Комплексный центр социального обслуживания населения в городе Калининграде»</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C6155C" w14:textId="6EBCE86E"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2E63BB" w14:textId="5732CC59"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B4D9C5" w14:textId="03F2919D"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13366D" w14:textId="3757A7E4" w:rsidR="00B60D58" w:rsidRPr="0018575D" w:rsidRDefault="00B60D58" w:rsidP="00B60D58">
            <w:pPr>
              <w:jc w:val="center"/>
              <w:rPr>
                <w:color w:val="000000"/>
                <w:sz w:val="22"/>
                <w:szCs w:val="22"/>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1BE7F6" w14:textId="35834C3D"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9EA5A7" w14:textId="5B83B418"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545D6FB" w14:textId="46F473D9" w:rsidR="00B60D58" w:rsidRPr="0018575D"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3551075" w14:textId="341755E3"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6537F6" w14:textId="7B0C062B"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4E5B6F"/>
              <w:right w:val="single" w:sz="4" w:space="0" w:color="4E5B6F"/>
            </w:tcBorders>
            <w:shd w:val="clear" w:color="auto" w:fill="auto"/>
            <w:vAlign w:val="center"/>
          </w:tcPr>
          <w:p w14:paraId="0320C1F2" w14:textId="54ABFC40" w:rsidR="00B60D58" w:rsidRPr="0018575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7</w:t>
            </w:r>
            <w:r w:rsidRPr="00023BAE">
              <w:rPr>
                <w:color w:val="000000"/>
                <w:sz w:val="22"/>
                <w:szCs w:val="22"/>
              </w:rPr>
              <w:fldChar w:fldCharType="end"/>
            </w:r>
          </w:p>
        </w:tc>
      </w:tr>
      <w:tr w:rsidR="00B60D58" w:rsidRPr="0018575D" w14:paraId="7AFA892C" w14:textId="77777777" w:rsidTr="00B60D58">
        <w:trPr>
          <w:trHeight w:val="300"/>
        </w:trPr>
        <w:tc>
          <w:tcPr>
            <w:tcW w:w="1531" w:type="pct"/>
            <w:tcBorders>
              <w:top w:val="single" w:sz="4" w:space="0" w:color="auto"/>
              <w:left w:val="single" w:sz="4" w:space="0" w:color="4E5B6F"/>
              <w:bottom w:val="single" w:sz="4" w:space="0" w:color="4E5B6F"/>
              <w:right w:val="single" w:sz="4" w:space="0" w:color="auto"/>
            </w:tcBorders>
            <w:shd w:val="clear" w:color="auto" w:fill="auto"/>
            <w:noWrap/>
            <w:vAlign w:val="center"/>
          </w:tcPr>
          <w:p w14:paraId="625F7687" w14:textId="594EC375" w:rsidR="00B60D58" w:rsidRPr="0018575D" w:rsidRDefault="00B60D58" w:rsidP="00B60D58">
            <w:pPr>
              <w:rPr>
                <w:color w:val="000000"/>
                <w:sz w:val="18"/>
                <w:szCs w:val="18"/>
              </w:rPr>
            </w:pPr>
            <w:r w:rsidRPr="00E83F12">
              <w:rPr>
                <w:color w:val="000000"/>
                <w:sz w:val="22"/>
                <w:szCs w:val="22"/>
              </w:rPr>
              <w:t>МБУ « Комплексный центр социального обслуживания населения в Краснознаменском городском округе»</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530039" w14:textId="4AA1F63E"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3C42C1" w14:textId="7456B826"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D9BADB" w14:textId="5B40F6EC"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E2651C" w14:textId="49111E57" w:rsidR="00B60D58" w:rsidRPr="0018575D" w:rsidRDefault="00B60D58" w:rsidP="00B60D58">
            <w:pPr>
              <w:jc w:val="center"/>
              <w:rPr>
                <w:color w:val="000000"/>
                <w:sz w:val="22"/>
                <w:szCs w:val="22"/>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4DBF42" w14:textId="31DEA8C8"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AF29E1" w14:textId="34C2C22F"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E693F4" w14:textId="56F08500"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C6AABF" w14:textId="6A0B49C3"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911038" w14:textId="4B186F20" w:rsidR="00B60D58" w:rsidRPr="0018575D"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4E5B6F"/>
              <w:right w:val="single" w:sz="4" w:space="0" w:color="4E5B6F"/>
            </w:tcBorders>
            <w:shd w:val="clear" w:color="auto" w:fill="auto"/>
            <w:vAlign w:val="center"/>
          </w:tcPr>
          <w:p w14:paraId="4A27FBFA" w14:textId="428D44F0" w:rsidR="00B60D58" w:rsidRPr="0018575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7</w:t>
            </w:r>
            <w:r w:rsidRPr="00023BAE">
              <w:rPr>
                <w:color w:val="000000"/>
                <w:sz w:val="22"/>
                <w:szCs w:val="22"/>
              </w:rPr>
              <w:fldChar w:fldCharType="end"/>
            </w:r>
          </w:p>
        </w:tc>
      </w:tr>
      <w:tr w:rsidR="00B60D58" w:rsidRPr="0018575D" w14:paraId="0DC3FF4C" w14:textId="77777777" w:rsidTr="00B60D58">
        <w:trPr>
          <w:trHeight w:val="300"/>
        </w:trPr>
        <w:tc>
          <w:tcPr>
            <w:tcW w:w="1531" w:type="pct"/>
            <w:tcBorders>
              <w:top w:val="single" w:sz="4" w:space="0" w:color="auto"/>
              <w:left w:val="single" w:sz="4" w:space="0" w:color="4E5B6F"/>
              <w:bottom w:val="single" w:sz="4" w:space="0" w:color="4E5B6F"/>
              <w:right w:val="single" w:sz="4" w:space="0" w:color="auto"/>
            </w:tcBorders>
            <w:shd w:val="clear" w:color="auto" w:fill="auto"/>
            <w:noWrap/>
            <w:vAlign w:val="center"/>
          </w:tcPr>
          <w:p w14:paraId="786D57A4" w14:textId="3C3B1716" w:rsidR="00B60D58" w:rsidRPr="0018575D" w:rsidRDefault="00B60D58" w:rsidP="00B60D58">
            <w:pPr>
              <w:rPr>
                <w:color w:val="000000"/>
                <w:sz w:val="18"/>
                <w:szCs w:val="18"/>
              </w:rPr>
            </w:pPr>
            <w:r w:rsidRPr="00E83F12">
              <w:rPr>
                <w:color w:val="000000"/>
                <w:sz w:val="22"/>
                <w:szCs w:val="22"/>
              </w:rPr>
              <w:lastRenderedPageBreak/>
              <w:t>МБУ «Комплексный центр социального обслуживания населения города Ладушкин »</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C815C2" w14:textId="62F93E71"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F76B99" w14:textId="5B4DB0D1"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E7A84C" w14:textId="66EDF8B0"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302BAD" w14:textId="5656D3DE" w:rsidR="00B60D58" w:rsidRPr="0018575D" w:rsidRDefault="00B60D58" w:rsidP="00B60D58">
            <w:pPr>
              <w:jc w:val="center"/>
              <w:rPr>
                <w:color w:val="000000"/>
                <w:sz w:val="22"/>
                <w:szCs w:val="22"/>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084AF0" w14:textId="233BCA1D"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2FB0C8" w14:textId="7BFA9C2E"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9DA918" w14:textId="272C4794"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26CDFA6" w14:textId="151EF598"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CCCCA8" w14:textId="7A2A613C"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4E5B6F"/>
              <w:right w:val="single" w:sz="4" w:space="0" w:color="4E5B6F"/>
            </w:tcBorders>
            <w:shd w:val="clear" w:color="auto" w:fill="auto"/>
            <w:vAlign w:val="center"/>
          </w:tcPr>
          <w:p w14:paraId="1CD40B58" w14:textId="012243E9" w:rsidR="00B60D58" w:rsidRPr="0018575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8</w:t>
            </w:r>
            <w:r w:rsidRPr="00023BAE">
              <w:rPr>
                <w:color w:val="000000"/>
                <w:sz w:val="22"/>
                <w:szCs w:val="22"/>
              </w:rPr>
              <w:fldChar w:fldCharType="end"/>
            </w:r>
          </w:p>
        </w:tc>
      </w:tr>
      <w:tr w:rsidR="00B60D58" w:rsidRPr="0018575D" w14:paraId="3FC73CD8" w14:textId="77777777" w:rsidTr="00B60D58">
        <w:trPr>
          <w:trHeight w:val="300"/>
        </w:trPr>
        <w:tc>
          <w:tcPr>
            <w:tcW w:w="1531" w:type="pct"/>
            <w:tcBorders>
              <w:top w:val="single" w:sz="4" w:space="0" w:color="auto"/>
              <w:left w:val="single" w:sz="4" w:space="0" w:color="4E5B6F"/>
              <w:bottom w:val="single" w:sz="4" w:space="0" w:color="4E5B6F"/>
              <w:right w:val="single" w:sz="4" w:space="0" w:color="auto"/>
            </w:tcBorders>
            <w:shd w:val="clear" w:color="auto" w:fill="auto"/>
            <w:noWrap/>
            <w:vAlign w:val="center"/>
          </w:tcPr>
          <w:p w14:paraId="3325AF4C" w14:textId="67A08BCB" w:rsidR="00B60D58" w:rsidRPr="0018575D" w:rsidRDefault="00B60D58" w:rsidP="00B60D58">
            <w:pPr>
              <w:rPr>
                <w:color w:val="000000"/>
                <w:sz w:val="18"/>
                <w:szCs w:val="18"/>
              </w:rPr>
            </w:pPr>
            <w:r w:rsidRPr="00E83F12">
              <w:rPr>
                <w:color w:val="000000"/>
                <w:sz w:val="22"/>
                <w:szCs w:val="22"/>
              </w:rPr>
              <w:t>МБУСО «Центр социального обслуживания населения в Мамоновском городском округе»</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C2C249" w14:textId="45EF8B5F"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A455E5" w14:textId="6F2523AB"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7FF0D4" w14:textId="7F094685"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346EF86" w14:textId="2AA628F6" w:rsidR="00B60D58" w:rsidRPr="0018575D" w:rsidRDefault="00B60D58" w:rsidP="00B60D58">
            <w:pPr>
              <w:jc w:val="center"/>
              <w:rPr>
                <w:color w:val="000000"/>
                <w:sz w:val="22"/>
                <w:szCs w:val="22"/>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5FC0D8" w14:textId="5AF2E0F4" w:rsidR="00B60D58" w:rsidRPr="0018575D" w:rsidRDefault="00B60D58" w:rsidP="00B60D58">
            <w:pPr>
              <w:jc w:val="center"/>
              <w:rPr>
                <w:color w:val="000000"/>
                <w:sz w:val="22"/>
                <w:szCs w:val="22"/>
              </w:rPr>
            </w:pPr>
            <w:r>
              <w:rPr>
                <w:color w:val="000000"/>
              </w:rP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75FE27" w14:textId="2C676542"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8A3F64A" w14:textId="5F30C5A0" w:rsidR="00B60D58" w:rsidRPr="0018575D"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52C1960" w14:textId="28808AD4"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D63CF5" w14:textId="3DE29A11"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4E5B6F"/>
              <w:right w:val="single" w:sz="4" w:space="0" w:color="4E5B6F"/>
            </w:tcBorders>
            <w:shd w:val="clear" w:color="auto" w:fill="auto"/>
            <w:vAlign w:val="center"/>
          </w:tcPr>
          <w:p w14:paraId="50ED6EFA" w14:textId="3A322C4C" w:rsidR="00B60D58" w:rsidRPr="0018575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6</w:t>
            </w:r>
            <w:r w:rsidRPr="00023BAE">
              <w:rPr>
                <w:color w:val="000000"/>
                <w:sz w:val="22"/>
                <w:szCs w:val="22"/>
              </w:rPr>
              <w:fldChar w:fldCharType="end"/>
            </w:r>
          </w:p>
        </w:tc>
      </w:tr>
      <w:tr w:rsidR="00B60D58" w:rsidRPr="0018575D" w14:paraId="5025BA86" w14:textId="77777777" w:rsidTr="00B60D58">
        <w:trPr>
          <w:trHeight w:val="300"/>
        </w:trPr>
        <w:tc>
          <w:tcPr>
            <w:tcW w:w="1531" w:type="pct"/>
            <w:tcBorders>
              <w:top w:val="single" w:sz="4" w:space="0" w:color="auto"/>
              <w:left w:val="single" w:sz="4" w:space="0" w:color="4E5B6F"/>
              <w:bottom w:val="single" w:sz="4" w:space="0" w:color="4E5B6F"/>
              <w:right w:val="single" w:sz="4" w:space="0" w:color="auto"/>
            </w:tcBorders>
            <w:shd w:val="clear" w:color="auto" w:fill="auto"/>
            <w:noWrap/>
            <w:vAlign w:val="center"/>
          </w:tcPr>
          <w:p w14:paraId="59760402" w14:textId="001E70A6" w:rsidR="00B60D58" w:rsidRPr="0018575D" w:rsidRDefault="00B60D58" w:rsidP="00B60D58">
            <w:pPr>
              <w:rPr>
                <w:color w:val="000000"/>
                <w:sz w:val="18"/>
                <w:szCs w:val="18"/>
              </w:rPr>
            </w:pPr>
            <w:r w:rsidRPr="00E83F12">
              <w:rPr>
                <w:color w:val="000000"/>
                <w:sz w:val="22"/>
                <w:szCs w:val="22"/>
              </w:rPr>
              <w:t>МБУ «Комплексный центр социального обслуживания населения в Неманском муниципальном районе»</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849CE4" w14:textId="7EBA41E7"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839A57" w14:textId="0B7C8380"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C4C854" w14:textId="5DB596DD"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463EB8" w14:textId="5E2FB567" w:rsidR="00B60D58" w:rsidRPr="0018575D" w:rsidRDefault="00B60D58" w:rsidP="00B60D58">
            <w:pPr>
              <w:jc w:val="center"/>
              <w:rPr>
                <w:color w:val="000000"/>
                <w:sz w:val="22"/>
                <w:szCs w:val="22"/>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E0EA97" w14:textId="613D55A2"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948337" w14:textId="0A886438"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7A9F16" w14:textId="28FBA880" w:rsidR="00B60D58" w:rsidRPr="0018575D"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735DB1E" w14:textId="07B1099A"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823FCB7" w14:textId="38F297F0"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4E5B6F"/>
              <w:right w:val="single" w:sz="4" w:space="0" w:color="4E5B6F"/>
            </w:tcBorders>
            <w:shd w:val="clear" w:color="auto" w:fill="auto"/>
            <w:vAlign w:val="center"/>
          </w:tcPr>
          <w:p w14:paraId="47A2EB32" w14:textId="19ABABA5" w:rsidR="00B60D58" w:rsidRPr="0018575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7</w:t>
            </w:r>
            <w:r w:rsidRPr="00023BAE">
              <w:rPr>
                <w:color w:val="000000"/>
                <w:sz w:val="22"/>
                <w:szCs w:val="22"/>
              </w:rPr>
              <w:fldChar w:fldCharType="end"/>
            </w:r>
          </w:p>
        </w:tc>
      </w:tr>
      <w:tr w:rsidR="00B60D58" w:rsidRPr="0018575D" w14:paraId="0A0FECD5" w14:textId="77777777" w:rsidTr="00B60D58">
        <w:trPr>
          <w:trHeight w:val="300"/>
        </w:trPr>
        <w:tc>
          <w:tcPr>
            <w:tcW w:w="1531" w:type="pct"/>
            <w:tcBorders>
              <w:top w:val="single" w:sz="4" w:space="0" w:color="auto"/>
              <w:left w:val="single" w:sz="4" w:space="0" w:color="4E5B6F"/>
              <w:bottom w:val="single" w:sz="4" w:space="0" w:color="4E5B6F"/>
              <w:right w:val="single" w:sz="4" w:space="0" w:color="auto"/>
            </w:tcBorders>
            <w:shd w:val="clear" w:color="auto" w:fill="auto"/>
            <w:noWrap/>
            <w:vAlign w:val="center"/>
          </w:tcPr>
          <w:p w14:paraId="52718CF5" w14:textId="2CC8DADD" w:rsidR="00B60D58" w:rsidRPr="0018575D" w:rsidRDefault="00B60D58" w:rsidP="00B60D58">
            <w:pPr>
              <w:rPr>
                <w:color w:val="000000"/>
                <w:sz w:val="18"/>
                <w:szCs w:val="18"/>
              </w:rPr>
            </w:pPr>
            <w:r w:rsidRPr="00E83F12">
              <w:rPr>
                <w:color w:val="000000"/>
                <w:sz w:val="22"/>
                <w:szCs w:val="22"/>
              </w:rPr>
              <w:t>МБУСО «Нестеровский комплексный центр социального обслуживания населения»</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396A85" w14:textId="308A5F55"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B85026" w14:textId="6474258A"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E7A7DB" w14:textId="2F8C5957"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1F6589" w14:textId="2058960D" w:rsidR="00B60D58" w:rsidRPr="0018575D" w:rsidRDefault="00B60D58" w:rsidP="00B60D58">
            <w:pPr>
              <w:jc w:val="center"/>
              <w:rPr>
                <w:color w:val="000000"/>
                <w:sz w:val="22"/>
                <w:szCs w:val="22"/>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86FEAE" w14:textId="56083FA6"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E51EC0" w14:textId="3916E6C5"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D94E71" w14:textId="19AB31B6"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A322B7" w14:textId="0579D5C0"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7792E9" w14:textId="4BFCE99F"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4E5B6F"/>
              <w:right w:val="single" w:sz="4" w:space="0" w:color="4E5B6F"/>
            </w:tcBorders>
            <w:shd w:val="clear" w:color="auto" w:fill="auto"/>
            <w:vAlign w:val="center"/>
          </w:tcPr>
          <w:p w14:paraId="034BB29D" w14:textId="7FC3785A" w:rsidR="00B60D58" w:rsidRPr="0018575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8</w:t>
            </w:r>
            <w:r w:rsidRPr="00023BAE">
              <w:rPr>
                <w:color w:val="000000"/>
                <w:sz w:val="22"/>
                <w:szCs w:val="22"/>
              </w:rPr>
              <w:fldChar w:fldCharType="end"/>
            </w:r>
          </w:p>
        </w:tc>
      </w:tr>
      <w:tr w:rsidR="00B60D58" w:rsidRPr="0018575D" w14:paraId="7700AE0E" w14:textId="77777777" w:rsidTr="00B60D58">
        <w:trPr>
          <w:trHeight w:val="300"/>
        </w:trPr>
        <w:tc>
          <w:tcPr>
            <w:tcW w:w="1531" w:type="pct"/>
            <w:tcBorders>
              <w:top w:val="single" w:sz="4" w:space="0" w:color="auto"/>
              <w:left w:val="single" w:sz="4" w:space="0" w:color="4E5B6F"/>
              <w:bottom w:val="single" w:sz="4" w:space="0" w:color="4E5B6F"/>
              <w:right w:val="single" w:sz="4" w:space="0" w:color="auto"/>
            </w:tcBorders>
            <w:shd w:val="clear" w:color="auto" w:fill="auto"/>
            <w:noWrap/>
            <w:vAlign w:val="center"/>
          </w:tcPr>
          <w:p w14:paraId="1FFD58E9" w14:textId="662E5FD0" w:rsidR="00B60D58" w:rsidRPr="0018575D" w:rsidRDefault="00B60D58" w:rsidP="00B60D58">
            <w:pPr>
              <w:rPr>
                <w:color w:val="000000"/>
                <w:sz w:val="18"/>
                <w:szCs w:val="18"/>
              </w:rPr>
            </w:pPr>
            <w:r w:rsidRPr="00E83F12">
              <w:rPr>
                <w:color w:val="000000"/>
                <w:sz w:val="22"/>
                <w:szCs w:val="22"/>
              </w:rPr>
              <w:t>МБУСО «Озерский Комплексный центр социального обслуживания населения»</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48AF96" w14:textId="204CC02C"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84ECFD" w14:textId="18840EA8"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847FD2" w14:textId="495B118D"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289A4C" w14:textId="045503E3" w:rsidR="00B60D58" w:rsidRPr="0018575D" w:rsidRDefault="00B60D58" w:rsidP="00B60D58">
            <w:pPr>
              <w:jc w:val="center"/>
              <w:rPr>
                <w:color w:val="000000"/>
                <w:sz w:val="22"/>
                <w:szCs w:val="22"/>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B40484" w14:textId="4F38DD05"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1E0A8E" w14:textId="0430E901"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087B1D2" w14:textId="11BC6F56" w:rsidR="00B60D58" w:rsidRPr="0018575D"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BD7CA9" w14:textId="1CC33C54"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644227" w14:textId="30FC80E1"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4E5B6F"/>
              <w:right w:val="single" w:sz="4" w:space="0" w:color="4E5B6F"/>
            </w:tcBorders>
            <w:shd w:val="clear" w:color="auto" w:fill="auto"/>
            <w:vAlign w:val="center"/>
          </w:tcPr>
          <w:p w14:paraId="114AA09F" w14:textId="075C2EEE" w:rsidR="00B60D58" w:rsidRPr="0018575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7</w:t>
            </w:r>
            <w:r w:rsidRPr="00023BAE">
              <w:rPr>
                <w:color w:val="000000"/>
                <w:sz w:val="22"/>
                <w:szCs w:val="22"/>
              </w:rPr>
              <w:fldChar w:fldCharType="end"/>
            </w:r>
          </w:p>
        </w:tc>
      </w:tr>
      <w:tr w:rsidR="00B60D58" w:rsidRPr="0018575D" w14:paraId="2551856F" w14:textId="77777777" w:rsidTr="00B60D58">
        <w:trPr>
          <w:trHeight w:val="300"/>
        </w:trPr>
        <w:tc>
          <w:tcPr>
            <w:tcW w:w="1531" w:type="pct"/>
            <w:tcBorders>
              <w:top w:val="single" w:sz="4" w:space="0" w:color="auto"/>
              <w:left w:val="single" w:sz="4" w:space="0" w:color="4E5B6F"/>
              <w:bottom w:val="single" w:sz="4" w:space="0" w:color="4E5B6F"/>
              <w:right w:val="single" w:sz="4" w:space="0" w:color="auto"/>
            </w:tcBorders>
            <w:shd w:val="clear" w:color="auto" w:fill="auto"/>
            <w:noWrap/>
            <w:vAlign w:val="center"/>
          </w:tcPr>
          <w:p w14:paraId="70223510" w14:textId="5CCACD6A" w:rsidR="00B60D58" w:rsidRPr="0018575D" w:rsidRDefault="00B60D58" w:rsidP="00B60D58">
            <w:pPr>
              <w:rPr>
                <w:color w:val="000000"/>
                <w:sz w:val="18"/>
                <w:szCs w:val="18"/>
              </w:rPr>
            </w:pPr>
            <w:r w:rsidRPr="00E83F12">
              <w:rPr>
                <w:color w:val="000000"/>
                <w:sz w:val="22"/>
                <w:szCs w:val="22"/>
              </w:rPr>
              <w:t>МБУСО «Пионерский комплексный центр социального обслуживания населения»</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5A88E4" w14:textId="41211CCE"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428A31" w14:textId="70F507A7"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BC3AEB" w14:textId="6C3C2C15"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2CF6ED" w14:textId="11DB2A47" w:rsidR="00B60D58" w:rsidRPr="0018575D" w:rsidRDefault="00B60D58" w:rsidP="00B60D58">
            <w:pPr>
              <w:jc w:val="center"/>
              <w:rPr>
                <w:color w:val="000000"/>
                <w:sz w:val="22"/>
                <w:szCs w:val="22"/>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09CCB9" w14:textId="13F34DD6"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FF9AE4" w14:textId="5B2CAAE3"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CE5F3D2" w14:textId="57A08B3F" w:rsidR="00B60D58" w:rsidRPr="0018575D"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C794B5" w14:textId="4A6270CF"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A0C049" w14:textId="23CFA4C0"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4E5B6F"/>
              <w:right w:val="single" w:sz="4" w:space="0" w:color="4E5B6F"/>
            </w:tcBorders>
            <w:shd w:val="clear" w:color="auto" w:fill="auto"/>
            <w:vAlign w:val="center"/>
          </w:tcPr>
          <w:p w14:paraId="54FDBD3C" w14:textId="51794943" w:rsidR="00B60D58" w:rsidRPr="0018575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7</w:t>
            </w:r>
            <w:r w:rsidRPr="00023BAE">
              <w:rPr>
                <w:color w:val="000000"/>
                <w:sz w:val="22"/>
                <w:szCs w:val="22"/>
              </w:rPr>
              <w:fldChar w:fldCharType="end"/>
            </w:r>
          </w:p>
        </w:tc>
      </w:tr>
      <w:tr w:rsidR="00B60D58" w:rsidRPr="0018575D" w14:paraId="5D081BEC" w14:textId="77777777" w:rsidTr="00B60D58">
        <w:trPr>
          <w:trHeight w:val="300"/>
        </w:trPr>
        <w:tc>
          <w:tcPr>
            <w:tcW w:w="1531" w:type="pct"/>
            <w:tcBorders>
              <w:top w:val="single" w:sz="4" w:space="0" w:color="auto"/>
              <w:left w:val="single" w:sz="4" w:space="0" w:color="4E5B6F"/>
              <w:bottom w:val="single" w:sz="4" w:space="0" w:color="4E5B6F"/>
              <w:right w:val="single" w:sz="4" w:space="0" w:color="auto"/>
            </w:tcBorders>
            <w:shd w:val="clear" w:color="auto" w:fill="auto"/>
            <w:noWrap/>
            <w:vAlign w:val="center"/>
          </w:tcPr>
          <w:p w14:paraId="4378B69C" w14:textId="40066901" w:rsidR="00B60D58" w:rsidRPr="0018575D" w:rsidRDefault="00B60D58" w:rsidP="00B60D58">
            <w:pPr>
              <w:rPr>
                <w:color w:val="000000"/>
                <w:sz w:val="18"/>
                <w:szCs w:val="18"/>
              </w:rPr>
            </w:pPr>
            <w:r w:rsidRPr="00E83F12">
              <w:rPr>
                <w:color w:val="000000"/>
                <w:sz w:val="22"/>
                <w:szCs w:val="22"/>
              </w:rPr>
              <w:t>МБУ «Полесский комплексный центр социального обслуживания населения»</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025CDC" w14:textId="6BB04845"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B123C3" w14:textId="4FA57E82"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B5C063" w14:textId="7CFD3A5A"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A279EC" w14:textId="3CB5D7EE" w:rsidR="00B60D58" w:rsidRPr="0018575D" w:rsidRDefault="00B60D58" w:rsidP="00B60D58">
            <w:pPr>
              <w:jc w:val="center"/>
              <w:rPr>
                <w:color w:val="000000"/>
                <w:sz w:val="22"/>
                <w:szCs w:val="22"/>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2C120D" w14:textId="7FF9DF5C"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BD42DB" w14:textId="447D3CCE"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BAA5FF" w14:textId="7626DBF5"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7F0AB2" w14:textId="35851C2E"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ACA0716" w14:textId="0ADCC100" w:rsidR="00B60D58" w:rsidRPr="0018575D"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4E5B6F"/>
              <w:right w:val="single" w:sz="4" w:space="0" w:color="4E5B6F"/>
            </w:tcBorders>
            <w:shd w:val="clear" w:color="auto" w:fill="auto"/>
            <w:vAlign w:val="center"/>
          </w:tcPr>
          <w:p w14:paraId="737EA836" w14:textId="554CF980" w:rsidR="00B60D58" w:rsidRPr="0018575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7</w:t>
            </w:r>
            <w:r w:rsidRPr="00023BAE">
              <w:rPr>
                <w:color w:val="000000"/>
                <w:sz w:val="22"/>
                <w:szCs w:val="22"/>
              </w:rPr>
              <w:fldChar w:fldCharType="end"/>
            </w:r>
          </w:p>
        </w:tc>
      </w:tr>
      <w:tr w:rsidR="00B60D58" w:rsidRPr="0018575D" w14:paraId="544D6783" w14:textId="77777777" w:rsidTr="00B60D58">
        <w:trPr>
          <w:trHeight w:val="300"/>
        </w:trPr>
        <w:tc>
          <w:tcPr>
            <w:tcW w:w="1531" w:type="pct"/>
            <w:tcBorders>
              <w:top w:val="single" w:sz="4" w:space="0" w:color="auto"/>
              <w:left w:val="single" w:sz="4" w:space="0" w:color="4E5B6F"/>
              <w:bottom w:val="single" w:sz="4" w:space="0" w:color="4E5B6F"/>
              <w:right w:val="single" w:sz="4" w:space="0" w:color="auto"/>
            </w:tcBorders>
            <w:shd w:val="clear" w:color="auto" w:fill="auto"/>
            <w:noWrap/>
            <w:vAlign w:val="center"/>
          </w:tcPr>
          <w:p w14:paraId="1B2413C3" w14:textId="344F8E15" w:rsidR="00B60D58" w:rsidRPr="0018575D" w:rsidRDefault="00B60D58" w:rsidP="00B60D58">
            <w:pPr>
              <w:rPr>
                <w:color w:val="000000"/>
                <w:sz w:val="18"/>
                <w:szCs w:val="18"/>
              </w:rPr>
            </w:pPr>
            <w:r w:rsidRPr="00E83F12">
              <w:rPr>
                <w:color w:val="000000"/>
                <w:sz w:val="22"/>
                <w:szCs w:val="22"/>
              </w:rPr>
              <w:t>МБУ «Комплексный центр социального обслуживания населения Правдинского городского округа»</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16F050" w14:textId="4FEE2336"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0E0A0C" w14:textId="3BF18672"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A45829" w14:textId="3E547711"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D6E2A7" w14:textId="4B66859C" w:rsidR="00B60D58" w:rsidRPr="0018575D" w:rsidRDefault="00B60D58" w:rsidP="00B60D58">
            <w:pPr>
              <w:jc w:val="center"/>
              <w:rPr>
                <w:color w:val="000000"/>
                <w:sz w:val="22"/>
                <w:szCs w:val="22"/>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C1FEA2" w14:textId="79581272"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5237C9" w14:textId="231C5F1E"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32F6EF" w14:textId="63860628" w:rsidR="00B60D58" w:rsidRPr="0018575D"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37EB4B" w14:textId="4EDA0E9B"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4A6620" w14:textId="280478BF"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4E5B6F"/>
              <w:right w:val="single" w:sz="4" w:space="0" w:color="4E5B6F"/>
            </w:tcBorders>
            <w:shd w:val="clear" w:color="auto" w:fill="auto"/>
            <w:vAlign w:val="center"/>
          </w:tcPr>
          <w:p w14:paraId="203CB736" w14:textId="4A4B4EA0" w:rsidR="00B60D58" w:rsidRPr="0018575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7</w:t>
            </w:r>
            <w:r w:rsidRPr="00023BAE">
              <w:rPr>
                <w:color w:val="000000"/>
                <w:sz w:val="22"/>
                <w:szCs w:val="22"/>
              </w:rPr>
              <w:fldChar w:fldCharType="end"/>
            </w:r>
          </w:p>
        </w:tc>
      </w:tr>
      <w:tr w:rsidR="00B60D58" w:rsidRPr="0018575D" w14:paraId="5F5DD5FA" w14:textId="77777777" w:rsidTr="00B60D58">
        <w:trPr>
          <w:trHeight w:val="300"/>
        </w:trPr>
        <w:tc>
          <w:tcPr>
            <w:tcW w:w="1531" w:type="pct"/>
            <w:tcBorders>
              <w:top w:val="single" w:sz="4" w:space="0" w:color="auto"/>
              <w:left w:val="single" w:sz="4" w:space="0" w:color="4E5B6F"/>
              <w:bottom w:val="single" w:sz="4" w:space="0" w:color="auto"/>
              <w:right w:val="single" w:sz="4" w:space="0" w:color="auto"/>
            </w:tcBorders>
            <w:shd w:val="clear" w:color="auto" w:fill="auto"/>
            <w:noWrap/>
            <w:vAlign w:val="center"/>
          </w:tcPr>
          <w:p w14:paraId="3888DEB6" w14:textId="0CBC54CF" w:rsidR="00B60D58" w:rsidRPr="0018575D" w:rsidRDefault="00B60D58" w:rsidP="00B60D58">
            <w:pPr>
              <w:rPr>
                <w:color w:val="000000"/>
                <w:sz w:val="18"/>
                <w:szCs w:val="18"/>
              </w:rPr>
            </w:pPr>
            <w:r w:rsidRPr="00E83F12">
              <w:rPr>
                <w:color w:val="000000"/>
                <w:sz w:val="22"/>
                <w:szCs w:val="22"/>
              </w:rPr>
              <w:t>МБУ «Комплексный центр социального обслуживания населения в Светлогорском районе»</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D4C8F3" w14:textId="612E1021"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F2E1480" w14:textId="5588F120"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D56704" w14:textId="1FF0B6FC"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DDC951" w14:textId="0EA081E6" w:rsidR="00B60D58" w:rsidRPr="0018575D" w:rsidRDefault="00B60D58" w:rsidP="00B60D58">
            <w:pPr>
              <w:jc w:val="center"/>
              <w:rPr>
                <w:color w:val="000000"/>
                <w:sz w:val="22"/>
                <w:szCs w:val="22"/>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80D922" w14:textId="37BD9698" w:rsidR="00B60D58" w:rsidRPr="0018575D" w:rsidRDefault="00B60D58" w:rsidP="00B60D58">
            <w:pPr>
              <w:jc w:val="center"/>
              <w:rPr>
                <w:color w:val="000000"/>
                <w:sz w:val="22"/>
                <w:szCs w:val="22"/>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16A360" w14:textId="64ECE63A"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86724A" w14:textId="627B723F"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6DB679C" w14:textId="46E68323"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22A6B6" w14:textId="36ADEF9F" w:rsidR="00B60D58" w:rsidRPr="0018575D"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4E5B6F"/>
            </w:tcBorders>
            <w:shd w:val="clear" w:color="auto" w:fill="auto"/>
            <w:vAlign w:val="center"/>
          </w:tcPr>
          <w:p w14:paraId="3E626231" w14:textId="0C339615" w:rsidR="00B60D58" w:rsidRPr="0018575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8</w:t>
            </w:r>
            <w:r w:rsidRPr="00023BAE">
              <w:rPr>
                <w:color w:val="000000"/>
                <w:sz w:val="22"/>
                <w:szCs w:val="22"/>
              </w:rPr>
              <w:fldChar w:fldCharType="end"/>
            </w:r>
          </w:p>
        </w:tc>
      </w:tr>
      <w:tr w:rsidR="00B60D58" w:rsidRPr="0018575D" w14:paraId="3EA1AD6A" w14:textId="77777777" w:rsidTr="00B60D58">
        <w:trPr>
          <w:trHeight w:val="300"/>
        </w:trPr>
        <w:tc>
          <w:tcPr>
            <w:tcW w:w="1531" w:type="pct"/>
            <w:tcBorders>
              <w:top w:val="single" w:sz="4" w:space="0" w:color="auto"/>
              <w:left w:val="single" w:sz="4" w:space="0" w:color="4E5B6F"/>
              <w:bottom w:val="single" w:sz="4" w:space="0" w:color="auto"/>
              <w:right w:val="single" w:sz="4" w:space="0" w:color="auto"/>
            </w:tcBorders>
            <w:shd w:val="clear" w:color="auto" w:fill="auto"/>
            <w:noWrap/>
            <w:vAlign w:val="center"/>
          </w:tcPr>
          <w:p w14:paraId="6DE64181" w14:textId="300E3CAD" w:rsidR="00B60D58" w:rsidRPr="00AF1054" w:rsidRDefault="00B60D58" w:rsidP="00B60D58">
            <w:pPr>
              <w:rPr>
                <w:color w:val="000000"/>
              </w:rPr>
            </w:pPr>
            <w:r w:rsidRPr="00E83F12">
              <w:rPr>
                <w:color w:val="000000"/>
                <w:sz w:val="22"/>
                <w:szCs w:val="22"/>
              </w:rPr>
              <w:lastRenderedPageBreak/>
              <w:t>МБУСО «Комплексный центр социального обслуживания в Светловском городском округе»</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6BE6AD" w14:textId="49CE7835" w:rsidR="00B60D58" w:rsidRDefault="00B60D58" w:rsidP="00B60D58">
            <w:pPr>
              <w:jc w:val="center"/>
              <w:rPr>
                <w:color w:val="000000"/>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7D5B95" w14:textId="10E6741B" w:rsidR="00B60D58" w:rsidRDefault="00B60D58" w:rsidP="00B60D58">
            <w:pPr>
              <w:jc w:val="center"/>
              <w:rPr>
                <w:color w:val="000000"/>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2F29B5" w14:textId="7400E408" w:rsidR="00B60D58" w:rsidRDefault="00B60D58" w:rsidP="00B60D58">
            <w:pPr>
              <w:jc w:val="center"/>
              <w:rPr>
                <w:color w:val="000000"/>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F600900" w14:textId="6138F7E5" w:rsidR="00B60D58" w:rsidRDefault="00B60D58" w:rsidP="00B60D58">
            <w:pPr>
              <w:jc w:val="center"/>
              <w:rPr>
                <w:color w:val="000000"/>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4635C5" w14:textId="618B0918" w:rsidR="00B60D58" w:rsidRDefault="00B60D58" w:rsidP="00B60D58">
            <w:pPr>
              <w:jc w:val="center"/>
              <w:rPr>
                <w:color w:val="000000"/>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898846" w14:textId="2DE8D60E" w:rsidR="00B60D58" w:rsidRDefault="00B60D58" w:rsidP="00B60D58">
            <w:pPr>
              <w:jc w:val="center"/>
              <w:rPr>
                <w:color w:val="000000"/>
              </w:rPr>
            </w:pPr>
            <w:r>
              <w:rPr>
                <w:color w:val="000000"/>
              </w:rPr>
              <w:t>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3DF11A" w14:textId="5868A5FC" w:rsidR="00B60D58"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5715BD" w14:textId="41B498A7" w:rsidR="00B60D58"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FE9BC58" w14:textId="48510BEB" w:rsidR="00B60D58" w:rsidRDefault="00B60D58" w:rsidP="00B60D58">
            <w:pPr>
              <w:jc w:val="center"/>
              <w:rPr>
                <w:color w:val="000000"/>
              </w:rPr>
            </w:pPr>
            <w:r>
              <w:rPr>
                <w:color w:val="000000"/>
              </w:rPr>
              <w:t>0</w:t>
            </w:r>
          </w:p>
        </w:tc>
        <w:tc>
          <w:tcPr>
            <w:tcW w:w="355" w:type="pct"/>
            <w:tcBorders>
              <w:top w:val="single" w:sz="4" w:space="0" w:color="auto"/>
              <w:left w:val="single" w:sz="4" w:space="0" w:color="auto"/>
              <w:bottom w:val="single" w:sz="4" w:space="0" w:color="auto"/>
              <w:right w:val="single" w:sz="4" w:space="0" w:color="4E5B6F"/>
            </w:tcBorders>
            <w:shd w:val="clear" w:color="auto" w:fill="auto"/>
            <w:vAlign w:val="center"/>
          </w:tcPr>
          <w:p w14:paraId="34EB36CA" w14:textId="5E24FA08" w:rsidR="00B60D58" w:rsidRPr="00C3182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4</w:t>
            </w:r>
            <w:r w:rsidRPr="00023BAE">
              <w:rPr>
                <w:color w:val="000000"/>
                <w:sz w:val="22"/>
                <w:szCs w:val="22"/>
              </w:rPr>
              <w:fldChar w:fldCharType="end"/>
            </w:r>
          </w:p>
        </w:tc>
      </w:tr>
      <w:tr w:rsidR="00B60D58" w:rsidRPr="0018575D" w14:paraId="0509176A" w14:textId="77777777" w:rsidTr="00B60D58">
        <w:trPr>
          <w:trHeight w:val="300"/>
        </w:trPr>
        <w:tc>
          <w:tcPr>
            <w:tcW w:w="1531" w:type="pct"/>
            <w:tcBorders>
              <w:top w:val="single" w:sz="4" w:space="0" w:color="auto"/>
              <w:left w:val="single" w:sz="4" w:space="0" w:color="4E5B6F"/>
              <w:bottom w:val="single" w:sz="4" w:space="0" w:color="auto"/>
              <w:right w:val="single" w:sz="4" w:space="0" w:color="auto"/>
            </w:tcBorders>
            <w:shd w:val="clear" w:color="auto" w:fill="auto"/>
            <w:noWrap/>
            <w:vAlign w:val="center"/>
          </w:tcPr>
          <w:p w14:paraId="5B8680AA" w14:textId="2D3A8A85" w:rsidR="00B60D58" w:rsidRPr="00AF1054" w:rsidRDefault="00B60D58" w:rsidP="00B60D58">
            <w:pPr>
              <w:rPr>
                <w:color w:val="000000"/>
              </w:rPr>
            </w:pPr>
            <w:r w:rsidRPr="00E83F12">
              <w:rPr>
                <w:color w:val="000000"/>
                <w:sz w:val="22"/>
                <w:szCs w:val="22"/>
              </w:rPr>
              <w:t>МБУ «Центр социального обслуживания населения Славского городского округа»</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02ECB2" w14:textId="68431A9F" w:rsidR="00B60D58" w:rsidRDefault="00B60D58" w:rsidP="00B60D58">
            <w:pPr>
              <w:jc w:val="center"/>
              <w:rPr>
                <w:color w:val="000000"/>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3F5AEE" w14:textId="7161474F" w:rsidR="00B60D58" w:rsidRDefault="00B60D58" w:rsidP="00B60D58">
            <w:pPr>
              <w:jc w:val="center"/>
              <w:rPr>
                <w:color w:val="000000"/>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90365F" w14:textId="3BF9A413" w:rsidR="00B60D58" w:rsidRDefault="00B60D58" w:rsidP="00B60D58">
            <w:pPr>
              <w:jc w:val="center"/>
              <w:rPr>
                <w:color w:val="000000"/>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82D985" w14:textId="731848D6" w:rsidR="00B60D58" w:rsidRDefault="00B60D58" w:rsidP="00B60D58">
            <w:pPr>
              <w:jc w:val="center"/>
              <w:rPr>
                <w:color w:val="000000"/>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DF724B" w14:textId="05AF3514" w:rsidR="00B60D58" w:rsidRDefault="00B60D58" w:rsidP="00B60D58">
            <w:pPr>
              <w:jc w:val="center"/>
              <w:rPr>
                <w:color w:val="000000"/>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30A32D" w14:textId="2D93F325" w:rsidR="00B60D58" w:rsidRDefault="00B60D58" w:rsidP="00B60D58">
            <w:pPr>
              <w:jc w:val="center"/>
              <w:rPr>
                <w:color w:val="000000"/>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F0DFF8" w14:textId="1FE392BB" w:rsidR="00B60D58"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CD1923" w14:textId="7880E3ED" w:rsidR="00B60D58"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4A5112" w14:textId="03B4ECB1" w:rsidR="00B60D58" w:rsidRDefault="00B60D58" w:rsidP="00B60D58">
            <w:pPr>
              <w:jc w:val="center"/>
              <w:rPr>
                <w:color w:val="000000"/>
              </w:rPr>
            </w:pPr>
            <w:r>
              <w:rPr>
                <w:color w:val="000000"/>
              </w:rPr>
              <w:t>1</w:t>
            </w:r>
          </w:p>
        </w:tc>
        <w:tc>
          <w:tcPr>
            <w:tcW w:w="355" w:type="pct"/>
            <w:tcBorders>
              <w:top w:val="single" w:sz="4" w:space="0" w:color="auto"/>
              <w:left w:val="single" w:sz="4" w:space="0" w:color="auto"/>
              <w:bottom w:val="single" w:sz="4" w:space="0" w:color="auto"/>
              <w:right w:val="single" w:sz="4" w:space="0" w:color="4E5B6F"/>
            </w:tcBorders>
            <w:shd w:val="clear" w:color="auto" w:fill="auto"/>
            <w:vAlign w:val="center"/>
          </w:tcPr>
          <w:p w14:paraId="7E14F507" w14:textId="443E44B2" w:rsidR="00B60D58" w:rsidRPr="00C3182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7</w:t>
            </w:r>
            <w:r w:rsidRPr="00023BAE">
              <w:rPr>
                <w:color w:val="000000"/>
                <w:sz w:val="22"/>
                <w:szCs w:val="22"/>
              </w:rPr>
              <w:fldChar w:fldCharType="end"/>
            </w:r>
          </w:p>
        </w:tc>
      </w:tr>
      <w:tr w:rsidR="00B60D58" w:rsidRPr="0018575D" w14:paraId="192A1F03" w14:textId="77777777" w:rsidTr="00B60D58">
        <w:trPr>
          <w:trHeight w:val="300"/>
        </w:trPr>
        <w:tc>
          <w:tcPr>
            <w:tcW w:w="1531" w:type="pct"/>
            <w:tcBorders>
              <w:top w:val="single" w:sz="4" w:space="0" w:color="auto"/>
              <w:left w:val="single" w:sz="4" w:space="0" w:color="4E5B6F"/>
              <w:bottom w:val="single" w:sz="4" w:space="0" w:color="auto"/>
              <w:right w:val="single" w:sz="4" w:space="0" w:color="auto"/>
            </w:tcBorders>
            <w:shd w:val="clear" w:color="auto" w:fill="auto"/>
            <w:noWrap/>
            <w:vAlign w:val="center"/>
          </w:tcPr>
          <w:p w14:paraId="48D3F960" w14:textId="39E0E9B5" w:rsidR="00B60D58" w:rsidRPr="00AF1054" w:rsidRDefault="00B60D58" w:rsidP="00B60D58">
            <w:pPr>
              <w:rPr>
                <w:color w:val="000000"/>
              </w:rPr>
            </w:pPr>
            <w:r w:rsidRPr="00E83F12">
              <w:rPr>
                <w:color w:val="000000"/>
                <w:sz w:val="22"/>
                <w:szCs w:val="22"/>
              </w:rPr>
              <w:t>МБУСО «Советский Комплексный центр социального обслуживания населения «Вита»</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12B6BD" w14:textId="4EE903DD" w:rsidR="00B60D58" w:rsidRDefault="00B60D58" w:rsidP="00B60D58">
            <w:pPr>
              <w:jc w:val="center"/>
              <w:rPr>
                <w:color w:val="000000"/>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F9227C" w14:textId="5C460CA6" w:rsidR="00B60D58" w:rsidRDefault="00B60D58" w:rsidP="00B60D58">
            <w:pPr>
              <w:jc w:val="center"/>
              <w:rPr>
                <w:color w:val="000000"/>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ACE73C" w14:textId="06603492" w:rsidR="00B60D58" w:rsidRDefault="00B60D58" w:rsidP="00B60D58">
            <w:pPr>
              <w:jc w:val="center"/>
              <w:rPr>
                <w:color w:val="000000"/>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F2FA9C2" w14:textId="33CD669C" w:rsidR="00B60D58" w:rsidRDefault="00B60D58" w:rsidP="00B60D58">
            <w:pPr>
              <w:jc w:val="center"/>
              <w:rPr>
                <w:color w:val="000000"/>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9063D2" w14:textId="69E63088" w:rsidR="00B60D58" w:rsidRDefault="00B60D58" w:rsidP="00B60D58">
            <w:pPr>
              <w:jc w:val="center"/>
              <w:rPr>
                <w:color w:val="000000"/>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852624E" w14:textId="3EE0C4A5" w:rsidR="00B60D58" w:rsidRDefault="00B60D58" w:rsidP="00B60D58">
            <w:pPr>
              <w:jc w:val="center"/>
              <w:rPr>
                <w:color w:val="000000"/>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921D34" w14:textId="4FE4D5B7" w:rsidR="00B60D58"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77500C" w14:textId="18E7BD47" w:rsidR="00B60D58"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46B572" w14:textId="0D550092" w:rsidR="00B60D58" w:rsidRDefault="00B60D58" w:rsidP="00B60D58">
            <w:pPr>
              <w:jc w:val="center"/>
              <w:rPr>
                <w:color w:val="000000"/>
              </w:rPr>
            </w:pPr>
            <w:r>
              <w:rPr>
                <w:color w:val="000000"/>
              </w:rPr>
              <w:t>1</w:t>
            </w:r>
          </w:p>
        </w:tc>
        <w:tc>
          <w:tcPr>
            <w:tcW w:w="355" w:type="pct"/>
            <w:tcBorders>
              <w:top w:val="single" w:sz="4" w:space="0" w:color="auto"/>
              <w:left w:val="single" w:sz="4" w:space="0" w:color="auto"/>
              <w:bottom w:val="single" w:sz="4" w:space="0" w:color="auto"/>
              <w:right w:val="single" w:sz="4" w:space="0" w:color="4E5B6F"/>
            </w:tcBorders>
            <w:shd w:val="clear" w:color="auto" w:fill="auto"/>
            <w:vAlign w:val="center"/>
          </w:tcPr>
          <w:p w14:paraId="56ABD57E" w14:textId="1DF04A20" w:rsidR="00B60D58" w:rsidRPr="00C3182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7</w:t>
            </w:r>
            <w:r w:rsidRPr="00023BAE">
              <w:rPr>
                <w:color w:val="000000"/>
                <w:sz w:val="22"/>
                <w:szCs w:val="22"/>
              </w:rPr>
              <w:fldChar w:fldCharType="end"/>
            </w:r>
          </w:p>
        </w:tc>
      </w:tr>
      <w:tr w:rsidR="00B60D58" w:rsidRPr="0018575D" w14:paraId="096DD930" w14:textId="77777777" w:rsidTr="00B60D58">
        <w:trPr>
          <w:trHeight w:val="300"/>
        </w:trPr>
        <w:tc>
          <w:tcPr>
            <w:tcW w:w="1531" w:type="pct"/>
            <w:tcBorders>
              <w:top w:val="single" w:sz="4" w:space="0" w:color="auto"/>
              <w:left w:val="single" w:sz="4" w:space="0" w:color="4E5B6F"/>
              <w:bottom w:val="single" w:sz="4" w:space="0" w:color="auto"/>
              <w:right w:val="single" w:sz="4" w:space="0" w:color="auto"/>
            </w:tcBorders>
            <w:shd w:val="clear" w:color="auto" w:fill="auto"/>
            <w:noWrap/>
            <w:vAlign w:val="center"/>
          </w:tcPr>
          <w:p w14:paraId="7FF48091" w14:textId="047292FC" w:rsidR="00B60D58" w:rsidRPr="00AF1054" w:rsidRDefault="00B60D58" w:rsidP="00B60D58">
            <w:pPr>
              <w:rPr>
                <w:color w:val="000000"/>
              </w:rPr>
            </w:pPr>
            <w:r w:rsidRPr="00E83F12">
              <w:rPr>
                <w:color w:val="000000"/>
                <w:sz w:val="22"/>
                <w:szCs w:val="22"/>
              </w:rPr>
              <w:t>МБУСО «Черняховский комплексный центр социального обслуживания населения»</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F529A5" w14:textId="1103A839" w:rsidR="00B60D58" w:rsidRDefault="00B60D58" w:rsidP="00B60D58">
            <w:pPr>
              <w:jc w:val="center"/>
              <w:rPr>
                <w:color w:val="000000"/>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4B793C" w14:textId="54595B9D" w:rsidR="00B60D58" w:rsidRDefault="00B60D58" w:rsidP="00B60D58">
            <w:pPr>
              <w:jc w:val="center"/>
              <w:rPr>
                <w:color w:val="000000"/>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76A18E" w14:textId="031C65C3" w:rsidR="00B60D58" w:rsidRDefault="00B60D58" w:rsidP="00B60D58">
            <w:pPr>
              <w:jc w:val="center"/>
              <w:rPr>
                <w:color w:val="000000"/>
              </w:rPr>
            </w:pPr>
            <w:r>
              <w:rPr>
                <w:color w:val="000000"/>
              </w:rPr>
              <w:t>0</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20853F" w14:textId="7378A781" w:rsidR="00B60D58" w:rsidRDefault="00B60D58" w:rsidP="00B60D58">
            <w:pPr>
              <w:jc w:val="center"/>
              <w:rPr>
                <w:color w:val="000000"/>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A4B8B9" w14:textId="76BEEC82" w:rsidR="00B60D58" w:rsidRDefault="00B60D58" w:rsidP="00B60D58">
            <w:pPr>
              <w:jc w:val="center"/>
              <w:rPr>
                <w:color w:val="000000"/>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4F6E31" w14:textId="158436AF" w:rsidR="00B60D58" w:rsidRDefault="00B60D58" w:rsidP="00B60D58">
            <w:pPr>
              <w:jc w:val="center"/>
              <w:rPr>
                <w:color w:val="000000"/>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43379A" w14:textId="0C328A01" w:rsidR="00B60D58"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B8D4B5" w14:textId="09E50535" w:rsidR="00B60D58" w:rsidRDefault="00B60D58" w:rsidP="00B60D58">
            <w:pPr>
              <w:jc w:val="center"/>
              <w:rPr>
                <w:color w:val="000000"/>
                <w:sz w:val="22"/>
                <w:szCs w:val="22"/>
              </w:rPr>
            </w:pPr>
            <w:r>
              <w:rPr>
                <w:color w:val="000000"/>
              </w:rPr>
              <w:t>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C4DB5B" w14:textId="3205889D" w:rsidR="00B60D58" w:rsidRDefault="00B60D58" w:rsidP="00B60D58">
            <w:pPr>
              <w:jc w:val="center"/>
              <w:rPr>
                <w:color w:val="000000"/>
              </w:rPr>
            </w:pPr>
            <w:r>
              <w:rPr>
                <w:color w:val="000000"/>
              </w:rPr>
              <w:t>0</w:t>
            </w:r>
          </w:p>
        </w:tc>
        <w:tc>
          <w:tcPr>
            <w:tcW w:w="355" w:type="pct"/>
            <w:tcBorders>
              <w:top w:val="single" w:sz="4" w:space="0" w:color="auto"/>
              <w:left w:val="single" w:sz="4" w:space="0" w:color="auto"/>
              <w:bottom w:val="single" w:sz="4" w:space="0" w:color="auto"/>
              <w:right w:val="single" w:sz="4" w:space="0" w:color="4E5B6F"/>
            </w:tcBorders>
            <w:shd w:val="clear" w:color="auto" w:fill="auto"/>
            <w:vAlign w:val="center"/>
          </w:tcPr>
          <w:p w14:paraId="481FDCFE" w14:textId="2B018C8C" w:rsidR="00B60D58" w:rsidRPr="00C3182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4</w:t>
            </w:r>
            <w:r w:rsidRPr="00023BAE">
              <w:rPr>
                <w:color w:val="000000"/>
                <w:sz w:val="22"/>
                <w:szCs w:val="22"/>
              </w:rPr>
              <w:fldChar w:fldCharType="end"/>
            </w:r>
          </w:p>
        </w:tc>
      </w:tr>
      <w:tr w:rsidR="00B60D58" w:rsidRPr="0018575D" w14:paraId="73826EEC" w14:textId="77777777" w:rsidTr="00B60D58">
        <w:trPr>
          <w:trHeight w:val="300"/>
        </w:trPr>
        <w:tc>
          <w:tcPr>
            <w:tcW w:w="1531" w:type="pct"/>
            <w:tcBorders>
              <w:top w:val="single" w:sz="4" w:space="0" w:color="auto"/>
              <w:left w:val="single" w:sz="4" w:space="0" w:color="4E5B6F"/>
              <w:bottom w:val="single" w:sz="4" w:space="0" w:color="4E5B6F"/>
              <w:right w:val="single" w:sz="4" w:space="0" w:color="auto"/>
            </w:tcBorders>
            <w:shd w:val="clear" w:color="auto" w:fill="auto"/>
            <w:noWrap/>
            <w:vAlign w:val="center"/>
          </w:tcPr>
          <w:p w14:paraId="3CE0FAE9" w14:textId="3A7D72F0" w:rsidR="00B60D58" w:rsidRPr="00AF1054" w:rsidRDefault="00B60D58" w:rsidP="00B60D58">
            <w:pPr>
              <w:rPr>
                <w:color w:val="000000"/>
              </w:rPr>
            </w:pPr>
            <w:r w:rsidRPr="00E83F12">
              <w:rPr>
                <w:color w:val="000000"/>
                <w:sz w:val="22"/>
                <w:szCs w:val="22"/>
              </w:rPr>
              <w:t>БУСО «Комплексный центр в Янтарном»</w:t>
            </w:r>
          </w:p>
        </w:tc>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0681CE" w14:textId="1956B805" w:rsidR="00B60D58" w:rsidRDefault="00B60D58" w:rsidP="00B60D58">
            <w:pPr>
              <w:jc w:val="center"/>
              <w:rPr>
                <w:color w:val="000000"/>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AE8869" w14:textId="2EDE4826" w:rsidR="00B60D58" w:rsidRDefault="00B60D58" w:rsidP="00B60D58">
            <w:pPr>
              <w:jc w:val="center"/>
              <w:rPr>
                <w:color w:val="000000"/>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B4166A" w14:textId="2082935A" w:rsidR="00B60D58" w:rsidRDefault="00B60D58" w:rsidP="00B60D58">
            <w:pPr>
              <w:jc w:val="center"/>
              <w:rPr>
                <w:color w:val="000000"/>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CC9422" w14:textId="4C5BAA5A" w:rsidR="00B60D58" w:rsidRDefault="00B60D58" w:rsidP="00B60D58">
            <w:pPr>
              <w:jc w:val="center"/>
              <w:rPr>
                <w:color w:val="000000"/>
              </w:rPr>
            </w:pPr>
            <w:r>
              <w:t>0</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5BBBF6" w14:textId="73A3238C" w:rsidR="00B60D58" w:rsidRDefault="00B60D58" w:rsidP="00B60D58">
            <w:pPr>
              <w:jc w:val="center"/>
              <w:rPr>
                <w:color w:val="000000"/>
              </w:rPr>
            </w:pPr>
            <w:r>
              <w:rPr>
                <w:color w:val="000000"/>
              </w:rPr>
              <w:t>1</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469D84" w14:textId="54979E6E" w:rsidR="00B60D58" w:rsidRDefault="00B60D58" w:rsidP="00B60D58">
            <w:pPr>
              <w:jc w:val="center"/>
              <w:rPr>
                <w:color w:val="000000"/>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159FED" w14:textId="57A5C371" w:rsidR="00B60D58"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A5322C" w14:textId="0D47ABF5" w:rsidR="00B60D58" w:rsidRDefault="00B60D58" w:rsidP="00B60D58">
            <w:pPr>
              <w:jc w:val="center"/>
              <w:rPr>
                <w:color w:val="000000"/>
                <w:sz w:val="22"/>
                <w:szCs w:val="22"/>
              </w:rPr>
            </w:pPr>
            <w:r>
              <w:rPr>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828B1D" w14:textId="119C8AAF" w:rsidR="00B60D58" w:rsidRDefault="00B60D58" w:rsidP="00B60D58">
            <w:pPr>
              <w:jc w:val="center"/>
              <w:rPr>
                <w:color w:val="000000"/>
              </w:rPr>
            </w:pPr>
            <w:r>
              <w:rPr>
                <w:color w:val="000000"/>
              </w:rPr>
              <w:t>1</w:t>
            </w:r>
          </w:p>
        </w:tc>
        <w:tc>
          <w:tcPr>
            <w:tcW w:w="355" w:type="pct"/>
            <w:tcBorders>
              <w:top w:val="single" w:sz="4" w:space="0" w:color="auto"/>
              <w:left w:val="single" w:sz="4" w:space="0" w:color="auto"/>
              <w:bottom w:val="single" w:sz="4" w:space="0" w:color="4E5B6F"/>
              <w:right w:val="single" w:sz="4" w:space="0" w:color="4E5B6F"/>
            </w:tcBorders>
            <w:shd w:val="clear" w:color="auto" w:fill="auto"/>
            <w:vAlign w:val="center"/>
          </w:tcPr>
          <w:p w14:paraId="031FBC2B" w14:textId="53694F27" w:rsidR="00B60D58" w:rsidRPr="00C3182D" w:rsidRDefault="00B60D58" w:rsidP="00B60D58">
            <w:pPr>
              <w:jc w:val="center"/>
              <w:rPr>
                <w:color w:val="000000"/>
                <w:sz w:val="22"/>
                <w:szCs w:val="22"/>
              </w:rPr>
            </w:pPr>
            <w:r w:rsidRPr="00023BAE">
              <w:rPr>
                <w:color w:val="000000"/>
                <w:sz w:val="22"/>
                <w:szCs w:val="22"/>
              </w:rPr>
              <w:fldChar w:fldCharType="begin"/>
            </w:r>
            <w:r w:rsidRPr="00023BAE">
              <w:rPr>
                <w:color w:val="000000"/>
                <w:sz w:val="22"/>
                <w:szCs w:val="22"/>
              </w:rPr>
              <w:instrText xml:space="preserve"> =SUM(LEFT) </w:instrText>
            </w:r>
            <w:r w:rsidRPr="00023BAE">
              <w:rPr>
                <w:color w:val="000000"/>
                <w:sz w:val="22"/>
                <w:szCs w:val="22"/>
              </w:rPr>
              <w:fldChar w:fldCharType="separate"/>
            </w:r>
            <w:r>
              <w:rPr>
                <w:noProof/>
                <w:color w:val="000000"/>
                <w:sz w:val="22"/>
                <w:szCs w:val="22"/>
              </w:rPr>
              <w:t>8</w:t>
            </w:r>
            <w:r w:rsidRPr="00023BAE">
              <w:rPr>
                <w:color w:val="000000"/>
                <w:sz w:val="22"/>
                <w:szCs w:val="22"/>
              </w:rPr>
              <w:fldChar w:fldCharType="end"/>
            </w:r>
          </w:p>
        </w:tc>
      </w:tr>
    </w:tbl>
    <w:p w14:paraId="2DE6D268" w14:textId="77777777" w:rsidR="0001457C" w:rsidRDefault="0001457C" w:rsidP="0001457C">
      <w:pPr>
        <w:rPr>
          <w:rFonts w:eastAsiaTheme="minorHAnsi"/>
          <w:b/>
          <w:bCs/>
          <w:color w:val="2375B8"/>
          <w:sz w:val="28"/>
          <w:szCs w:val="28"/>
          <w:lang w:eastAsia="en-US"/>
        </w:rPr>
      </w:pPr>
      <w:bookmarkStart w:id="34" w:name="_Toc114499473"/>
      <w:bookmarkStart w:id="35" w:name="_Toc175811940"/>
    </w:p>
    <w:p w14:paraId="0B22998E" w14:textId="77777777" w:rsidR="0001457C" w:rsidRDefault="0001457C" w:rsidP="0001457C">
      <w:pPr>
        <w:rPr>
          <w:rFonts w:eastAsiaTheme="minorHAnsi"/>
          <w:b/>
          <w:bCs/>
          <w:color w:val="2375B8"/>
          <w:sz w:val="28"/>
          <w:szCs w:val="28"/>
          <w:lang w:eastAsia="en-US"/>
        </w:rPr>
      </w:pPr>
      <w:r>
        <w:rPr>
          <w:rFonts w:eastAsiaTheme="minorHAnsi"/>
          <w:b/>
          <w:bCs/>
          <w:color w:val="2375B8"/>
          <w:sz w:val="28"/>
          <w:szCs w:val="28"/>
          <w:lang w:eastAsia="en-US"/>
        </w:rPr>
        <w:br w:type="page"/>
      </w:r>
    </w:p>
    <w:p w14:paraId="496991C9" w14:textId="77777777" w:rsidR="0001457C" w:rsidRPr="0018575D" w:rsidRDefault="0001457C" w:rsidP="0001457C">
      <w:pPr>
        <w:pStyle w:val="2"/>
        <w:spacing w:before="0" w:after="0"/>
        <w:rPr>
          <w:rFonts w:eastAsiaTheme="minorHAnsi"/>
        </w:rPr>
      </w:pPr>
      <w:bookmarkStart w:id="36" w:name="_Toc177141373"/>
      <w:bookmarkStart w:id="37" w:name="_Toc178315841"/>
      <w:bookmarkStart w:id="38" w:name="_Toc183165590"/>
      <w:bookmarkStart w:id="39" w:name="_Toc195608318"/>
      <w:bookmarkStart w:id="40" w:name="_Toc206701036"/>
      <w:r w:rsidRPr="0018575D">
        <w:rPr>
          <w:rFonts w:eastAsiaTheme="minorHAnsi"/>
        </w:rPr>
        <w:lastRenderedPageBreak/>
        <w:t>Результаты оценки условий комфортности и доступности для инвалидов</w:t>
      </w:r>
      <w:bookmarkEnd w:id="34"/>
      <w:bookmarkEnd w:id="35"/>
      <w:bookmarkEnd w:id="36"/>
      <w:bookmarkEnd w:id="37"/>
      <w:bookmarkEnd w:id="38"/>
      <w:bookmarkEnd w:id="39"/>
      <w:bookmarkEnd w:id="40"/>
    </w:p>
    <w:p w14:paraId="720AA482" w14:textId="77777777" w:rsidR="0001457C" w:rsidRPr="0018575D" w:rsidRDefault="0001457C" w:rsidP="0001457C">
      <w:pPr>
        <w:rPr>
          <w:rFonts w:eastAsiaTheme="minorHAnsi"/>
        </w:rPr>
      </w:pPr>
    </w:p>
    <w:tbl>
      <w:tblPr>
        <w:tblW w:w="5000" w:type="pct"/>
        <w:tblLayout w:type="fixed"/>
        <w:tblLook w:val="04A0" w:firstRow="1" w:lastRow="0" w:firstColumn="1" w:lastColumn="0" w:noHBand="0" w:noVBand="1"/>
      </w:tblPr>
      <w:tblGrid>
        <w:gridCol w:w="3775"/>
        <w:gridCol w:w="1078"/>
        <w:gridCol w:w="1078"/>
        <w:gridCol w:w="1077"/>
        <w:gridCol w:w="1077"/>
        <w:gridCol w:w="1077"/>
        <w:gridCol w:w="1077"/>
        <w:gridCol w:w="1077"/>
        <w:gridCol w:w="1077"/>
        <w:gridCol w:w="1075"/>
        <w:gridCol w:w="1092"/>
      </w:tblGrid>
      <w:tr w:rsidR="0001457C" w:rsidRPr="0018575D" w14:paraId="2AECB540" w14:textId="77777777" w:rsidTr="001F1FC6">
        <w:trPr>
          <w:trHeight w:val="300"/>
          <w:tblHeader/>
        </w:trPr>
        <w:tc>
          <w:tcPr>
            <w:tcW w:w="1296" w:type="pct"/>
            <w:tcBorders>
              <w:top w:val="single" w:sz="4" w:space="0" w:color="4E5B6F"/>
              <w:left w:val="single" w:sz="4" w:space="0" w:color="4E5B6F"/>
              <w:bottom w:val="single" w:sz="4" w:space="0" w:color="4E5B6F"/>
              <w:right w:val="single" w:sz="4" w:space="0" w:color="4E5B6F"/>
            </w:tcBorders>
            <w:shd w:val="clear" w:color="auto" w:fill="auto"/>
            <w:noWrap/>
            <w:vAlign w:val="bottom"/>
            <w:hideMark/>
          </w:tcPr>
          <w:p w14:paraId="1D55FCED" w14:textId="77777777" w:rsidR="0001457C" w:rsidRPr="0018575D" w:rsidRDefault="0001457C" w:rsidP="001F1FC6">
            <w:pPr>
              <w:rPr>
                <w:color w:val="000000"/>
              </w:rPr>
            </w:pPr>
            <w:r w:rsidRPr="0018575D">
              <w:rPr>
                <w:color w:val="000000"/>
              </w:rPr>
              <w:t> </w:t>
            </w:r>
          </w:p>
        </w:tc>
        <w:tc>
          <w:tcPr>
            <w:tcW w:w="3704" w:type="pct"/>
            <w:gridSpan w:val="10"/>
            <w:tcBorders>
              <w:top w:val="single" w:sz="4" w:space="0" w:color="4E5B6F"/>
              <w:left w:val="nil"/>
              <w:bottom w:val="single" w:sz="4" w:space="0" w:color="auto"/>
              <w:right w:val="single" w:sz="4" w:space="0" w:color="4E5B6F"/>
            </w:tcBorders>
          </w:tcPr>
          <w:p w14:paraId="06D4C095" w14:textId="77777777" w:rsidR="0001457C" w:rsidRPr="0018575D" w:rsidRDefault="0001457C" w:rsidP="001F1FC6">
            <w:pPr>
              <w:jc w:val="center"/>
              <w:rPr>
                <w:b/>
                <w:bCs/>
                <w:color w:val="000000"/>
              </w:rPr>
            </w:pPr>
            <w:r w:rsidRPr="0018575D">
              <w:rPr>
                <w:b/>
                <w:bCs/>
                <w:color w:val="000000"/>
              </w:rPr>
              <w:t>2.1. Наличие комфортных условий для предоставления услуг</w:t>
            </w:r>
          </w:p>
        </w:tc>
      </w:tr>
      <w:tr w:rsidR="0001457C" w:rsidRPr="0018575D" w14:paraId="7B4A938D" w14:textId="77777777" w:rsidTr="001F1FC6">
        <w:trPr>
          <w:trHeight w:val="300"/>
          <w:tblHeader/>
        </w:trPr>
        <w:tc>
          <w:tcPr>
            <w:tcW w:w="1296" w:type="pct"/>
            <w:tcBorders>
              <w:top w:val="nil"/>
              <w:left w:val="single" w:sz="4" w:space="0" w:color="4E5B6F"/>
              <w:bottom w:val="single" w:sz="4" w:space="0" w:color="auto"/>
              <w:right w:val="single" w:sz="4" w:space="0" w:color="auto"/>
            </w:tcBorders>
            <w:shd w:val="clear" w:color="auto" w:fill="auto"/>
            <w:noWrap/>
            <w:vAlign w:val="bottom"/>
            <w:hideMark/>
          </w:tcPr>
          <w:p w14:paraId="55F216AA" w14:textId="77777777" w:rsidR="0001457C" w:rsidRPr="0018575D" w:rsidRDefault="0001457C" w:rsidP="001F1FC6">
            <w:pPr>
              <w:rPr>
                <w:color w:val="000000"/>
              </w:rPr>
            </w:pPr>
            <w:r w:rsidRPr="0018575D">
              <w:rPr>
                <w:color w:val="000000"/>
              </w:rPr>
              <w:t> </w:t>
            </w:r>
          </w:p>
        </w:tc>
        <w:tc>
          <w:tcPr>
            <w:tcW w:w="370" w:type="pct"/>
            <w:tcBorders>
              <w:top w:val="single" w:sz="4" w:space="0" w:color="auto"/>
              <w:left w:val="single" w:sz="4" w:space="0" w:color="auto"/>
              <w:bottom w:val="single" w:sz="4" w:space="0" w:color="auto"/>
              <w:right w:val="single" w:sz="4" w:space="0" w:color="auto"/>
            </w:tcBorders>
            <w:shd w:val="clear" w:color="auto" w:fill="FEF0CD" w:themeFill="accent3" w:themeFillTint="33"/>
            <w:vAlign w:val="bottom"/>
          </w:tcPr>
          <w:p w14:paraId="435C5D5C" w14:textId="77777777" w:rsidR="0001457C" w:rsidRPr="0018575D" w:rsidRDefault="0001457C" w:rsidP="001F1FC6">
            <w:pPr>
              <w:jc w:val="center"/>
              <w:rPr>
                <w:b/>
                <w:bCs/>
              </w:rPr>
            </w:pPr>
            <w:r>
              <w:t xml:space="preserve">1. наличие комфортной зоны отдыха (ожидания) </w:t>
            </w:r>
          </w:p>
        </w:tc>
        <w:tc>
          <w:tcPr>
            <w:tcW w:w="370" w:type="pct"/>
            <w:tcBorders>
              <w:top w:val="single" w:sz="4" w:space="0" w:color="auto"/>
              <w:left w:val="single" w:sz="4" w:space="0" w:color="auto"/>
              <w:bottom w:val="single" w:sz="4" w:space="0" w:color="auto"/>
              <w:right w:val="single" w:sz="4" w:space="0" w:color="auto"/>
            </w:tcBorders>
            <w:shd w:val="clear" w:color="auto" w:fill="FEF0CD" w:themeFill="accent3" w:themeFillTint="33"/>
            <w:noWrap/>
            <w:vAlign w:val="bottom"/>
            <w:hideMark/>
          </w:tcPr>
          <w:p w14:paraId="497677F3" w14:textId="77777777" w:rsidR="0001457C" w:rsidRPr="0018575D" w:rsidRDefault="0001457C" w:rsidP="001F1FC6">
            <w:pPr>
              <w:jc w:val="center"/>
              <w:rPr>
                <w:b/>
                <w:bCs/>
                <w:color w:val="000000"/>
              </w:rPr>
            </w:pPr>
            <w:r>
              <w:t xml:space="preserve">2. наличие и понятность навигации внутри организации, </w:t>
            </w:r>
          </w:p>
        </w:tc>
        <w:tc>
          <w:tcPr>
            <w:tcW w:w="370" w:type="pct"/>
            <w:tcBorders>
              <w:top w:val="single" w:sz="4" w:space="0" w:color="auto"/>
              <w:left w:val="single" w:sz="4" w:space="0" w:color="auto"/>
              <w:bottom w:val="single" w:sz="4" w:space="0" w:color="auto"/>
              <w:right w:val="single" w:sz="4" w:space="0" w:color="auto"/>
            </w:tcBorders>
            <w:shd w:val="clear" w:color="auto" w:fill="FEF0CD" w:themeFill="accent3" w:themeFillTint="33"/>
            <w:noWrap/>
            <w:vAlign w:val="bottom"/>
            <w:hideMark/>
          </w:tcPr>
          <w:p w14:paraId="60E483D6" w14:textId="77777777" w:rsidR="0001457C" w:rsidRPr="0018575D" w:rsidRDefault="0001457C" w:rsidP="001F1FC6">
            <w:pPr>
              <w:jc w:val="center"/>
              <w:rPr>
                <w:b/>
                <w:bCs/>
                <w:color w:val="000000"/>
              </w:rPr>
            </w:pPr>
            <w:r>
              <w:t xml:space="preserve">3. доступность питьевой воды (наличие работающего кулера), </w:t>
            </w:r>
          </w:p>
        </w:tc>
        <w:tc>
          <w:tcPr>
            <w:tcW w:w="370" w:type="pct"/>
            <w:tcBorders>
              <w:top w:val="single" w:sz="4" w:space="0" w:color="auto"/>
              <w:left w:val="single" w:sz="4" w:space="0" w:color="auto"/>
              <w:bottom w:val="single" w:sz="4" w:space="0" w:color="auto"/>
              <w:right w:val="single" w:sz="4" w:space="0" w:color="auto"/>
            </w:tcBorders>
            <w:shd w:val="clear" w:color="auto" w:fill="FEF0CD" w:themeFill="accent3" w:themeFillTint="33"/>
            <w:noWrap/>
            <w:vAlign w:val="bottom"/>
            <w:hideMark/>
          </w:tcPr>
          <w:p w14:paraId="39A28B6C" w14:textId="77777777" w:rsidR="0001457C" w:rsidRPr="0018575D" w:rsidRDefault="0001457C" w:rsidP="001F1FC6">
            <w:pPr>
              <w:jc w:val="center"/>
              <w:rPr>
                <w:b/>
                <w:bCs/>
                <w:color w:val="000000"/>
              </w:rPr>
            </w:pPr>
            <w:r>
              <w:t xml:space="preserve">4. наличие и доступность санитарно-гигиенических помещений </w:t>
            </w:r>
          </w:p>
        </w:tc>
        <w:tc>
          <w:tcPr>
            <w:tcW w:w="370" w:type="pct"/>
            <w:tcBorders>
              <w:top w:val="single" w:sz="4" w:space="0" w:color="auto"/>
              <w:left w:val="single" w:sz="4" w:space="0" w:color="auto"/>
              <w:bottom w:val="single" w:sz="4" w:space="0" w:color="auto"/>
              <w:right w:val="single" w:sz="4" w:space="0" w:color="auto"/>
            </w:tcBorders>
            <w:shd w:val="clear" w:color="auto" w:fill="FEF0CD" w:themeFill="accent3" w:themeFillTint="33"/>
            <w:noWrap/>
            <w:vAlign w:val="bottom"/>
            <w:hideMark/>
          </w:tcPr>
          <w:p w14:paraId="2BCB908B" w14:textId="77777777" w:rsidR="0001457C" w:rsidRPr="0018575D" w:rsidRDefault="0001457C" w:rsidP="001F1FC6">
            <w:pPr>
              <w:jc w:val="center"/>
              <w:rPr>
                <w:b/>
                <w:bCs/>
                <w:color w:val="000000"/>
              </w:rPr>
            </w:pPr>
            <w:r>
              <w:t>5. санитарное состояние помещений организации</w:t>
            </w:r>
          </w:p>
        </w:tc>
        <w:tc>
          <w:tcPr>
            <w:tcW w:w="370" w:type="pct"/>
            <w:tcBorders>
              <w:top w:val="single" w:sz="4" w:space="0" w:color="auto"/>
              <w:left w:val="single" w:sz="4" w:space="0" w:color="auto"/>
              <w:bottom w:val="single" w:sz="4" w:space="0" w:color="auto"/>
              <w:right w:val="single" w:sz="4" w:space="0" w:color="auto"/>
            </w:tcBorders>
            <w:shd w:val="clear" w:color="auto" w:fill="FEF0CD" w:themeFill="accent3" w:themeFillTint="33"/>
            <w:noWrap/>
            <w:vAlign w:val="bottom"/>
            <w:hideMark/>
          </w:tcPr>
          <w:p w14:paraId="3B74E3F6" w14:textId="77777777" w:rsidR="0001457C" w:rsidRPr="0018575D" w:rsidRDefault="0001457C" w:rsidP="001F1FC6">
            <w:pPr>
              <w:jc w:val="center"/>
              <w:rPr>
                <w:b/>
                <w:bCs/>
                <w:color w:val="000000"/>
              </w:rPr>
            </w:pPr>
            <w:r>
              <w:t>6. транспортная доступность</w:t>
            </w:r>
          </w:p>
        </w:tc>
        <w:tc>
          <w:tcPr>
            <w:tcW w:w="370" w:type="pct"/>
            <w:tcBorders>
              <w:top w:val="single" w:sz="4" w:space="0" w:color="auto"/>
              <w:left w:val="single" w:sz="4" w:space="0" w:color="auto"/>
              <w:bottom w:val="single" w:sz="4" w:space="0" w:color="auto"/>
              <w:right w:val="single" w:sz="4" w:space="0" w:color="auto"/>
            </w:tcBorders>
            <w:shd w:val="clear" w:color="auto" w:fill="FEF0CD" w:themeFill="accent3" w:themeFillTint="33"/>
            <w:vAlign w:val="bottom"/>
          </w:tcPr>
          <w:p w14:paraId="0E5A2871" w14:textId="77777777" w:rsidR="0001457C" w:rsidRPr="0018575D" w:rsidRDefault="0001457C" w:rsidP="001F1FC6">
            <w:pPr>
              <w:jc w:val="center"/>
              <w:rPr>
                <w:b/>
                <w:bCs/>
                <w:color w:val="000000"/>
              </w:rPr>
            </w:pPr>
            <w:r>
              <w:t xml:space="preserve">7. доступность записи на получение услуги </w:t>
            </w:r>
          </w:p>
        </w:tc>
        <w:tc>
          <w:tcPr>
            <w:tcW w:w="370" w:type="pct"/>
            <w:tcBorders>
              <w:top w:val="single" w:sz="4" w:space="0" w:color="auto"/>
              <w:left w:val="single" w:sz="4" w:space="0" w:color="auto"/>
              <w:bottom w:val="single" w:sz="4" w:space="0" w:color="auto"/>
              <w:right w:val="single" w:sz="4" w:space="0" w:color="auto"/>
            </w:tcBorders>
            <w:shd w:val="clear" w:color="auto" w:fill="FEF0CD" w:themeFill="accent3" w:themeFillTint="33"/>
            <w:vAlign w:val="bottom"/>
          </w:tcPr>
          <w:p w14:paraId="33CE22E3" w14:textId="77777777" w:rsidR="0001457C" w:rsidRPr="0018575D" w:rsidRDefault="0001457C" w:rsidP="001F1FC6">
            <w:pPr>
              <w:jc w:val="center"/>
              <w:rPr>
                <w:b/>
                <w:bCs/>
                <w:color w:val="000000"/>
              </w:rPr>
            </w:pPr>
            <w:r>
              <w:t>8. Наличие и состояние гардероба</w:t>
            </w:r>
          </w:p>
        </w:tc>
        <w:tc>
          <w:tcPr>
            <w:tcW w:w="369" w:type="pct"/>
            <w:tcBorders>
              <w:top w:val="single" w:sz="4" w:space="0" w:color="auto"/>
              <w:left w:val="single" w:sz="4" w:space="0" w:color="auto"/>
              <w:bottom w:val="single" w:sz="4" w:space="0" w:color="auto"/>
              <w:right w:val="single" w:sz="4" w:space="0" w:color="auto"/>
            </w:tcBorders>
            <w:shd w:val="clear" w:color="auto" w:fill="FEF0CD" w:themeFill="accent3" w:themeFillTint="33"/>
            <w:vAlign w:val="bottom"/>
          </w:tcPr>
          <w:p w14:paraId="061D1BE9" w14:textId="77777777" w:rsidR="0001457C" w:rsidRPr="0018575D" w:rsidRDefault="0001457C" w:rsidP="001F1FC6">
            <w:pPr>
              <w:jc w:val="center"/>
              <w:rPr>
                <w:b/>
                <w:bCs/>
                <w:color w:val="000000"/>
              </w:rPr>
            </w:pPr>
            <w:r>
              <w:t>9. Наличие и состояние гардероба</w:t>
            </w:r>
          </w:p>
        </w:tc>
        <w:tc>
          <w:tcPr>
            <w:tcW w:w="375" w:type="pct"/>
            <w:tcBorders>
              <w:top w:val="single" w:sz="4" w:space="0" w:color="auto"/>
              <w:left w:val="single" w:sz="4" w:space="0" w:color="auto"/>
              <w:bottom w:val="single" w:sz="4" w:space="0" w:color="auto"/>
              <w:right w:val="single" w:sz="4" w:space="0" w:color="auto"/>
            </w:tcBorders>
            <w:shd w:val="clear" w:color="auto" w:fill="FEF0CD" w:themeFill="accent3" w:themeFillTint="33"/>
            <w:noWrap/>
            <w:vAlign w:val="center"/>
            <w:hideMark/>
          </w:tcPr>
          <w:p w14:paraId="25C46B06" w14:textId="77777777" w:rsidR="0001457C" w:rsidRPr="0018575D" w:rsidRDefault="0001457C" w:rsidP="001F1FC6">
            <w:pPr>
              <w:jc w:val="center"/>
              <w:rPr>
                <w:b/>
                <w:bCs/>
                <w:color w:val="000000"/>
              </w:rPr>
            </w:pPr>
            <w:r w:rsidRPr="0018575D">
              <w:rPr>
                <w:b/>
                <w:bCs/>
                <w:color w:val="000000"/>
              </w:rPr>
              <w:t>ВСЕГО</w:t>
            </w:r>
          </w:p>
        </w:tc>
      </w:tr>
      <w:tr w:rsidR="00B60D58" w:rsidRPr="0018575D" w14:paraId="387DAC52"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0B8846" w14:textId="15197A1E" w:rsidR="00B60D58" w:rsidRPr="0018575D" w:rsidRDefault="00B60D58" w:rsidP="00B60D58">
            <w:pPr>
              <w:jc w:val="center"/>
              <w:rPr>
                <w:color w:val="000000"/>
              </w:rPr>
            </w:pPr>
            <w:r w:rsidRPr="00E83F12">
              <w:rPr>
                <w:color w:val="000000"/>
                <w:sz w:val="22"/>
                <w:szCs w:val="22"/>
              </w:rPr>
              <w:t>МБУ «Багратионовский комплексный центр социального обслуживания населения»</w:t>
            </w:r>
          </w:p>
        </w:tc>
        <w:tc>
          <w:tcPr>
            <w:tcW w:w="370" w:type="pct"/>
            <w:tcBorders>
              <w:top w:val="single" w:sz="4" w:space="0" w:color="auto"/>
              <w:left w:val="single" w:sz="4" w:space="0" w:color="auto"/>
              <w:bottom w:val="single" w:sz="4" w:space="0" w:color="auto"/>
              <w:right w:val="single" w:sz="4" w:space="0" w:color="auto"/>
            </w:tcBorders>
            <w:vAlign w:val="center"/>
          </w:tcPr>
          <w:p w14:paraId="1077CF9B" w14:textId="4CF11BF6"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642F9E" w14:textId="6B242117"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83B716" w14:textId="4867194A"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13960A" w14:textId="1E8074C5"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6FEFAC" w14:textId="12D01B5E"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4A84DB" w14:textId="7F657D20"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5D7AAA4" w14:textId="4AFCE35A"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DBA0A54" w14:textId="4EAFC607" w:rsidR="00B60D58" w:rsidRPr="0018575D"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52B0D90" w14:textId="155EB1EE" w:rsidR="00B60D58" w:rsidRPr="0018575D"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FB40701" w14:textId="38D6FAB8" w:rsidR="00B60D58" w:rsidRPr="0018575D" w:rsidRDefault="00B60D58" w:rsidP="00B60D58">
            <w:pPr>
              <w:jc w:val="center"/>
              <w:rPr>
                <w:color w:val="000000"/>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26F4C492"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48A27A" w14:textId="62803810" w:rsidR="00B60D58" w:rsidRPr="0018575D" w:rsidRDefault="00B60D58" w:rsidP="00B60D58">
            <w:pPr>
              <w:jc w:val="center"/>
              <w:rPr>
                <w:color w:val="000000"/>
              </w:rPr>
            </w:pPr>
            <w:r w:rsidRPr="00E83F12">
              <w:rPr>
                <w:color w:val="000000"/>
                <w:sz w:val="22"/>
                <w:szCs w:val="22"/>
              </w:rPr>
              <w:t>МБУ МО «Гвардейский городской округ» «Комплексный центр социального обслуживания населения в Гвардейском городском округе»</w:t>
            </w:r>
          </w:p>
        </w:tc>
        <w:tc>
          <w:tcPr>
            <w:tcW w:w="370" w:type="pct"/>
            <w:tcBorders>
              <w:top w:val="single" w:sz="4" w:space="0" w:color="auto"/>
              <w:left w:val="single" w:sz="4" w:space="0" w:color="auto"/>
              <w:bottom w:val="single" w:sz="4" w:space="0" w:color="auto"/>
              <w:right w:val="single" w:sz="4" w:space="0" w:color="auto"/>
            </w:tcBorders>
            <w:vAlign w:val="center"/>
          </w:tcPr>
          <w:p w14:paraId="258DF03F" w14:textId="449F5ABE"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467721" w14:textId="46E3EFDB"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550974" w14:textId="02C12944"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586029" w14:textId="349DB637"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6DE780" w14:textId="185E19E9"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56F4D7" w14:textId="4E0E9F19"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EFB9FB0" w14:textId="1C660141"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62A1CFF" w14:textId="22D682C0" w:rsidR="00B60D58" w:rsidRPr="0018575D"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A7386E" w14:textId="6CD7F9D8" w:rsidR="00B60D58" w:rsidRPr="0018575D"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2CACFA" w14:textId="56F568D7" w:rsidR="00B60D58" w:rsidRPr="0018575D" w:rsidRDefault="00B60D58" w:rsidP="00B60D58">
            <w:pPr>
              <w:jc w:val="center"/>
              <w:rPr>
                <w:color w:val="000000"/>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5C5EBD08"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25CF09" w14:textId="001B3926" w:rsidR="00B60D58" w:rsidRPr="0018575D" w:rsidRDefault="00B60D58" w:rsidP="00B60D58">
            <w:pPr>
              <w:jc w:val="center"/>
              <w:rPr>
                <w:color w:val="000000"/>
              </w:rPr>
            </w:pPr>
            <w:r w:rsidRPr="00E83F12">
              <w:rPr>
                <w:color w:val="000000"/>
                <w:sz w:val="22"/>
                <w:szCs w:val="22"/>
              </w:rPr>
              <w:t>МБУСО «Центр социального обслуживания пожилых людей и инвалидов «Гармония»»</w:t>
            </w:r>
          </w:p>
        </w:tc>
        <w:tc>
          <w:tcPr>
            <w:tcW w:w="370" w:type="pct"/>
            <w:tcBorders>
              <w:top w:val="single" w:sz="4" w:space="0" w:color="auto"/>
              <w:left w:val="single" w:sz="4" w:space="0" w:color="auto"/>
              <w:bottom w:val="single" w:sz="4" w:space="0" w:color="auto"/>
              <w:right w:val="single" w:sz="4" w:space="0" w:color="auto"/>
            </w:tcBorders>
            <w:vAlign w:val="center"/>
          </w:tcPr>
          <w:p w14:paraId="20845660" w14:textId="5B429E8C"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F26D01" w14:textId="347EAF75"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4C87D1" w14:textId="4731C473"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034F91" w14:textId="4ECB637B"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104411" w14:textId="7C7D0EC8"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102A93" w14:textId="5B4000C6"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13E208B" w14:textId="32749BE1"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77357DA" w14:textId="3E6235FF" w:rsidR="00B60D58" w:rsidRPr="0018575D"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EFE1A7C" w14:textId="61D5AF14" w:rsidR="00B60D58" w:rsidRPr="0018575D"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4B1482" w14:textId="37958A33" w:rsidR="00B60D58" w:rsidRPr="0018575D" w:rsidRDefault="00B60D58" w:rsidP="00B60D58">
            <w:pPr>
              <w:jc w:val="center"/>
              <w:rPr>
                <w:color w:val="000000"/>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6342ADDA"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86B4D9" w14:textId="5F33A51B" w:rsidR="00B60D58" w:rsidRPr="0018575D" w:rsidRDefault="00B60D58" w:rsidP="00B60D58">
            <w:pPr>
              <w:jc w:val="center"/>
              <w:rPr>
                <w:color w:val="000000"/>
              </w:rPr>
            </w:pPr>
            <w:r w:rsidRPr="00E83F12">
              <w:rPr>
                <w:color w:val="000000"/>
                <w:sz w:val="22"/>
                <w:szCs w:val="22"/>
              </w:rPr>
              <w:t>МБУ «Гурьевский комплексный центр социального обслуживания населения»</w:t>
            </w:r>
          </w:p>
        </w:tc>
        <w:tc>
          <w:tcPr>
            <w:tcW w:w="370" w:type="pct"/>
            <w:tcBorders>
              <w:top w:val="single" w:sz="4" w:space="0" w:color="auto"/>
              <w:left w:val="single" w:sz="4" w:space="0" w:color="auto"/>
              <w:bottom w:val="single" w:sz="4" w:space="0" w:color="auto"/>
              <w:right w:val="single" w:sz="4" w:space="0" w:color="auto"/>
            </w:tcBorders>
            <w:vAlign w:val="center"/>
          </w:tcPr>
          <w:p w14:paraId="7FD4B39B" w14:textId="19201D4C"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FB4C27" w14:textId="1875A231"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A53DF9" w14:textId="5A44A296"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475012" w14:textId="22EF15FF"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D7C1D8" w14:textId="28565442"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344653" w14:textId="63E75C03"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C7AA33D" w14:textId="504161B2"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7D520C5" w14:textId="7DDBF753" w:rsidR="00B60D58" w:rsidRPr="0018575D"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656F597" w14:textId="73463CD3" w:rsidR="00B60D58" w:rsidRPr="0018575D"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187B65" w14:textId="7BA07DEF" w:rsidR="00B60D58" w:rsidRPr="0018575D" w:rsidRDefault="00B60D58" w:rsidP="00B60D58">
            <w:pPr>
              <w:jc w:val="center"/>
              <w:rPr>
                <w:color w:val="000000"/>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415CE558"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146E12" w14:textId="71A981AD" w:rsidR="00B60D58" w:rsidRPr="0018575D" w:rsidRDefault="00B60D58" w:rsidP="00B60D58">
            <w:pPr>
              <w:jc w:val="center"/>
              <w:rPr>
                <w:color w:val="000000"/>
              </w:rPr>
            </w:pPr>
            <w:r w:rsidRPr="00E83F12">
              <w:rPr>
                <w:color w:val="000000"/>
                <w:sz w:val="22"/>
                <w:szCs w:val="22"/>
              </w:rPr>
              <w:t>МБУ «Комплексный центр социального обслуживания в Гусевском городском округе»</w:t>
            </w:r>
          </w:p>
        </w:tc>
        <w:tc>
          <w:tcPr>
            <w:tcW w:w="370" w:type="pct"/>
            <w:tcBorders>
              <w:top w:val="single" w:sz="4" w:space="0" w:color="auto"/>
              <w:left w:val="single" w:sz="4" w:space="0" w:color="auto"/>
              <w:bottom w:val="single" w:sz="4" w:space="0" w:color="auto"/>
              <w:right w:val="single" w:sz="4" w:space="0" w:color="auto"/>
            </w:tcBorders>
            <w:vAlign w:val="center"/>
          </w:tcPr>
          <w:p w14:paraId="7ACF7543" w14:textId="39169EAB"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D28B8C" w14:textId="16A9251C"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40253E" w14:textId="39D01FAF"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E19BE2" w14:textId="6E471663"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25F734" w14:textId="1164115C"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897862" w14:textId="1B96743C"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FDC100F" w14:textId="754B35D8"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860DBBA" w14:textId="60D18F13" w:rsidR="00B60D58" w:rsidRPr="0018575D"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6DA44F7" w14:textId="38065F60" w:rsidR="00B60D58" w:rsidRPr="0018575D"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947BC5" w14:textId="076C1AB6" w:rsidR="00B60D58" w:rsidRPr="0018575D" w:rsidRDefault="00B60D58" w:rsidP="00B60D58">
            <w:pPr>
              <w:jc w:val="center"/>
              <w:rPr>
                <w:color w:val="000000"/>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7601B254"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D74453" w14:textId="5E024582" w:rsidR="00B60D58" w:rsidRPr="0018575D" w:rsidRDefault="00B60D58" w:rsidP="00B60D58">
            <w:pPr>
              <w:jc w:val="center"/>
              <w:rPr>
                <w:color w:val="000000"/>
              </w:rPr>
            </w:pPr>
            <w:r w:rsidRPr="00E83F12">
              <w:rPr>
                <w:color w:val="000000"/>
                <w:sz w:val="22"/>
                <w:szCs w:val="22"/>
              </w:rPr>
              <w:t>МБУ «Комплексный центр социального обслуживания населения в Зеленоградском городском округе»</w:t>
            </w:r>
          </w:p>
        </w:tc>
        <w:tc>
          <w:tcPr>
            <w:tcW w:w="370" w:type="pct"/>
            <w:tcBorders>
              <w:top w:val="single" w:sz="4" w:space="0" w:color="auto"/>
              <w:left w:val="single" w:sz="4" w:space="0" w:color="auto"/>
              <w:bottom w:val="single" w:sz="4" w:space="0" w:color="auto"/>
              <w:right w:val="single" w:sz="4" w:space="0" w:color="auto"/>
            </w:tcBorders>
            <w:vAlign w:val="center"/>
          </w:tcPr>
          <w:p w14:paraId="1464F873" w14:textId="30CF96E9"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9C1485" w14:textId="11607FD1"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ECBE364" w14:textId="27BA9971"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EDF728E" w14:textId="7C196625"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3AA74D" w14:textId="7908A009"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30F63D" w14:textId="56FAE27F"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7633DA7" w14:textId="53169696"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541120D" w14:textId="0A3F88C7" w:rsidR="00B60D58" w:rsidRPr="0018575D"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C5E4327" w14:textId="10C544E8" w:rsidR="00B60D58" w:rsidRPr="0018575D"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43257B" w14:textId="73047D1E" w:rsidR="00B60D58" w:rsidRPr="0018575D" w:rsidRDefault="00B60D58" w:rsidP="00B60D58">
            <w:pPr>
              <w:jc w:val="center"/>
              <w:rPr>
                <w:color w:val="000000"/>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1E3F8554"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2327C4" w14:textId="39DD8F15" w:rsidR="00B60D58" w:rsidRPr="0018575D" w:rsidRDefault="00B60D58" w:rsidP="00B60D58">
            <w:pPr>
              <w:jc w:val="center"/>
              <w:rPr>
                <w:color w:val="000000"/>
              </w:rPr>
            </w:pPr>
            <w:r w:rsidRPr="00E83F12">
              <w:rPr>
                <w:color w:val="000000"/>
                <w:sz w:val="22"/>
                <w:szCs w:val="22"/>
              </w:rPr>
              <w:t xml:space="preserve">МАУСО города Калининграда «Комплексный центр социального </w:t>
            </w:r>
            <w:r w:rsidRPr="00E83F12">
              <w:rPr>
                <w:color w:val="000000"/>
                <w:sz w:val="22"/>
                <w:szCs w:val="22"/>
              </w:rPr>
              <w:lastRenderedPageBreak/>
              <w:t>обслуживания населения в городе Калининграде»</w:t>
            </w:r>
          </w:p>
        </w:tc>
        <w:tc>
          <w:tcPr>
            <w:tcW w:w="370" w:type="pct"/>
            <w:tcBorders>
              <w:top w:val="single" w:sz="4" w:space="0" w:color="auto"/>
              <w:left w:val="single" w:sz="4" w:space="0" w:color="auto"/>
              <w:bottom w:val="single" w:sz="4" w:space="0" w:color="auto"/>
              <w:right w:val="single" w:sz="4" w:space="0" w:color="auto"/>
            </w:tcBorders>
            <w:vAlign w:val="center"/>
          </w:tcPr>
          <w:p w14:paraId="71B96FBA" w14:textId="33F7F800" w:rsidR="00B60D58" w:rsidRPr="0018575D" w:rsidRDefault="00B60D58" w:rsidP="00B60D58">
            <w:pPr>
              <w:jc w:val="center"/>
              <w:rPr>
                <w:color w:val="000000"/>
              </w:rPr>
            </w:pPr>
            <w:r>
              <w:rPr>
                <w:color w:val="000000"/>
              </w:rPr>
              <w:lastRenderedPageBreak/>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00377E" w14:textId="3B95FC48"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5DBF9B" w14:textId="7D9911FE"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8C6743" w14:textId="603CF241"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6259E6" w14:textId="6A71C31A"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1F76E4" w14:textId="7D45985B"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720D45B" w14:textId="0C42B18E"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17F8480" w14:textId="70D27B87" w:rsidR="00B60D58" w:rsidRPr="0018575D"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40AC306" w14:textId="11C0DC4C" w:rsidR="00B60D58" w:rsidRPr="0018575D"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E86A36" w14:textId="69A7EF8A" w:rsidR="00B60D58" w:rsidRPr="0018575D" w:rsidRDefault="00B60D58" w:rsidP="00B60D58">
            <w:pPr>
              <w:jc w:val="center"/>
              <w:rPr>
                <w:color w:val="000000"/>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40DF0ECA"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EAB25F" w14:textId="0070ACDE" w:rsidR="00B60D58" w:rsidRPr="0018575D" w:rsidRDefault="00B60D58" w:rsidP="00B60D58">
            <w:pPr>
              <w:jc w:val="center"/>
              <w:rPr>
                <w:color w:val="000000"/>
              </w:rPr>
            </w:pPr>
            <w:r w:rsidRPr="00E83F12">
              <w:rPr>
                <w:color w:val="000000"/>
                <w:sz w:val="22"/>
                <w:szCs w:val="22"/>
              </w:rPr>
              <w:t>МБУ « Комплексный центр социального обслуживания населения в Краснознаменском городском округе»</w:t>
            </w:r>
          </w:p>
        </w:tc>
        <w:tc>
          <w:tcPr>
            <w:tcW w:w="370" w:type="pct"/>
            <w:tcBorders>
              <w:top w:val="single" w:sz="4" w:space="0" w:color="auto"/>
              <w:left w:val="single" w:sz="4" w:space="0" w:color="auto"/>
              <w:bottom w:val="single" w:sz="4" w:space="0" w:color="auto"/>
              <w:right w:val="single" w:sz="4" w:space="0" w:color="auto"/>
            </w:tcBorders>
            <w:vAlign w:val="center"/>
          </w:tcPr>
          <w:p w14:paraId="17C9AB99" w14:textId="24B43C5C"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C8D231" w14:textId="09B77DB4"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3471D2" w14:textId="3623A6B6"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FF8532" w14:textId="1999D0CF"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A584F7" w14:textId="52E021A9"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EABB3E" w14:textId="4E1E18C4"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41E0640" w14:textId="35EBA55F"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EE29F16" w14:textId="62FF59E2" w:rsidR="00B60D58" w:rsidRPr="0018575D"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6FE0708" w14:textId="7EC82101" w:rsidR="00B60D58" w:rsidRPr="0018575D"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607115" w14:textId="35584A5C" w:rsidR="00B60D58" w:rsidRPr="0018575D" w:rsidRDefault="00B60D58" w:rsidP="00B60D58">
            <w:pPr>
              <w:jc w:val="center"/>
              <w:rPr>
                <w:color w:val="000000"/>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010791EF"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474542" w14:textId="289D6616" w:rsidR="00B60D58" w:rsidRPr="0018575D" w:rsidRDefault="00B60D58" w:rsidP="00B60D58">
            <w:pPr>
              <w:jc w:val="center"/>
              <w:rPr>
                <w:color w:val="000000"/>
              </w:rPr>
            </w:pPr>
            <w:r w:rsidRPr="00E83F12">
              <w:rPr>
                <w:color w:val="000000"/>
                <w:sz w:val="22"/>
                <w:szCs w:val="22"/>
              </w:rPr>
              <w:t>МБУ «Комплексный центр социального обслуживания населения города Ладушкин »</w:t>
            </w:r>
          </w:p>
        </w:tc>
        <w:tc>
          <w:tcPr>
            <w:tcW w:w="370" w:type="pct"/>
            <w:tcBorders>
              <w:top w:val="single" w:sz="4" w:space="0" w:color="auto"/>
              <w:left w:val="single" w:sz="4" w:space="0" w:color="auto"/>
              <w:bottom w:val="single" w:sz="4" w:space="0" w:color="auto"/>
              <w:right w:val="single" w:sz="4" w:space="0" w:color="auto"/>
            </w:tcBorders>
            <w:vAlign w:val="center"/>
          </w:tcPr>
          <w:p w14:paraId="7138C1B3" w14:textId="12EC6F8D"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6BF03B" w14:textId="367FCFB3"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EBD92F" w14:textId="733ADA18"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EF79A11" w14:textId="76D229CB"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DE6EA5" w14:textId="727A1621"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477C26" w14:textId="04658A2E"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47266DE" w14:textId="37D6D235"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3E11ACD" w14:textId="275DE0EB" w:rsidR="00B60D58" w:rsidRPr="0018575D"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DCE279B" w14:textId="4B1819ED" w:rsidR="00B60D58" w:rsidRPr="0018575D"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D225FA" w14:textId="2AD6BBF5" w:rsidR="00B60D58" w:rsidRPr="0018575D" w:rsidRDefault="00B60D58" w:rsidP="00B60D58">
            <w:pPr>
              <w:jc w:val="center"/>
              <w:rPr>
                <w:color w:val="000000"/>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2E95FFD6"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763473" w14:textId="033274AE" w:rsidR="00B60D58" w:rsidRPr="0018575D" w:rsidRDefault="00B60D58" w:rsidP="00B60D58">
            <w:pPr>
              <w:jc w:val="center"/>
              <w:rPr>
                <w:color w:val="000000"/>
              </w:rPr>
            </w:pPr>
            <w:r w:rsidRPr="00E83F12">
              <w:rPr>
                <w:color w:val="000000"/>
                <w:sz w:val="22"/>
                <w:szCs w:val="22"/>
              </w:rPr>
              <w:t>МБУСО «Центр социального обслуживания населения в Мамоновском городском округе»</w:t>
            </w:r>
          </w:p>
        </w:tc>
        <w:tc>
          <w:tcPr>
            <w:tcW w:w="370" w:type="pct"/>
            <w:tcBorders>
              <w:top w:val="single" w:sz="4" w:space="0" w:color="auto"/>
              <w:left w:val="single" w:sz="4" w:space="0" w:color="auto"/>
              <w:bottom w:val="single" w:sz="4" w:space="0" w:color="auto"/>
              <w:right w:val="single" w:sz="4" w:space="0" w:color="auto"/>
            </w:tcBorders>
            <w:vAlign w:val="center"/>
          </w:tcPr>
          <w:p w14:paraId="43C6E337" w14:textId="710CC57E"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07863E" w14:textId="580747A5"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B5BECE" w14:textId="02910726"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65CD37" w14:textId="7CE193E7"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7E6B82" w14:textId="4ED19AE4"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EF1A5E" w14:textId="7C42195C"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5D34E35" w14:textId="70B47602"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66C1ABA" w14:textId="28D9F847" w:rsidR="00B60D58" w:rsidRPr="0018575D"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C4A1262" w14:textId="10251C0B" w:rsidR="00B60D58" w:rsidRPr="0018575D"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B01802" w14:textId="071C744F" w:rsidR="00B60D58" w:rsidRPr="0018575D" w:rsidRDefault="00B60D58" w:rsidP="00B60D58">
            <w:pPr>
              <w:jc w:val="center"/>
              <w:rPr>
                <w:color w:val="000000"/>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064969C2"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847900" w14:textId="0A0FDA87" w:rsidR="00B60D58" w:rsidRPr="0018575D" w:rsidRDefault="00B60D58" w:rsidP="00B60D58">
            <w:pPr>
              <w:jc w:val="center"/>
              <w:rPr>
                <w:color w:val="000000"/>
                <w:sz w:val="22"/>
                <w:szCs w:val="22"/>
              </w:rPr>
            </w:pPr>
            <w:r w:rsidRPr="00E83F12">
              <w:rPr>
                <w:color w:val="000000"/>
                <w:sz w:val="22"/>
                <w:szCs w:val="22"/>
              </w:rPr>
              <w:t>МБУ «Комплексный центр социального обслуживания населения в Неманском муниципальном районе»</w:t>
            </w:r>
          </w:p>
        </w:tc>
        <w:tc>
          <w:tcPr>
            <w:tcW w:w="370" w:type="pct"/>
            <w:tcBorders>
              <w:top w:val="single" w:sz="4" w:space="0" w:color="auto"/>
              <w:left w:val="single" w:sz="4" w:space="0" w:color="auto"/>
              <w:bottom w:val="single" w:sz="4" w:space="0" w:color="auto"/>
              <w:right w:val="single" w:sz="4" w:space="0" w:color="auto"/>
            </w:tcBorders>
            <w:vAlign w:val="center"/>
          </w:tcPr>
          <w:p w14:paraId="3422E10C" w14:textId="7623DD45"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20605A" w14:textId="0965A1E3"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1D321D" w14:textId="73ADDFB1"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185F12" w14:textId="6730DAEC"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041BE4" w14:textId="64904ADC"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AED851" w14:textId="7C5633C3"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9AD50DA" w14:textId="0FCE2520"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9038239" w14:textId="3CBA1AE8" w:rsidR="00B60D58" w:rsidRPr="0018575D"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6A7CC68" w14:textId="0AE69BC4" w:rsidR="00B60D58" w:rsidRPr="0018575D"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596376" w14:textId="3A32A8FF" w:rsidR="00B60D58" w:rsidRPr="0018575D" w:rsidRDefault="00B60D58" w:rsidP="00B60D58">
            <w:pPr>
              <w:jc w:val="center"/>
              <w:rPr>
                <w:color w:val="000000"/>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70D20054"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6ADA51" w14:textId="185C90AD" w:rsidR="00B60D58" w:rsidRPr="0018575D" w:rsidRDefault="00B60D58" w:rsidP="00B60D58">
            <w:pPr>
              <w:jc w:val="center"/>
              <w:rPr>
                <w:color w:val="000000"/>
                <w:sz w:val="22"/>
                <w:szCs w:val="22"/>
              </w:rPr>
            </w:pPr>
            <w:r w:rsidRPr="00E83F12">
              <w:rPr>
                <w:color w:val="000000"/>
                <w:sz w:val="22"/>
                <w:szCs w:val="22"/>
              </w:rPr>
              <w:t>МБУСО «Нестеровский комплексный центр социального обслуживания населения»</w:t>
            </w:r>
          </w:p>
        </w:tc>
        <w:tc>
          <w:tcPr>
            <w:tcW w:w="370" w:type="pct"/>
            <w:tcBorders>
              <w:top w:val="single" w:sz="4" w:space="0" w:color="auto"/>
              <w:left w:val="single" w:sz="4" w:space="0" w:color="auto"/>
              <w:bottom w:val="single" w:sz="4" w:space="0" w:color="auto"/>
              <w:right w:val="single" w:sz="4" w:space="0" w:color="auto"/>
            </w:tcBorders>
            <w:vAlign w:val="center"/>
          </w:tcPr>
          <w:p w14:paraId="23464106" w14:textId="02D52CF6"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3956B9" w14:textId="43F1A898"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C0E55B" w14:textId="5BF04781"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2B87FD" w14:textId="4EA1A7CE"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0CA3AB" w14:textId="270E0452"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EF97C8" w14:textId="2BB600F3"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49ECA7E" w14:textId="78A50AB8"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ACB20E8" w14:textId="04BAA2C3" w:rsidR="00B60D58" w:rsidRPr="0018575D"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DBA5C05" w14:textId="2CDF1EC8" w:rsidR="00B60D58" w:rsidRPr="0018575D"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68E97C" w14:textId="7DBD95D0" w:rsidR="00B60D58" w:rsidRPr="0018575D" w:rsidRDefault="00B60D58" w:rsidP="00B60D58">
            <w:pPr>
              <w:jc w:val="center"/>
              <w:rPr>
                <w:color w:val="000000"/>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17F89CB6"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637EE4" w14:textId="19FB5C0B" w:rsidR="00B60D58" w:rsidRPr="0018575D" w:rsidRDefault="00B60D58" w:rsidP="00B60D58">
            <w:pPr>
              <w:jc w:val="center"/>
              <w:rPr>
                <w:color w:val="000000"/>
                <w:sz w:val="22"/>
                <w:szCs w:val="22"/>
              </w:rPr>
            </w:pPr>
            <w:r w:rsidRPr="00E83F12">
              <w:rPr>
                <w:color w:val="000000"/>
                <w:sz w:val="22"/>
                <w:szCs w:val="22"/>
              </w:rPr>
              <w:t>МБУСО «Озерский Комплексный центр социального обслуживания населения»</w:t>
            </w:r>
          </w:p>
        </w:tc>
        <w:tc>
          <w:tcPr>
            <w:tcW w:w="370" w:type="pct"/>
            <w:tcBorders>
              <w:top w:val="single" w:sz="4" w:space="0" w:color="auto"/>
              <w:left w:val="single" w:sz="4" w:space="0" w:color="auto"/>
              <w:bottom w:val="single" w:sz="4" w:space="0" w:color="auto"/>
              <w:right w:val="single" w:sz="4" w:space="0" w:color="auto"/>
            </w:tcBorders>
            <w:vAlign w:val="center"/>
          </w:tcPr>
          <w:p w14:paraId="5B07CBB7" w14:textId="0E233E42"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1F11FB" w14:textId="3053989A"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01B69B" w14:textId="5CC1E761"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C72BC7" w14:textId="5D9A379A"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E75879" w14:textId="31F30C34"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39D213" w14:textId="1DE4A3AB"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E3D24FB" w14:textId="09D565EA"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AC0713E" w14:textId="30DA314A" w:rsidR="00B60D58" w:rsidRPr="0018575D"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3C56357" w14:textId="27CA98DE" w:rsidR="00B60D58" w:rsidRPr="0018575D"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80D85A" w14:textId="62FA3DD1" w:rsidR="00B60D58" w:rsidRPr="0018575D" w:rsidRDefault="00B60D58" w:rsidP="00B60D58">
            <w:pPr>
              <w:jc w:val="center"/>
              <w:rPr>
                <w:color w:val="000000"/>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6C393F0D"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A0A572" w14:textId="308D0534" w:rsidR="00B60D58" w:rsidRPr="0018575D" w:rsidRDefault="00B60D58" w:rsidP="00B60D58">
            <w:pPr>
              <w:jc w:val="center"/>
              <w:rPr>
                <w:color w:val="000000"/>
                <w:sz w:val="22"/>
                <w:szCs w:val="22"/>
              </w:rPr>
            </w:pPr>
            <w:r w:rsidRPr="00E83F12">
              <w:rPr>
                <w:color w:val="000000"/>
                <w:sz w:val="22"/>
                <w:szCs w:val="22"/>
              </w:rPr>
              <w:t>МБУСО «Пионерский комплексный центр социального обслуживания населения»</w:t>
            </w:r>
          </w:p>
        </w:tc>
        <w:tc>
          <w:tcPr>
            <w:tcW w:w="370" w:type="pct"/>
            <w:tcBorders>
              <w:top w:val="single" w:sz="4" w:space="0" w:color="auto"/>
              <w:left w:val="single" w:sz="4" w:space="0" w:color="auto"/>
              <w:bottom w:val="single" w:sz="4" w:space="0" w:color="auto"/>
              <w:right w:val="single" w:sz="4" w:space="0" w:color="auto"/>
            </w:tcBorders>
            <w:vAlign w:val="center"/>
          </w:tcPr>
          <w:p w14:paraId="28F7CA27" w14:textId="009C3806"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12F570" w14:textId="087F71BB"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5E972B" w14:textId="151B266F"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D9F90D" w14:textId="463DA7BD"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345CE8" w14:textId="5BFF1C43"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DD33C8" w14:textId="51045190"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B18511B" w14:textId="4C55ED25"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EEC3D4B" w14:textId="5D5CCB87" w:rsidR="00B60D58" w:rsidRPr="0018575D"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7F840D7" w14:textId="085670D9" w:rsidR="00B60D58" w:rsidRPr="0018575D"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DC1C5F" w14:textId="0176B0BE" w:rsidR="00B60D58" w:rsidRPr="0018575D" w:rsidRDefault="00B60D58" w:rsidP="00B60D58">
            <w:pPr>
              <w:jc w:val="center"/>
              <w:rPr>
                <w:color w:val="000000"/>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24CB69C8"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34CE0E" w14:textId="77C0C03C" w:rsidR="00B60D58" w:rsidRPr="0018575D" w:rsidRDefault="00B60D58" w:rsidP="00B60D58">
            <w:pPr>
              <w:jc w:val="center"/>
              <w:rPr>
                <w:color w:val="000000"/>
                <w:sz w:val="22"/>
                <w:szCs w:val="22"/>
              </w:rPr>
            </w:pPr>
            <w:r w:rsidRPr="00E83F12">
              <w:rPr>
                <w:color w:val="000000"/>
                <w:sz w:val="22"/>
                <w:szCs w:val="22"/>
              </w:rPr>
              <w:lastRenderedPageBreak/>
              <w:t>МБУ «Полесский комплексный центр социального обслуживания населения»</w:t>
            </w:r>
          </w:p>
        </w:tc>
        <w:tc>
          <w:tcPr>
            <w:tcW w:w="370" w:type="pct"/>
            <w:tcBorders>
              <w:top w:val="single" w:sz="4" w:space="0" w:color="auto"/>
              <w:left w:val="single" w:sz="4" w:space="0" w:color="auto"/>
              <w:bottom w:val="single" w:sz="4" w:space="0" w:color="auto"/>
              <w:right w:val="single" w:sz="4" w:space="0" w:color="auto"/>
            </w:tcBorders>
            <w:vAlign w:val="center"/>
          </w:tcPr>
          <w:p w14:paraId="63D1E47F" w14:textId="242773CD"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37CE42" w14:textId="3EB323AE"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F05F98" w14:textId="551E1814"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9004BE" w14:textId="4027B60C"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129B2E" w14:textId="16ADA92B"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D8095B" w14:textId="645F6A37"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3EBB323" w14:textId="6E962378"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4441FB5" w14:textId="54F46A0C" w:rsidR="00B60D58" w:rsidRPr="0018575D"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4811C01" w14:textId="1F6F18D6" w:rsidR="00B60D58" w:rsidRPr="0018575D"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1BFD26" w14:textId="292809EB" w:rsidR="00B60D58" w:rsidRPr="0018575D" w:rsidRDefault="00B60D58" w:rsidP="00B60D58">
            <w:pPr>
              <w:jc w:val="center"/>
              <w:rPr>
                <w:color w:val="000000"/>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12FF8F4F"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A5E25E" w14:textId="45F52470" w:rsidR="00B60D58" w:rsidRPr="0018575D" w:rsidRDefault="00B60D58" w:rsidP="00B60D58">
            <w:pPr>
              <w:jc w:val="center"/>
              <w:rPr>
                <w:color w:val="000000"/>
                <w:sz w:val="22"/>
                <w:szCs w:val="22"/>
              </w:rPr>
            </w:pPr>
            <w:r w:rsidRPr="00E83F12">
              <w:rPr>
                <w:color w:val="000000"/>
                <w:sz w:val="22"/>
                <w:szCs w:val="22"/>
              </w:rPr>
              <w:t>МБУ «Комплексный центр социального обслуживания населения Правдинского городского округа»</w:t>
            </w:r>
          </w:p>
        </w:tc>
        <w:tc>
          <w:tcPr>
            <w:tcW w:w="370" w:type="pct"/>
            <w:tcBorders>
              <w:top w:val="single" w:sz="4" w:space="0" w:color="auto"/>
              <w:left w:val="single" w:sz="4" w:space="0" w:color="auto"/>
              <w:bottom w:val="single" w:sz="4" w:space="0" w:color="auto"/>
              <w:right w:val="single" w:sz="4" w:space="0" w:color="auto"/>
            </w:tcBorders>
            <w:vAlign w:val="center"/>
          </w:tcPr>
          <w:p w14:paraId="38E9F947" w14:textId="5B953745"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0CFD6D" w14:textId="024229A2"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62EFE7" w14:textId="29DE4B10"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9A3855" w14:textId="21F500BE"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6FBCF6" w14:textId="2335D6EE"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B13063" w14:textId="381E547F"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69A4305" w14:textId="52206C8F"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709F6B9" w14:textId="0DC99D81" w:rsidR="00B60D58" w:rsidRPr="0018575D"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44B043B" w14:textId="3D0C820C" w:rsidR="00B60D58" w:rsidRPr="0018575D"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EE09ED" w14:textId="341C87AE" w:rsidR="00B60D58" w:rsidRPr="0018575D" w:rsidRDefault="00B60D58" w:rsidP="00B60D58">
            <w:pPr>
              <w:jc w:val="center"/>
              <w:rPr>
                <w:color w:val="000000"/>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15819361"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2984BD" w14:textId="225CAF6E" w:rsidR="00B60D58" w:rsidRPr="0018575D" w:rsidRDefault="00B60D58" w:rsidP="00B60D58">
            <w:pPr>
              <w:jc w:val="center"/>
              <w:rPr>
                <w:color w:val="000000"/>
                <w:sz w:val="22"/>
                <w:szCs w:val="22"/>
              </w:rPr>
            </w:pPr>
            <w:r w:rsidRPr="00E83F12">
              <w:rPr>
                <w:color w:val="000000"/>
                <w:sz w:val="22"/>
                <w:szCs w:val="22"/>
              </w:rPr>
              <w:t>МБУ «Комплексный центр социального обслуживания населения в Светлогорском районе»</w:t>
            </w:r>
          </w:p>
        </w:tc>
        <w:tc>
          <w:tcPr>
            <w:tcW w:w="370" w:type="pct"/>
            <w:tcBorders>
              <w:top w:val="single" w:sz="4" w:space="0" w:color="auto"/>
              <w:left w:val="single" w:sz="4" w:space="0" w:color="auto"/>
              <w:bottom w:val="single" w:sz="4" w:space="0" w:color="auto"/>
              <w:right w:val="single" w:sz="4" w:space="0" w:color="auto"/>
            </w:tcBorders>
            <w:vAlign w:val="center"/>
          </w:tcPr>
          <w:p w14:paraId="60D64BF5" w14:textId="0780B881"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2CD53E" w14:textId="6A28C309"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FD59D5" w14:textId="7C4788DF"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6BFD99" w14:textId="39F87BA4"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EC996B" w14:textId="433DD5DC"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C6789B" w14:textId="2562CBD9"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10DD13D" w14:textId="74D28EFE" w:rsidR="00B60D58" w:rsidRPr="0018575D"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A20DF76" w14:textId="2C39AA6A" w:rsidR="00B60D58" w:rsidRPr="0018575D"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A298496" w14:textId="44699B1D" w:rsidR="00B60D58" w:rsidRPr="0018575D"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D05CB6" w14:textId="6E7B37AE" w:rsidR="00B60D58" w:rsidRPr="0018575D" w:rsidRDefault="00B60D58" w:rsidP="00B60D58">
            <w:pPr>
              <w:jc w:val="center"/>
              <w:rPr>
                <w:color w:val="000000"/>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733B4A96"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6E4DFD" w14:textId="58C2CECC" w:rsidR="00B60D58" w:rsidRPr="00AF1054" w:rsidRDefault="00B60D58" w:rsidP="00B60D58">
            <w:pPr>
              <w:jc w:val="center"/>
              <w:rPr>
                <w:color w:val="000000"/>
              </w:rPr>
            </w:pPr>
            <w:r w:rsidRPr="00E83F12">
              <w:rPr>
                <w:color w:val="000000"/>
                <w:sz w:val="22"/>
                <w:szCs w:val="22"/>
              </w:rPr>
              <w:t>МБУСО «Комплексный центр социального обслуживания в Светловском городском округе»</w:t>
            </w:r>
          </w:p>
        </w:tc>
        <w:tc>
          <w:tcPr>
            <w:tcW w:w="370" w:type="pct"/>
            <w:tcBorders>
              <w:top w:val="single" w:sz="4" w:space="0" w:color="auto"/>
              <w:left w:val="single" w:sz="4" w:space="0" w:color="auto"/>
              <w:bottom w:val="single" w:sz="4" w:space="0" w:color="auto"/>
              <w:right w:val="single" w:sz="4" w:space="0" w:color="auto"/>
            </w:tcBorders>
            <w:vAlign w:val="center"/>
          </w:tcPr>
          <w:p w14:paraId="2CB29830" w14:textId="3B4B7761"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852288" w14:textId="592F9A08"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8AA4FB" w14:textId="1234FDED"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E80867" w14:textId="15FE187C"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971B60" w14:textId="4FFE070A"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02286A" w14:textId="5F60FB19"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2D52B9F" w14:textId="268DE093" w:rsidR="00B60D58" w:rsidRDefault="00B60D58" w:rsidP="00B60D58">
            <w:pPr>
              <w:jc w:val="center"/>
              <w:rPr>
                <w:color w:val="000000"/>
              </w:rPr>
            </w:pPr>
            <w:r>
              <w:rPr>
                <w:color w:val="000000"/>
              </w:rPr>
              <w:t>0</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6F746AF" w14:textId="2BED2FDC" w:rsidR="00B60D58" w:rsidRDefault="00B60D58" w:rsidP="00B60D58">
            <w:pPr>
              <w:jc w:val="center"/>
              <w:rPr>
                <w:color w:val="000000"/>
              </w:rPr>
            </w:pPr>
            <w:r>
              <w:rPr>
                <w:color w:val="000000"/>
              </w:rPr>
              <w:t>0</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75F6BD5" w14:textId="22708413" w:rsidR="00B60D58"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2B8B66D" w14:textId="0448EC88" w:rsidR="00B60D58" w:rsidRPr="004F38BB" w:rsidRDefault="00B60D58" w:rsidP="00B60D58">
            <w:pPr>
              <w:jc w:val="center"/>
              <w:rPr>
                <w:color w:val="000000"/>
                <w:sz w:val="22"/>
                <w:szCs w:val="22"/>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7</w:t>
            </w:r>
            <w:r w:rsidRPr="00705BDB">
              <w:rPr>
                <w:color w:val="000000"/>
                <w:sz w:val="22"/>
                <w:szCs w:val="22"/>
              </w:rPr>
              <w:fldChar w:fldCharType="end"/>
            </w:r>
          </w:p>
        </w:tc>
      </w:tr>
      <w:tr w:rsidR="00B60D58" w:rsidRPr="0018575D" w14:paraId="33A0AC0D"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A95846" w14:textId="44845F05" w:rsidR="00B60D58" w:rsidRPr="00AF1054" w:rsidRDefault="00B60D58" w:rsidP="00B60D58">
            <w:pPr>
              <w:jc w:val="center"/>
              <w:rPr>
                <w:color w:val="000000"/>
              </w:rPr>
            </w:pPr>
            <w:r w:rsidRPr="00E83F12">
              <w:rPr>
                <w:color w:val="000000"/>
                <w:sz w:val="22"/>
                <w:szCs w:val="22"/>
              </w:rPr>
              <w:t>МБУ «Центр социального обслуживания населения Славского городского округа»</w:t>
            </w:r>
          </w:p>
        </w:tc>
        <w:tc>
          <w:tcPr>
            <w:tcW w:w="370" w:type="pct"/>
            <w:tcBorders>
              <w:top w:val="single" w:sz="4" w:space="0" w:color="auto"/>
              <w:left w:val="single" w:sz="4" w:space="0" w:color="auto"/>
              <w:bottom w:val="single" w:sz="4" w:space="0" w:color="auto"/>
              <w:right w:val="single" w:sz="4" w:space="0" w:color="auto"/>
            </w:tcBorders>
            <w:vAlign w:val="center"/>
          </w:tcPr>
          <w:p w14:paraId="2FAC51F8" w14:textId="4551D733"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D15716" w14:textId="6FB995EB"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069F1C" w14:textId="3DB942C5"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12F73F" w14:textId="074356B6"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A41DDA" w14:textId="3D62411C"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1A18AD" w14:textId="7D68A376"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4316E94" w14:textId="3253F355"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76BF36B" w14:textId="59AADB52" w:rsidR="00B60D58"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3660692" w14:textId="51878CE4" w:rsidR="00B60D58"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16D972" w14:textId="27ADD402" w:rsidR="00B60D58" w:rsidRPr="004F38BB" w:rsidRDefault="00B60D58" w:rsidP="00B60D58">
            <w:pPr>
              <w:jc w:val="center"/>
              <w:rPr>
                <w:color w:val="000000"/>
                <w:sz w:val="22"/>
                <w:szCs w:val="22"/>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43D60F33"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F54D0F" w14:textId="253E26C6" w:rsidR="00B60D58" w:rsidRPr="00AF1054" w:rsidRDefault="00B60D58" w:rsidP="00B60D58">
            <w:pPr>
              <w:jc w:val="center"/>
              <w:rPr>
                <w:color w:val="000000"/>
              </w:rPr>
            </w:pPr>
            <w:r w:rsidRPr="00E83F12">
              <w:rPr>
                <w:color w:val="000000"/>
                <w:sz w:val="22"/>
                <w:szCs w:val="22"/>
              </w:rPr>
              <w:t>МБУСО «Советский Комплексный центр социального обслуживания населения «Вита»</w:t>
            </w:r>
          </w:p>
        </w:tc>
        <w:tc>
          <w:tcPr>
            <w:tcW w:w="370" w:type="pct"/>
            <w:tcBorders>
              <w:top w:val="single" w:sz="4" w:space="0" w:color="auto"/>
              <w:left w:val="single" w:sz="4" w:space="0" w:color="auto"/>
              <w:bottom w:val="single" w:sz="4" w:space="0" w:color="auto"/>
              <w:right w:val="single" w:sz="4" w:space="0" w:color="auto"/>
            </w:tcBorders>
            <w:vAlign w:val="center"/>
          </w:tcPr>
          <w:p w14:paraId="1E9A063A" w14:textId="0AACB1A8"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EDA761" w14:textId="1E283DD8"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3AF294" w14:textId="08D949B6"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78F666" w14:textId="12ED6E1D"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9190B4" w14:textId="39A5FB58"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692794" w14:textId="2FA82A46"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820189A" w14:textId="616A87F5"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25CC2DC" w14:textId="4EEEBB9D" w:rsidR="00B60D58"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BAC2F84" w14:textId="5834E550" w:rsidR="00B60D58"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A79A45" w14:textId="07094257" w:rsidR="00B60D58" w:rsidRPr="004F38BB" w:rsidRDefault="00B60D58" w:rsidP="00B60D58">
            <w:pPr>
              <w:jc w:val="center"/>
              <w:rPr>
                <w:color w:val="000000"/>
                <w:sz w:val="22"/>
                <w:szCs w:val="22"/>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32E7F370"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11F1F8" w14:textId="5C62393E" w:rsidR="00B60D58" w:rsidRPr="00AF1054" w:rsidRDefault="00B60D58" w:rsidP="00B60D58">
            <w:pPr>
              <w:jc w:val="center"/>
              <w:rPr>
                <w:color w:val="000000"/>
              </w:rPr>
            </w:pPr>
            <w:r w:rsidRPr="00E83F12">
              <w:rPr>
                <w:color w:val="000000"/>
                <w:sz w:val="22"/>
                <w:szCs w:val="22"/>
              </w:rPr>
              <w:t>МБУСО «Черняховский комплексный центр социального обслуживания населения»</w:t>
            </w:r>
          </w:p>
        </w:tc>
        <w:tc>
          <w:tcPr>
            <w:tcW w:w="370" w:type="pct"/>
            <w:tcBorders>
              <w:top w:val="single" w:sz="4" w:space="0" w:color="auto"/>
              <w:left w:val="single" w:sz="4" w:space="0" w:color="auto"/>
              <w:bottom w:val="single" w:sz="4" w:space="0" w:color="auto"/>
              <w:right w:val="single" w:sz="4" w:space="0" w:color="auto"/>
            </w:tcBorders>
            <w:vAlign w:val="center"/>
          </w:tcPr>
          <w:p w14:paraId="797C73C8" w14:textId="37A0484F"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72C4CE" w14:textId="1B02C31D"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F4E421" w14:textId="5403DCCA"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E0C944" w14:textId="333A267F"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95F22C" w14:textId="58E3AC4E"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784BDE" w14:textId="315601D5"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F033ADE" w14:textId="4B910585"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9F651D5" w14:textId="158DA18D" w:rsidR="00B60D58"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9AE2F12" w14:textId="004E09C7" w:rsidR="00B60D58"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50A572" w14:textId="607366EB" w:rsidR="00B60D58" w:rsidRPr="004F38BB" w:rsidRDefault="00B60D58" w:rsidP="00B60D58">
            <w:pPr>
              <w:jc w:val="center"/>
              <w:rPr>
                <w:color w:val="000000"/>
                <w:sz w:val="22"/>
                <w:szCs w:val="22"/>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r w:rsidR="00B60D58" w:rsidRPr="0018575D" w14:paraId="2DC8F810" w14:textId="77777777" w:rsidTr="00B60D58">
        <w:trPr>
          <w:trHeight w:val="300"/>
        </w:trPr>
        <w:tc>
          <w:tcPr>
            <w:tcW w:w="12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72CE2E" w14:textId="3F3AEC05" w:rsidR="00B60D58" w:rsidRPr="00AF1054" w:rsidRDefault="00B60D58" w:rsidP="00B60D58">
            <w:pPr>
              <w:jc w:val="center"/>
              <w:rPr>
                <w:color w:val="000000"/>
              </w:rPr>
            </w:pPr>
            <w:r w:rsidRPr="00E83F12">
              <w:rPr>
                <w:color w:val="000000"/>
                <w:sz w:val="22"/>
                <w:szCs w:val="22"/>
              </w:rPr>
              <w:t>БУСО «Комплексный центр в Янтарном»</w:t>
            </w:r>
          </w:p>
        </w:tc>
        <w:tc>
          <w:tcPr>
            <w:tcW w:w="370" w:type="pct"/>
            <w:tcBorders>
              <w:top w:val="single" w:sz="4" w:space="0" w:color="auto"/>
              <w:left w:val="single" w:sz="4" w:space="0" w:color="auto"/>
              <w:bottom w:val="single" w:sz="4" w:space="0" w:color="auto"/>
              <w:right w:val="single" w:sz="4" w:space="0" w:color="auto"/>
            </w:tcBorders>
            <w:vAlign w:val="center"/>
          </w:tcPr>
          <w:p w14:paraId="5A5C80EB" w14:textId="757B56B7"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CA98C8" w14:textId="17BAA90A"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53E93A" w14:textId="6EF3902A"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27353B" w14:textId="10EE898E"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31E622" w14:textId="2A1FCE73"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568E0E" w14:textId="213FDEA8"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994718C" w14:textId="2A4D9472" w:rsidR="00B60D58" w:rsidRDefault="00B60D58" w:rsidP="00B60D58">
            <w:pPr>
              <w:jc w:val="center"/>
              <w:rPr>
                <w:color w:val="000000"/>
              </w:rPr>
            </w:pPr>
            <w:r>
              <w:rPr>
                <w:color w:val="00000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ED4E61E" w14:textId="7D44A2D7" w:rsidR="00B60D58" w:rsidRDefault="00B60D58" w:rsidP="00B60D58">
            <w:pPr>
              <w:jc w:val="center"/>
              <w:rPr>
                <w:color w:val="000000"/>
              </w:rPr>
            </w:pPr>
            <w:r>
              <w:rPr>
                <w:color w:val="000000"/>
              </w:rPr>
              <w:t>1</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88CFA12" w14:textId="4CD9D75B" w:rsidR="00B60D58" w:rsidRDefault="00B60D58" w:rsidP="00B60D58">
            <w:pPr>
              <w:jc w:val="center"/>
              <w:rPr>
                <w:color w:val="000000"/>
              </w:rPr>
            </w:pPr>
            <w:r>
              <w:rPr>
                <w:color w:val="000000"/>
              </w:rPr>
              <w:t>1</w:t>
            </w:r>
          </w:p>
        </w:tc>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6250F7" w14:textId="280DC8DB" w:rsidR="00B60D58" w:rsidRPr="004F38BB" w:rsidRDefault="00B60D58" w:rsidP="00B60D58">
            <w:pPr>
              <w:jc w:val="center"/>
              <w:rPr>
                <w:color w:val="000000"/>
                <w:sz w:val="22"/>
                <w:szCs w:val="22"/>
              </w:rPr>
            </w:pPr>
            <w:r w:rsidRPr="00705BDB">
              <w:rPr>
                <w:color w:val="000000"/>
                <w:sz w:val="22"/>
                <w:szCs w:val="22"/>
              </w:rPr>
              <w:fldChar w:fldCharType="begin"/>
            </w:r>
            <w:r w:rsidRPr="00705BDB">
              <w:rPr>
                <w:color w:val="000000"/>
                <w:sz w:val="22"/>
                <w:szCs w:val="22"/>
              </w:rPr>
              <w:instrText xml:space="preserve"> =SUM(LEFT) </w:instrText>
            </w:r>
            <w:r w:rsidRPr="00705BDB">
              <w:rPr>
                <w:color w:val="000000"/>
                <w:sz w:val="22"/>
                <w:szCs w:val="22"/>
              </w:rPr>
              <w:fldChar w:fldCharType="separate"/>
            </w:r>
            <w:r>
              <w:rPr>
                <w:noProof/>
                <w:color w:val="000000"/>
                <w:sz w:val="22"/>
                <w:szCs w:val="22"/>
              </w:rPr>
              <w:t>9</w:t>
            </w:r>
            <w:r w:rsidRPr="00705BDB">
              <w:rPr>
                <w:color w:val="000000"/>
                <w:sz w:val="22"/>
                <w:szCs w:val="22"/>
              </w:rPr>
              <w:fldChar w:fldCharType="end"/>
            </w:r>
          </w:p>
        </w:tc>
      </w:tr>
    </w:tbl>
    <w:p w14:paraId="26FF9AE0" w14:textId="29C5CBD7" w:rsidR="0001457C" w:rsidRDefault="0001457C" w:rsidP="0001457C">
      <w:pPr>
        <w:rPr>
          <w:rFonts w:eastAsiaTheme="minorHAnsi"/>
          <w:b/>
          <w:i/>
          <w:color w:val="003E75" w:themeColor="background2" w:themeShade="40"/>
          <w:sz w:val="28"/>
          <w:szCs w:val="28"/>
          <w:lang w:eastAsia="en-US"/>
        </w:rPr>
      </w:pPr>
    </w:p>
    <w:p w14:paraId="086BC734" w14:textId="77777777" w:rsidR="0001457C" w:rsidRPr="0018575D" w:rsidRDefault="0001457C" w:rsidP="0001457C">
      <w:pPr>
        <w:rPr>
          <w:rFonts w:eastAsiaTheme="minorHAnsi"/>
          <w:b/>
          <w:i/>
          <w:color w:val="003E75" w:themeColor="background2" w:themeShade="40"/>
          <w:sz w:val="28"/>
          <w:szCs w:val="28"/>
          <w:lang w:eastAsia="en-US"/>
        </w:rPr>
      </w:pPr>
    </w:p>
    <w:tbl>
      <w:tblPr>
        <w:tblW w:w="15026" w:type="dxa"/>
        <w:tblInd w:w="-5" w:type="dxa"/>
        <w:tblLayout w:type="fixed"/>
        <w:tblLook w:val="04A0" w:firstRow="1" w:lastRow="0" w:firstColumn="1" w:lastColumn="0" w:noHBand="0" w:noVBand="1"/>
      </w:tblPr>
      <w:tblGrid>
        <w:gridCol w:w="4395"/>
        <w:gridCol w:w="1771"/>
        <w:gridCol w:w="1772"/>
        <w:gridCol w:w="1772"/>
        <w:gridCol w:w="1772"/>
        <w:gridCol w:w="1772"/>
        <w:gridCol w:w="1772"/>
      </w:tblGrid>
      <w:tr w:rsidR="0001457C" w:rsidRPr="009E6606" w14:paraId="4FBA6E3F" w14:textId="77777777" w:rsidTr="00B60D58">
        <w:trPr>
          <w:trHeight w:val="567"/>
          <w:tblHeader/>
        </w:trPr>
        <w:tc>
          <w:tcPr>
            <w:tcW w:w="4395" w:type="dxa"/>
            <w:tcBorders>
              <w:top w:val="single" w:sz="4" w:space="0" w:color="4E5B6F"/>
              <w:left w:val="single" w:sz="4" w:space="0" w:color="4E5B6F"/>
              <w:bottom w:val="single" w:sz="4" w:space="0" w:color="4E5B6F"/>
              <w:right w:val="single" w:sz="4" w:space="0" w:color="4E5B6F"/>
            </w:tcBorders>
            <w:shd w:val="clear" w:color="auto" w:fill="auto"/>
            <w:noWrap/>
            <w:vAlign w:val="bottom"/>
            <w:hideMark/>
          </w:tcPr>
          <w:p w14:paraId="36E5446A" w14:textId="77777777" w:rsidR="0001457C" w:rsidRPr="009E6606" w:rsidRDefault="0001457C" w:rsidP="001F1FC6">
            <w:pPr>
              <w:rPr>
                <w:color w:val="000000"/>
              </w:rPr>
            </w:pPr>
            <w:r w:rsidRPr="009E6606">
              <w:rPr>
                <w:color w:val="000000"/>
              </w:rPr>
              <w:t> </w:t>
            </w:r>
          </w:p>
        </w:tc>
        <w:tc>
          <w:tcPr>
            <w:tcW w:w="10631" w:type="dxa"/>
            <w:gridSpan w:val="6"/>
            <w:tcBorders>
              <w:top w:val="single" w:sz="4" w:space="0" w:color="4E5B6F"/>
              <w:left w:val="nil"/>
              <w:bottom w:val="single" w:sz="4" w:space="0" w:color="4E5B6F"/>
              <w:right w:val="single" w:sz="4" w:space="0" w:color="4E5B6F"/>
            </w:tcBorders>
            <w:shd w:val="clear" w:color="auto" w:fill="94EFE3" w:themeFill="accent6" w:themeFillTint="66"/>
            <w:vAlign w:val="center"/>
            <w:hideMark/>
          </w:tcPr>
          <w:p w14:paraId="147E6376" w14:textId="77777777" w:rsidR="0001457C" w:rsidRPr="009E6606" w:rsidRDefault="0001457C" w:rsidP="001F1FC6">
            <w:pPr>
              <w:jc w:val="center"/>
              <w:rPr>
                <w:b/>
                <w:bCs/>
                <w:color w:val="000000"/>
              </w:rPr>
            </w:pPr>
            <w:r w:rsidRPr="009E6606">
              <w:rPr>
                <w:b/>
                <w:bCs/>
                <w:color w:val="000000"/>
              </w:rPr>
              <w:t>3.1. Оборудование помещений организации социальной сферы и прилегающей к ней территории с учетом доступности для инвалидов</w:t>
            </w:r>
          </w:p>
        </w:tc>
      </w:tr>
      <w:tr w:rsidR="00B60D58" w:rsidRPr="009E6606" w14:paraId="15EAFE88" w14:textId="77777777" w:rsidTr="00B60D58">
        <w:trPr>
          <w:trHeight w:val="567"/>
          <w:tblHeader/>
        </w:trPr>
        <w:tc>
          <w:tcPr>
            <w:tcW w:w="4395" w:type="dxa"/>
            <w:tcBorders>
              <w:top w:val="nil"/>
              <w:left w:val="single" w:sz="4" w:space="0" w:color="4E5B6F"/>
              <w:bottom w:val="single" w:sz="4" w:space="0" w:color="auto"/>
              <w:right w:val="single" w:sz="4" w:space="0" w:color="4E5B6F"/>
            </w:tcBorders>
            <w:shd w:val="clear" w:color="auto" w:fill="auto"/>
            <w:noWrap/>
            <w:vAlign w:val="bottom"/>
            <w:hideMark/>
          </w:tcPr>
          <w:p w14:paraId="3E24528F" w14:textId="77777777" w:rsidR="0001457C" w:rsidRPr="009E6606" w:rsidRDefault="0001457C" w:rsidP="001F1FC6">
            <w:pPr>
              <w:rPr>
                <w:color w:val="000000"/>
              </w:rPr>
            </w:pPr>
            <w:r w:rsidRPr="009E6606">
              <w:rPr>
                <w:color w:val="000000"/>
              </w:rPr>
              <w:t> </w:t>
            </w:r>
          </w:p>
        </w:tc>
        <w:tc>
          <w:tcPr>
            <w:tcW w:w="1771" w:type="dxa"/>
            <w:tcBorders>
              <w:top w:val="nil"/>
              <w:left w:val="nil"/>
              <w:bottom w:val="single" w:sz="4" w:space="0" w:color="auto"/>
              <w:right w:val="single" w:sz="4" w:space="0" w:color="4E5B6F"/>
            </w:tcBorders>
            <w:shd w:val="clear" w:color="auto" w:fill="94EFE3" w:themeFill="accent6" w:themeFillTint="66"/>
            <w:noWrap/>
            <w:vAlign w:val="center"/>
            <w:hideMark/>
          </w:tcPr>
          <w:p w14:paraId="12801277" w14:textId="77777777" w:rsidR="0001457C" w:rsidRPr="009E6606" w:rsidRDefault="0001457C" w:rsidP="001F1FC6">
            <w:pPr>
              <w:jc w:val="center"/>
              <w:rPr>
                <w:b/>
                <w:bCs/>
                <w:color w:val="000000"/>
              </w:rPr>
            </w:pPr>
            <w:r w:rsidRPr="009E6606">
              <w:rPr>
                <w:b/>
                <w:bCs/>
              </w:rPr>
              <w:t>наличие оборудованных групп пандусами/подъемными платформами;</w:t>
            </w:r>
          </w:p>
        </w:tc>
        <w:tc>
          <w:tcPr>
            <w:tcW w:w="1772" w:type="dxa"/>
            <w:tcBorders>
              <w:top w:val="nil"/>
              <w:left w:val="nil"/>
              <w:bottom w:val="single" w:sz="4" w:space="0" w:color="auto"/>
              <w:right w:val="single" w:sz="4" w:space="0" w:color="4E5B6F"/>
            </w:tcBorders>
            <w:shd w:val="clear" w:color="auto" w:fill="94EFE3" w:themeFill="accent6" w:themeFillTint="66"/>
            <w:noWrap/>
            <w:vAlign w:val="center"/>
            <w:hideMark/>
          </w:tcPr>
          <w:p w14:paraId="565122E4" w14:textId="77777777" w:rsidR="0001457C" w:rsidRPr="009E6606" w:rsidRDefault="0001457C" w:rsidP="001F1FC6">
            <w:pPr>
              <w:jc w:val="center"/>
              <w:rPr>
                <w:b/>
                <w:bCs/>
                <w:color w:val="000000"/>
              </w:rPr>
            </w:pPr>
            <w:r w:rsidRPr="009E6606">
              <w:rPr>
                <w:b/>
                <w:bCs/>
              </w:rPr>
              <w:t>наличие выделенных стоянок для автотранспортных средств инвалидов</w:t>
            </w:r>
          </w:p>
        </w:tc>
        <w:tc>
          <w:tcPr>
            <w:tcW w:w="1772" w:type="dxa"/>
            <w:tcBorders>
              <w:top w:val="nil"/>
              <w:left w:val="nil"/>
              <w:bottom w:val="single" w:sz="4" w:space="0" w:color="auto"/>
              <w:right w:val="single" w:sz="4" w:space="0" w:color="4E5B6F"/>
            </w:tcBorders>
            <w:shd w:val="clear" w:color="auto" w:fill="94EFE3" w:themeFill="accent6" w:themeFillTint="66"/>
            <w:noWrap/>
            <w:vAlign w:val="center"/>
            <w:hideMark/>
          </w:tcPr>
          <w:p w14:paraId="01B45F7F" w14:textId="77777777" w:rsidR="0001457C" w:rsidRPr="009E6606" w:rsidRDefault="0001457C" w:rsidP="001F1FC6">
            <w:pPr>
              <w:jc w:val="center"/>
              <w:rPr>
                <w:b/>
                <w:bCs/>
                <w:color w:val="000000"/>
              </w:rPr>
            </w:pPr>
            <w:r w:rsidRPr="009E6606">
              <w:rPr>
                <w:b/>
                <w:bCs/>
              </w:rPr>
              <w:t>наличие адаптированных лифтов, поручней, расширенных дверных проемов,</w:t>
            </w:r>
          </w:p>
        </w:tc>
        <w:tc>
          <w:tcPr>
            <w:tcW w:w="1772" w:type="dxa"/>
            <w:tcBorders>
              <w:top w:val="nil"/>
              <w:left w:val="nil"/>
              <w:bottom w:val="single" w:sz="4" w:space="0" w:color="auto"/>
              <w:right w:val="single" w:sz="4" w:space="0" w:color="4E5B6F"/>
            </w:tcBorders>
            <w:shd w:val="clear" w:color="auto" w:fill="94EFE3" w:themeFill="accent6" w:themeFillTint="66"/>
            <w:noWrap/>
            <w:vAlign w:val="center"/>
            <w:hideMark/>
          </w:tcPr>
          <w:p w14:paraId="7FC0365E" w14:textId="77777777" w:rsidR="0001457C" w:rsidRPr="009E6606" w:rsidRDefault="0001457C" w:rsidP="001F1FC6">
            <w:pPr>
              <w:jc w:val="center"/>
              <w:rPr>
                <w:b/>
                <w:bCs/>
                <w:color w:val="000000"/>
              </w:rPr>
            </w:pPr>
            <w:r w:rsidRPr="009E6606">
              <w:rPr>
                <w:b/>
                <w:bCs/>
              </w:rPr>
              <w:t>наличие сменных кресел-колясок,</w:t>
            </w:r>
          </w:p>
        </w:tc>
        <w:tc>
          <w:tcPr>
            <w:tcW w:w="1772" w:type="dxa"/>
            <w:tcBorders>
              <w:top w:val="nil"/>
              <w:left w:val="nil"/>
              <w:bottom w:val="single" w:sz="4" w:space="0" w:color="auto"/>
              <w:right w:val="single" w:sz="4" w:space="0" w:color="4E5B6F"/>
            </w:tcBorders>
            <w:shd w:val="clear" w:color="auto" w:fill="94EFE3" w:themeFill="accent6" w:themeFillTint="66"/>
            <w:noWrap/>
            <w:vAlign w:val="center"/>
            <w:hideMark/>
          </w:tcPr>
          <w:p w14:paraId="0BF2ACF0" w14:textId="64D7266D" w:rsidR="0001457C" w:rsidRPr="009E6606" w:rsidRDefault="0001457C" w:rsidP="001F1FC6">
            <w:pPr>
              <w:jc w:val="center"/>
              <w:rPr>
                <w:b/>
                <w:bCs/>
                <w:color w:val="000000"/>
              </w:rPr>
            </w:pPr>
            <w:r w:rsidRPr="009E6606">
              <w:rPr>
                <w:b/>
                <w:bCs/>
              </w:rPr>
              <w:t xml:space="preserve">наличие специально оборудованных санитарно-гигиенических помещений </w:t>
            </w:r>
          </w:p>
        </w:tc>
        <w:tc>
          <w:tcPr>
            <w:tcW w:w="1772" w:type="dxa"/>
            <w:tcBorders>
              <w:top w:val="nil"/>
              <w:left w:val="nil"/>
              <w:bottom w:val="single" w:sz="4" w:space="0" w:color="auto"/>
              <w:right w:val="single" w:sz="4" w:space="0" w:color="4E5B6F"/>
            </w:tcBorders>
            <w:shd w:val="clear" w:color="auto" w:fill="94EFE3" w:themeFill="accent6" w:themeFillTint="66"/>
            <w:noWrap/>
            <w:vAlign w:val="center"/>
            <w:hideMark/>
          </w:tcPr>
          <w:p w14:paraId="77E1363F" w14:textId="77777777" w:rsidR="0001457C" w:rsidRPr="009E6606" w:rsidRDefault="0001457C" w:rsidP="001F1FC6">
            <w:pPr>
              <w:jc w:val="center"/>
              <w:rPr>
                <w:b/>
                <w:bCs/>
                <w:color w:val="000000"/>
              </w:rPr>
            </w:pPr>
            <w:r w:rsidRPr="009E6606">
              <w:rPr>
                <w:b/>
                <w:bCs/>
                <w:color w:val="000000"/>
              </w:rPr>
              <w:t>ВСЕГО</w:t>
            </w:r>
          </w:p>
        </w:tc>
      </w:tr>
      <w:tr w:rsidR="00B60D58" w:rsidRPr="009E6606" w14:paraId="27323287"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3373C1" w14:textId="74BEE1AA" w:rsidR="00B60D58" w:rsidRPr="009E6606" w:rsidRDefault="00B60D58" w:rsidP="00B60D58">
            <w:pPr>
              <w:jc w:val="center"/>
              <w:rPr>
                <w:color w:val="000000"/>
              </w:rPr>
            </w:pPr>
            <w:r w:rsidRPr="00E83F12">
              <w:rPr>
                <w:color w:val="000000"/>
                <w:sz w:val="22"/>
                <w:szCs w:val="22"/>
              </w:rPr>
              <w:t>МБУ «Багратионовский комплексный центр социального обслуживания населения»</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ECB6D7" w14:textId="42EA136E"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2F162B" w14:textId="53787637"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725512" w14:textId="198FE152"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3691A5" w14:textId="5517F9FE"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7E3564" w14:textId="5560E84B"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D31DFB" w14:textId="4D3CC689" w:rsidR="00B60D58" w:rsidRPr="009E6606" w:rsidRDefault="00B60D58" w:rsidP="00B60D58">
            <w:pPr>
              <w:jc w:val="center"/>
              <w:rPr>
                <w:color w:val="000000"/>
              </w:rPr>
            </w:pPr>
            <w:r w:rsidRPr="009E6606">
              <w:rPr>
                <w:color w:val="000000"/>
              </w:rPr>
              <w:fldChar w:fldCharType="begin"/>
            </w:r>
            <w:r w:rsidRPr="009E6606">
              <w:rPr>
                <w:color w:val="000000"/>
              </w:rPr>
              <w:instrText xml:space="preserve"> =SUM(LEFT) </w:instrText>
            </w:r>
            <w:r w:rsidRPr="009E6606">
              <w:rPr>
                <w:color w:val="000000"/>
              </w:rPr>
              <w:fldChar w:fldCharType="separate"/>
            </w:r>
            <w:r>
              <w:rPr>
                <w:noProof/>
                <w:color w:val="000000"/>
              </w:rPr>
              <w:t>5</w:t>
            </w:r>
            <w:r w:rsidRPr="009E6606">
              <w:rPr>
                <w:color w:val="000000"/>
              </w:rPr>
              <w:fldChar w:fldCharType="end"/>
            </w:r>
          </w:p>
        </w:tc>
      </w:tr>
      <w:tr w:rsidR="00B60D58" w:rsidRPr="009E6606" w14:paraId="76DD6039"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C920C3" w14:textId="201AEFC7" w:rsidR="00B60D58" w:rsidRPr="009E6606" w:rsidRDefault="00B60D58" w:rsidP="00B60D58">
            <w:pPr>
              <w:jc w:val="center"/>
              <w:rPr>
                <w:color w:val="000000"/>
              </w:rPr>
            </w:pPr>
            <w:r w:rsidRPr="00E83F12">
              <w:rPr>
                <w:color w:val="000000"/>
                <w:sz w:val="22"/>
                <w:szCs w:val="22"/>
              </w:rPr>
              <w:t>МБУ МО «Гвардейский городской округ» «Комплексный центр социального обслуживания населения в Гвардейском городском округе»</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FAA9C2" w14:textId="320EA6DF"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4F7E47" w14:textId="51F7544D"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AC1494" w14:textId="30CF752B"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9E40BE" w14:textId="13F9EE64"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267DBC" w14:textId="55122DEC"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B25E6E" w14:textId="26455438" w:rsidR="00B60D58" w:rsidRPr="009E6606" w:rsidRDefault="00B60D58" w:rsidP="00B60D58">
            <w:pPr>
              <w:jc w:val="center"/>
              <w:rPr>
                <w:color w:val="000000"/>
              </w:rPr>
            </w:pPr>
            <w:r w:rsidRPr="009E6606">
              <w:rPr>
                <w:color w:val="000000"/>
              </w:rPr>
              <w:fldChar w:fldCharType="begin"/>
            </w:r>
            <w:r w:rsidRPr="009E6606">
              <w:rPr>
                <w:color w:val="000000"/>
              </w:rPr>
              <w:instrText xml:space="preserve"> =SUM(LEFT) </w:instrText>
            </w:r>
            <w:r w:rsidRPr="009E6606">
              <w:rPr>
                <w:color w:val="000000"/>
              </w:rPr>
              <w:fldChar w:fldCharType="separate"/>
            </w:r>
            <w:r>
              <w:rPr>
                <w:noProof/>
                <w:color w:val="000000"/>
              </w:rPr>
              <w:t>5</w:t>
            </w:r>
            <w:r w:rsidRPr="009E6606">
              <w:rPr>
                <w:color w:val="000000"/>
              </w:rPr>
              <w:fldChar w:fldCharType="end"/>
            </w:r>
          </w:p>
        </w:tc>
      </w:tr>
      <w:tr w:rsidR="00B60D58" w:rsidRPr="009E6606" w14:paraId="5DAEC30E"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C168BD" w14:textId="31B6F1F5" w:rsidR="00B60D58" w:rsidRPr="009E6606" w:rsidRDefault="00B60D58" w:rsidP="00B60D58">
            <w:pPr>
              <w:jc w:val="center"/>
              <w:rPr>
                <w:color w:val="000000"/>
              </w:rPr>
            </w:pPr>
            <w:r w:rsidRPr="00E83F12">
              <w:rPr>
                <w:color w:val="000000"/>
                <w:sz w:val="22"/>
                <w:szCs w:val="22"/>
              </w:rPr>
              <w:t>МБУСО «Центр социального обслуживания пожилых людей и инвалидов «Гармония»»</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DBE238" w14:textId="6F0F94E6"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8243BB" w14:textId="2224C62E"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6D180E" w14:textId="0BA6F065"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4090A0" w14:textId="0A227DB6"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F9252B" w14:textId="17B6DEFA"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138A55" w14:textId="7CA9A253" w:rsidR="00B60D58" w:rsidRPr="009E6606" w:rsidRDefault="00B60D58" w:rsidP="00B60D58">
            <w:pPr>
              <w:jc w:val="center"/>
              <w:rPr>
                <w:color w:val="000000"/>
              </w:rPr>
            </w:pPr>
            <w:r w:rsidRPr="009E6606">
              <w:rPr>
                <w:color w:val="000000"/>
              </w:rPr>
              <w:fldChar w:fldCharType="begin"/>
            </w:r>
            <w:r w:rsidRPr="009E6606">
              <w:rPr>
                <w:color w:val="000000"/>
              </w:rPr>
              <w:instrText xml:space="preserve"> =SUM(LEFT) </w:instrText>
            </w:r>
            <w:r w:rsidRPr="009E6606">
              <w:rPr>
                <w:color w:val="000000"/>
              </w:rPr>
              <w:fldChar w:fldCharType="separate"/>
            </w:r>
            <w:r>
              <w:rPr>
                <w:noProof/>
                <w:color w:val="000000"/>
              </w:rPr>
              <w:t>5</w:t>
            </w:r>
            <w:r w:rsidRPr="009E6606">
              <w:rPr>
                <w:color w:val="000000"/>
              </w:rPr>
              <w:fldChar w:fldCharType="end"/>
            </w:r>
          </w:p>
        </w:tc>
      </w:tr>
      <w:tr w:rsidR="00B60D58" w:rsidRPr="009E6606" w14:paraId="66D4103E"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7DEAAC" w14:textId="3AC64B31" w:rsidR="00B60D58" w:rsidRPr="009E6606" w:rsidRDefault="00B60D58" w:rsidP="00B60D58">
            <w:pPr>
              <w:jc w:val="center"/>
              <w:rPr>
                <w:color w:val="000000"/>
              </w:rPr>
            </w:pPr>
            <w:r w:rsidRPr="00E83F12">
              <w:rPr>
                <w:color w:val="000000"/>
                <w:sz w:val="22"/>
                <w:szCs w:val="22"/>
              </w:rPr>
              <w:t>МБУ «Гурьевский комплексный центр социального обслуживания населения»</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A08241" w14:textId="339727CC"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B1D32D" w14:textId="1B6C1B51"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FF3DD7" w14:textId="23D43209"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F42870" w14:textId="1F62BA1C"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C02788" w14:textId="437B462E"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B953E3" w14:textId="36D92A30" w:rsidR="00B60D58" w:rsidRPr="009E6606" w:rsidRDefault="00B60D58" w:rsidP="00B60D58">
            <w:pPr>
              <w:jc w:val="center"/>
              <w:rPr>
                <w:color w:val="000000"/>
              </w:rPr>
            </w:pPr>
            <w:r w:rsidRPr="009E6606">
              <w:rPr>
                <w:color w:val="000000"/>
              </w:rPr>
              <w:fldChar w:fldCharType="begin"/>
            </w:r>
            <w:r w:rsidRPr="009E6606">
              <w:rPr>
                <w:color w:val="000000"/>
              </w:rPr>
              <w:instrText xml:space="preserve"> =SUM(LEFT) </w:instrText>
            </w:r>
            <w:r w:rsidRPr="009E6606">
              <w:rPr>
                <w:color w:val="000000"/>
              </w:rPr>
              <w:fldChar w:fldCharType="separate"/>
            </w:r>
            <w:r>
              <w:rPr>
                <w:noProof/>
                <w:color w:val="000000"/>
              </w:rPr>
              <w:t>5</w:t>
            </w:r>
            <w:r w:rsidRPr="009E6606">
              <w:rPr>
                <w:color w:val="000000"/>
              </w:rPr>
              <w:fldChar w:fldCharType="end"/>
            </w:r>
          </w:p>
        </w:tc>
      </w:tr>
      <w:tr w:rsidR="00B60D58" w:rsidRPr="009E6606" w14:paraId="7BFC133C"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800020" w14:textId="6E4A5259" w:rsidR="00B60D58" w:rsidRPr="009E6606" w:rsidRDefault="00B60D58" w:rsidP="00B60D58">
            <w:pPr>
              <w:jc w:val="center"/>
              <w:rPr>
                <w:color w:val="000000"/>
              </w:rPr>
            </w:pPr>
            <w:r w:rsidRPr="00E83F12">
              <w:rPr>
                <w:color w:val="000000"/>
                <w:sz w:val="22"/>
                <w:szCs w:val="22"/>
              </w:rPr>
              <w:t>МБУ «Комплексный центр социального обслуживания в Гусевском городском округе»</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91B126" w14:textId="169B3EAD"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4603CD" w14:textId="5315099E"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0CB932" w14:textId="5C96DCF4"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299851" w14:textId="09FAEF5B"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C53D83" w14:textId="48F75B86"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D57526" w14:textId="230A2B0C" w:rsidR="00B60D58" w:rsidRPr="009E6606" w:rsidRDefault="00B60D58" w:rsidP="00B60D58">
            <w:pPr>
              <w:jc w:val="center"/>
              <w:rPr>
                <w:color w:val="000000"/>
              </w:rPr>
            </w:pPr>
            <w:r w:rsidRPr="009E6606">
              <w:rPr>
                <w:color w:val="000000"/>
              </w:rPr>
              <w:fldChar w:fldCharType="begin"/>
            </w:r>
            <w:r w:rsidRPr="009E6606">
              <w:rPr>
                <w:color w:val="000000"/>
              </w:rPr>
              <w:instrText xml:space="preserve"> =SUM(LEFT) </w:instrText>
            </w:r>
            <w:r w:rsidRPr="009E6606">
              <w:rPr>
                <w:color w:val="000000"/>
              </w:rPr>
              <w:fldChar w:fldCharType="separate"/>
            </w:r>
            <w:r>
              <w:rPr>
                <w:noProof/>
                <w:color w:val="000000"/>
              </w:rPr>
              <w:t>5</w:t>
            </w:r>
            <w:r w:rsidRPr="009E6606">
              <w:rPr>
                <w:color w:val="000000"/>
              </w:rPr>
              <w:fldChar w:fldCharType="end"/>
            </w:r>
          </w:p>
        </w:tc>
      </w:tr>
      <w:tr w:rsidR="00B60D58" w:rsidRPr="009E6606" w14:paraId="4BFBBEFD"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7ADC3C" w14:textId="7C84112D" w:rsidR="00B60D58" w:rsidRPr="009E6606" w:rsidRDefault="00B60D58" w:rsidP="00B60D58">
            <w:pPr>
              <w:jc w:val="center"/>
              <w:rPr>
                <w:color w:val="000000"/>
              </w:rPr>
            </w:pPr>
            <w:r w:rsidRPr="00E83F12">
              <w:rPr>
                <w:color w:val="000000"/>
                <w:sz w:val="22"/>
                <w:szCs w:val="22"/>
              </w:rPr>
              <w:t>МБУ «Комплексный центр социального обслуживания населения в Зеленоградском городском округе»</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5FB1F4" w14:textId="26B9AA06"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3AB468" w14:textId="48F49593"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27E0A8" w14:textId="2B4E3DE2"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E27602" w14:textId="2F999CEF"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D5F08E" w14:textId="5D3FB2D0"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7A82E0" w14:textId="3435F92D" w:rsidR="00B60D58" w:rsidRPr="009E6606" w:rsidRDefault="00B60D58" w:rsidP="00B60D58">
            <w:pPr>
              <w:jc w:val="center"/>
              <w:rPr>
                <w:color w:val="000000"/>
              </w:rPr>
            </w:pPr>
            <w:r w:rsidRPr="009E6606">
              <w:rPr>
                <w:color w:val="000000"/>
              </w:rPr>
              <w:fldChar w:fldCharType="begin"/>
            </w:r>
            <w:r w:rsidRPr="009E6606">
              <w:rPr>
                <w:color w:val="000000"/>
              </w:rPr>
              <w:instrText xml:space="preserve"> =SUM(LEFT) </w:instrText>
            </w:r>
            <w:r w:rsidRPr="009E6606">
              <w:rPr>
                <w:color w:val="000000"/>
              </w:rPr>
              <w:fldChar w:fldCharType="separate"/>
            </w:r>
            <w:r>
              <w:rPr>
                <w:noProof/>
                <w:color w:val="000000"/>
              </w:rPr>
              <w:t>5</w:t>
            </w:r>
            <w:r w:rsidRPr="009E6606">
              <w:rPr>
                <w:color w:val="000000"/>
              </w:rPr>
              <w:fldChar w:fldCharType="end"/>
            </w:r>
          </w:p>
        </w:tc>
      </w:tr>
      <w:tr w:rsidR="00B60D58" w:rsidRPr="009E6606" w14:paraId="60A7DE77"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DAD42B" w14:textId="5466DF08" w:rsidR="00B60D58" w:rsidRPr="009E6606" w:rsidRDefault="00B60D58" w:rsidP="00B60D58">
            <w:pPr>
              <w:jc w:val="center"/>
              <w:rPr>
                <w:color w:val="000000"/>
              </w:rPr>
            </w:pPr>
            <w:r w:rsidRPr="00E83F12">
              <w:rPr>
                <w:color w:val="000000"/>
                <w:sz w:val="22"/>
                <w:szCs w:val="22"/>
              </w:rPr>
              <w:t>МАУСО города Калининграда «Комплексный центр социального обслуживания населения в городе Калининграде»</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0A2A72" w14:textId="105B7C0A"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0B336E" w14:textId="71376653"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C0B889" w14:textId="1C3B9809"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7434BE" w14:textId="19A34751"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180FC1" w14:textId="4A34D9F7"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211178" w14:textId="7781E169" w:rsidR="00B60D58" w:rsidRPr="009E6606" w:rsidRDefault="00B60D58" w:rsidP="00B60D58">
            <w:pPr>
              <w:jc w:val="center"/>
              <w:rPr>
                <w:color w:val="000000"/>
              </w:rPr>
            </w:pPr>
            <w:r w:rsidRPr="009E6606">
              <w:rPr>
                <w:color w:val="000000"/>
              </w:rPr>
              <w:fldChar w:fldCharType="begin"/>
            </w:r>
            <w:r w:rsidRPr="009E6606">
              <w:rPr>
                <w:color w:val="000000"/>
              </w:rPr>
              <w:instrText xml:space="preserve"> =SUM(LEFT) </w:instrText>
            </w:r>
            <w:r w:rsidRPr="009E6606">
              <w:rPr>
                <w:color w:val="000000"/>
              </w:rPr>
              <w:fldChar w:fldCharType="separate"/>
            </w:r>
            <w:r>
              <w:rPr>
                <w:noProof/>
                <w:color w:val="000000"/>
              </w:rPr>
              <w:t>5</w:t>
            </w:r>
            <w:r w:rsidRPr="009E6606">
              <w:rPr>
                <w:color w:val="000000"/>
              </w:rPr>
              <w:fldChar w:fldCharType="end"/>
            </w:r>
          </w:p>
        </w:tc>
      </w:tr>
      <w:tr w:rsidR="00B60D58" w:rsidRPr="009E6606" w14:paraId="539B11B5"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0E6C13" w14:textId="20AFBED1" w:rsidR="00B60D58" w:rsidRPr="009E6606" w:rsidRDefault="00B60D58" w:rsidP="00B60D58">
            <w:pPr>
              <w:jc w:val="center"/>
              <w:rPr>
                <w:color w:val="000000"/>
              </w:rPr>
            </w:pPr>
            <w:r w:rsidRPr="00E83F12">
              <w:rPr>
                <w:color w:val="000000"/>
                <w:sz w:val="22"/>
                <w:szCs w:val="22"/>
              </w:rPr>
              <w:t>МБУ « Комплексный центр социального обслуживания населения в Краснознаменском городском округе»</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54DD81" w14:textId="14BDFA50"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C29E72" w14:textId="30561E64"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452334" w14:textId="7B340347"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6446AD" w14:textId="55058F00"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F841F4" w14:textId="681D1650"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06DEB7" w14:textId="4C0B2539" w:rsidR="00B60D58" w:rsidRPr="009E6606" w:rsidRDefault="00B60D58" w:rsidP="00B60D58">
            <w:pPr>
              <w:jc w:val="center"/>
              <w:rPr>
                <w:color w:val="000000"/>
              </w:rPr>
            </w:pPr>
            <w:r w:rsidRPr="009E6606">
              <w:rPr>
                <w:color w:val="000000"/>
              </w:rPr>
              <w:fldChar w:fldCharType="begin"/>
            </w:r>
            <w:r w:rsidRPr="009E6606">
              <w:rPr>
                <w:color w:val="000000"/>
              </w:rPr>
              <w:instrText xml:space="preserve"> =SUM(LEFT) </w:instrText>
            </w:r>
            <w:r w:rsidRPr="009E6606">
              <w:rPr>
                <w:color w:val="000000"/>
              </w:rPr>
              <w:fldChar w:fldCharType="separate"/>
            </w:r>
            <w:r>
              <w:rPr>
                <w:noProof/>
                <w:color w:val="000000"/>
              </w:rPr>
              <w:t>5</w:t>
            </w:r>
            <w:r w:rsidRPr="009E6606">
              <w:rPr>
                <w:color w:val="000000"/>
              </w:rPr>
              <w:fldChar w:fldCharType="end"/>
            </w:r>
          </w:p>
        </w:tc>
      </w:tr>
      <w:tr w:rsidR="00B60D58" w:rsidRPr="009E6606" w14:paraId="4D74811C"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0336EC" w14:textId="2E64FCBB" w:rsidR="00B60D58" w:rsidRPr="009E6606" w:rsidRDefault="00B60D58" w:rsidP="00B60D58">
            <w:pPr>
              <w:jc w:val="center"/>
              <w:rPr>
                <w:color w:val="000000"/>
              </w:rPr>
            </w:pPr>
            <w:r w:rsidRPr="00E83F12">
              <w:rPr>
                <w:color w:val="000000"/>
                <w:sz w:val="22"/>
                <w:szCs w:val="22"/>
              </w:rPr>
              <w:lastRenderedPageBreak/>
              <w:t>МБУ «Комплексный центр социального обслуживания населения города Ладушкин »</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5F0AB3" w14:textId="484C2E37"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2A3E63" w14:textId="66B266B6"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A808C7" w14:textId="5F573AD2"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655F3C" w14:textId="17582422"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034954" w14:textId="5BF746DC"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20EEC3" w14:textId="0B576D01" w:rsidR="00B60D58" w:rsidRPr="009E6606" w:rsidRDefault="00B60D58" w:rsidP="00B60D58">
            <w:pPr>
              <w:jc w:val="center"/>
              <w:rPr>
                <w:color w:val="000000"/>
              </w:rPr>
            </w:pPr>
            <w:r w:rsidRPr="009E6606">
              <w:rPr>
                <w:color w:val="000000"/>
              </w:rPr>
              <w:fldChar w:fldCharType="begin"/>
            </w:r>
            <w:r w:rsidRPr="009E6606">
              <w:rPr>
                <w:color w:val="000000"/>
              </w:rPr>
              <w:instrText xml:space="preserve"> =SUM(LEFT) </w:instrText>
            </w:r>
            <w:r w:rsidRPr="009E6606">
              <w:rPr>
                <w:color w:val="000000"/>
              </w:rPr>
              <w:fldChar w:fldCharType="separate"/>
            </w:r>
            <w:r>
              <w:rPr>
                <w:noProof/>
                <w:color w:val="000000"/>
              </w:rPr>
              <w:t>5</w:t>
            </w:r>
            <w:r w:rsidRPr="009E6606">
              <w:rPr>
                <w:color w:val="000000"/>
              </w:rPr>
              <w:fldChar w:fldCharType="end"/>
            </w:r>
          </w:p>
        </w:tc>
      </w:tr>
      <w:tr w:rsidR="00B60D58" w:rsidRPr="009E6606" w14:paraId="717EE045"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89F9F3" w14:textId="04D311E3" w:rsidR="00B60D58" w:rsidRPr="009E6606" w:rsidRDefault="00B60D58" w:rsidP="00B60D58">
            <w:pPr>
              <w:jc w:val="center"/>
              <w:rPr>
                <w:color w:val="000000"/>
              </w:rPr>
            </w:pPr>
            <w:r w:rsidRPr="00E83F12">
              <w:rPr>
                <w:color w:val="000000"/>
                <w:sz w:val="22"/>
                <w:szCs w:val="22"/>
              </w:rPr>
              <w:t>МБУСО «Центр социального обслуживания населения в Мамоновском городском округе»</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468C8A" w14:textId="4A185A6D" w:rsidR="00B60D58" w:rsidRPr="009E6606" w:rsidRDefault="00B60D58" w:rsidP="00B60D58">
            <w:pPr>
              <w:jc w:val="center"/>
              <w:rPr>
                <w:color w:val="000000"/>
              </w:rPr>
            </w:pPr>
            <w:r>
              <w:rPr>
                <w:color w:val="000000"/>
              </w:rPr>
              <w:t>0</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8A3284" w14:textId="1A759281"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C0EE7B" w14:textId="3A2B6C94" w:rsidR="00B60D58" w:rsidRPr="009E6606" w:rsidRDefault="00B60D58" w:rsidP="00B60D58">
            <w:pPr>
              <w:jc w:val="center"/>
              <w:rPr>
                <w:color w:val="000000"/>
              </w:rPr>
            </w:pPr>
            <w:r>
              <w:rPr>
                <w:color w:val="000000"/>
              </w:rPr>
              <w:t>0</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89E08B" w14:textId="75B06606"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77F1A4" w14:textId="3CACBED4" w:rsidR="00B60D58" w:rsidRPr="009E6606" w:rsidRDefault="00B60D58" w:rsidP="00B60D58">
            <w:pPr>
              <w:jc w:val="center"/>
              <w:rPr>
                <w:color w:val="000000"/>
              </w:rPr>
            </w:pPr>
            <w:r>
              <w:rPr>
                <w:color w:val="000000"/>
              </w:rPr>
              <w:t>0</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7DDC72" w14:textId="1DCC6C8A" w:rsidR="00B60D58" w:rsidRPr="009E6606" w:rsidRDefault="00B60D58" w:rsidP="00B60D58">
            <w:pPr>
              <w:jc w:val="center"/>
              <w:rPr>
                <w:color w:val="000000"/>
              </w:rPr>
            </w:pPr>
            <w:r w:rsidRPr="009E6606">
              <w:rPr>
                <w:color w:val="000000"/>
              </w:rPr>
              <w:fldChar w:fldCharType="begin"/>
            </w:r>
            <w:r w:rsidRPr="009E6606">
              <w:rPr>
                <w:color w:val="000000"/>
              </w:rPr>
              <w:instrText xml:space="preserve"> =SUM(LEFT) </w:instrText>
            </w:r>
            <w:r w:rsidRPr="009E6606">
              <w:rPr>
                <w:color w:val="000000"/>
              </w:rPr>
              <w:fldChar w:fldCharType="separate"/>
            </w:r>
            <w:r>
              <w:rPr>
                <w:noProof/>
                <w:color w:val="000000"/>
              </w:rPr>
              <w:t>2</w:t>
            </w:r>
            <w:r w:rsidRPr="009E6606">
              <w:rPr>
                <w:color w:val="000000"/>
              </w:rPr>
              <w:fldChar w:fldCharType="end"/>
            </w:r>
          </w:p>
        </w:tc>
      </w:tr>
      <w:tr w:rsidR="00B60D58" w:rsidRPr="009E6606" w14:paraId="4BCF64E9"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6EB59F" w14:textId="3808B2AB" w:rsidR="00B60D58" w:rsidRPr="009E6606" w:rsidRDefault="00B60D58" w:rsidP="00B60D58">
            <w:pPr>
              <w:jc w:val="center"/>
              <w:rPr>
                <w:color w:val="000000"/>
              </w:rPr>
            </w:pPr>
            <w:r w:rsidRPr="00E83F12">
              <w:rPr>
                <w:color w:val="000000"/>
                <w:sz w:val="22"/>
                <w:szCs w:val="22"/>
              </w:rPr>
              <w:t>МБУ «Комплексный центр социального обслуживания населения в Неманском муниципальном районе»</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3A66A8" w14:textId="07035FA4"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812953" w14:textId="5FC12EB2"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1B3D61" w14:textId="79756AD4"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0E7F1E" w14:textId="4217605F"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2F6350" w14:textId="3C47F0B5"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01BD7E" w14:textId="4FBEFD27" w:rsidR="00B60D58" w:rsidRPr="009E6606" w:rsidRDefault="00B60D58" w:rsidP="00B60D58">
            <w:pPr>
              <w:jc w:val="center"/>
              <w:rPr>
                <w:color w:val="000000"/>
              </w:rPr>
            </w:pPr>
            <w:r w:rsidRPr="009E6606">
              <w:rPr>
                <w:color w:val="000000"/>
              </w:rPr>
              <w:fldChar w:fldCharType="begin"/>
            </w:r>
            <w:r w:rsidRPr="009E6606">
              <w:rPr>
                <w:color w:val="000000"/>
              </w:rPr>
              <w:instrText xml:space="preserve"> =SUM(LEFT) </w:instrText>
            </w:r>
            <w:r w:rsidRPr="009E6606">
              <w:rPr>
                <w:color w:val="000000"/>
              </w:rPr>
              <w:fldChar w:fldCharType="separate"/>
            </w:r>
            <w:r>
              <w:rPr>
                <w:noProof/>
                <w:color w:val="000000"/>
              </w:rPr>
              <w:t>5</w:t>
            </w:r>
            <w:r w:rsidRPr="009E6606">
              <w:rPr>
                <w:color w:val="000000"/>
              </w:rPr>
              <w:fldChar w:fldCharType="end"/>
            </w:r>
          </w:p>
        </w:tc>
      </w:tr>
      <w:tr w:rsidR="00B60D58" w:rsidRPr="009E6606" w14:paraId="3FCC5D43"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5F2C30" w14:textId="67BE1642" w:rsidR="00B60D58" w:rsidRPr="009E6606" w:rsidRDefault="00B60D58" w:rsidP="00B60D58">
            <w:pPr>
              <w:jc w:val="center"/>
              <w:rPr>
                <w:color w:val="000000"/>
              </w:rPr>
            </w:pPr>
            <w:r w:rsidRPr="00E83F12">
              <w:rPr>
                <w:color w:val="000000"/>
                <w:sz w:val="22"/>
                <w:szCs w:val="22"/>
              </w:rPr>
              <w:t>МБУСО «Нестеровский комплексный центр социального обслуживания населения»</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2F1CB5" w14:textId="694A5261"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6D1B8E" w14:textId="3F0EAD9E"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C6DB39" w14:textId="4B8D5965"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D4DBDF" w14:textId="326E9D08"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03BC65" w14:textId="6A18FA34"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5F6C59" w14:textId="1AD5CCD0" w:rsidR="00B60D58" w:rsidRPr="009E6606" w:rsidRDefault="00B60D58" w:rsidP="00B60D58">
            <w:pPr>
              <w:jc w:val="center"/>
              <w:rPr>
                <w:color w:val="000000"/>
              </w:rPr>
            </w:pPr>
            <w:r w:rsidRPr="009E6606">
              <w:rPr>
                <w:color w:val="000000"/>
              </w:rPr>
              <w:fldChar w:fldCharType="begin"/>
            </w:r>
            <w:r w:rsidRPr="009E6606">
              <w:rPr>
                <w:color w:val="000000"/>
              </w:rPr>
              <w:instrText xml:space="preserve"> =SUM(LEFT) </w:instrText>
            </w:r>
            <w:r w:rsidRPr="009E6606">
              <w:rPr>
                <w:color w:val="000000"/>
              </w:rPr>
              <w:fldChar w:fldCharType="separate"/>
            </w:r>
            <w:r>
              <w:rPr>
                <w:noProof/>
                <w:color w:val="000000"/>
              </w:rPr>
              <w:t>5</w:t>
            </w:r>
            <w:r w:rsidRPr="009E6606">
              <w:rPr>
                <w:color w:val="000000"/>
              </w:rPr>
              <w:fldChar w:fldCharType="end"/>
            </w:r>
          </w:p>
        </w:tc>
      </w:tr>
      <w:tr w:rsidR="00B60D58" w:rsidRPr="009E6606" w14:paraId="07FB0A13"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229F65" w14:textId="0C0D5825" w:rsidR="00B60D58" w:rsidRPr="009E6606" w:rsidRDefault="00B60D58" w:rsidP="00B60D58">
            <w:pPr>
              <w:jc w:val="center"/>
              <w:rPr>
                <w:color w:val="000000"/>
              </w:rPr>
            </w:pPr>
            <w:r w:rsidRPr="00E83F12">
              <w:rPr>
                <w:color w:val="000000"/>
                <w:sz w:val="22"/>
                <w:szCs w:val="22"/>
              </w:rPr>
              <w:t>МБУСО «Озерский Комплексный центр социального обслуживания населения»</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49A72E" w14:textId="4A87238E"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9F601B" w14:textId="6FBEE3B8"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36E831" w14:textId="06B35912"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76675B" w14:textId="4DDBDCC4"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67F9CF" w14:textId="585F20B5"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E73577" w14:textId="1A1E857B" w:rsidR="00B60D58" w:rsidRPr="009E6606" w:rsidRDefault="00B60D58" w:rsidP="00B60D58">
            <w:pPr>
              <w:jc w:val="center"/>
              <w:rPr>
                <w:color w:val="000000"/>
              </w:rPr>
            </w:pPr>
            <w:r w:rsidRPr="009E6606">
              <w:rPr>
                <w:color w:val="000000"/>
              </w:rPr>
              <w:fldChar w:fldCharType="begin"/>
            </w:r>
            <w:r w:rsidRPr="009E6606">
              <w:rPr>
                <w:color w:val="000000"/>
              </w:rPr>
              <w:instrText xml:space="preserve"> =SUM(LEFT) </w:instrText>
            </w:r>
            <w:r w:rsidRPr="009E6606">
              <w:rPr>
                <w:color w:val="000000"/>
              </w:rPr>
              <w:fldChar w:fldCharType="separate"/>
            </w:r>
            <w:r>
              <w:rPr>
                <w:noProof/>
                <w:color w:val="000000"/>
              </w:rPr>
              <w:t>5</w:t>
            </w:r>
            <w:r w:rsidRPr="009E6606">
              <w:rPr>
                <w:color w:val="000000"/>
              </w:rPr>
              <w:fldChar w:fldCharType="end"/>
            </w:r>
          </w:p>
        </w:tc>
      </w:tr>
      <w:tr w:rsidR="00B60D58" w:rsidRPr="009E6606" w14:paraId="6DBD852D"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BE277C" w14:textId="20F4E154" w:rsidR="00B60D58" w:rsidRPr="009E6606" w:rsidRDefault="00B60D58" w:rsidP="00B60D58">
            <w:pPr>
              <w:jc w:val="center"/>
              <w:rPr>
                <w:color w:val="000000"/>
              </w:rPr>
            </w:pPr>
            <w:r w:rsidRPr="00E83F12">
              <w:rPr>
                <w:color w:val="000000"/>
                <w:sz w:val="22"/>
                <w:szCs w:val="22"/>
              </w:rPr>
              <w:t>МБУСО «Пионерский комплексный центр социального обслуживания населения»</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FD9CCF" w14:textId="63C15B78"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758619" w14:textId="02781648"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A618D7" w14:textId="7352558C"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13CCF0" w14:textId="3F153A52"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AA156A" w14:textId="28654E1E"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0451A9" w14:textId="5B396AAF" w:rsidR="00B60D58" w:rsidRPr="009E6606" w:rsidRDefault="00B60D58" w:rsidP="00B60D58">
            <w:pPr>
              <w:jc w:val="center"/>
              <w:rPr>
                <w:color w:val="000000"/>
              </w:rPr>
            </w:pPr>
            <w:r w:rsidRPr="009E6606">
              <w:rPr>
                <w:color w:val="000000"/>
              </w:rPr>
              <w:fldChar w:fldCharType="begin"/>
            </w:r>
            <w:r w:rsidRPr="009E6606">
              <w:rPr>
                <w:color w:val="000000"/>
              </w:rPr>
              <w:instrText xml:space="preserve"> =SUM(LEFT) </w:instrText>
            </w:r>
            <w:r w:rsidRPr="009E6606">
              <w:rPr>
                <w:color w:val="000000"/>
              </w:rPr>
              <w:fldChar w:fldCharType="separate"/>
            </w:r>
            <w:r>
              <w:rPr>
                <w:noProof/>
                <w:color w:val="000000"/>
              </w:rPr>
              <w:t>5</w:t>
            </w:r>
            <w:r w:rsidRPr="009E6606">
              <w:rPr>
                <w:color w:val="000000"/>
              </w:rPr>
              <w:fldChar w:fldCharType="end"/>
            </w:r>
          </w:p>
        </w:tc>
      </w:tr>
      <w:tr w:rsidR="00B60D58" w:rsidRPr="009E6606" w14:paraId="0FB03754"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AB05D0" w14:textId="40856E52" w:rsidR="00B60D58" w:rsidRPr="009E6606" w:rsidRDefault="00B60D58" w:rsidP="00B60D58">
            <w:pPr>
              <w:jc w:val="center"/>
              <w:rPr>
                <w:color w:val="000000"/>
              </w:rPr>
            </w:pPr>
            <w:r w:rsidRPr="00E83F12">
              <w:rPr>
                <w:color w:val="000000"/>
                <w:sz w:val="22"/>
                <w:szCs w:val="22"/>
              </w:rPr>
              <w:t>МБУ «Полесский комплексный центр социального обслуживания населения»</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0AB6C9" w14:textId="367E47A7"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12F5AA" w14:textId="14010869" w:rsidR="00B60D58" w:rsidRPr="009E6606" w:rsidRDefault="00B60D58" w:rsidP="00B60D58">
            <w:pPr>
              <w:jc w:val="center"/>
              <w:rPr>
                <w:color w:val="000000"/>
              </w:rPr>
            </w:pPr>
            <w:r>
              <w:rPr>
                <w:color w:val="000000"/>
              </w:rPr>
              <w:t>0</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6760E3" w14:textId="1D2B9A9E"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FCAE1E" w14:textId="5C7642D4"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B0A3F1" w14:textId="424D99FE" w:rsidR="00B60D58" w:rsidRPr="009E6606" w:rsidRDefault="00B60D58" w:rsidP="00B60D58">
            <w:pPr>
              <w:jc w:val="center"/>
              <w:rPr>
                <w:color w:val="000000"/>
              </w:rPr>
            </w:pPr>
            <w:r>
              <w:rPr>
                <w:color w:val="000000"/>
              </w:rPr>
              <w:t>0</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8E35BB" w14:textId="60374101" w:rsidR="00B60D58" w:rsidRPr="009E6606" w:rsidRDefault="00B60D58" w:rsidP="00B60D58">
            <w:pPr>
              <w:jc w:val="center"/>
              <w:rPr>
                <w:color w:val="000000"/>
              </w:rPr>
            </w:pPr>
            <w:r w:rsidRPr="009E6606">
              <w:rPr>
                <w:color w:val="000000"/>
              </w:rPr>
              <w:fldChar w:fldCharType="begin"/>
            </w:r>
            <w:r w:rsidRPr="009E6606">
              <w:rPr>
                <w:color w:val="000000"/>
              </w:rPr>
              <w:instrText xml:space="preserve"> =SUM(LEFT) </w:instrText>
            </w:r>
            <w:r w:rsidRPr="009E6606">
              <w:rPr>
                <w:color w:val="000000"/>
              </w:rPr>
              <w:fldChar w:fldCharType="separate"/>
            </w:r>
            <w:r>
              <w:rPr>
                <w:noProof/>
                <w:color w:val="000000"/>
              </w:rPr>
              <w:t>3</w:t>
            </w:r>
            <w:r w:rsidRPr="009E6606">
              <w:rPr>
                <w:color w:val="000000"/>
              </w:rPr>
              <w:fldChar w:fldCharType="end"/>
            </w:r>
          </w:p>
        </w:tc>
      </w:tr>
      <w:tr w:rsidR="00B60D58" w:rsidRPr="009E6606" w14:paraId="7C5327E7"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4756AC" w14:textId="6BCE0305" w:rsidR="00B60D58" w:rsidRPr="009E6606" w:rsidRDefault="00B60D58" w:rsidP="00B60D58">
            <w:pPr>
              <w:jc w:val="center"/>
              <w:rPr>
                <w:color w:val="000000"/>
              </w:rPr>
            </w:pPr>
            <w:r w:rsidRPr="00E83F12">
              <w:rPr>
                <w:color w:val="000000"/>
                <w:sz w:val="22"/>
                <w:szCs w:val="22"/>
              </w:rPr>
              <w:t>МБУ «Комплексный центр социального обслуживания населения Правдинского городского округа»</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D4F76D" w14:textId="0D5ED3FE"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24DCA6" w14:textId="740376B4" w:rsidR="00B60D58" w:rsidRPr="009E6606" w:rsidRDefault="00B60D58" w:rsidP="00B60D58">
            <w:pPr>
              <w:jc w:val="center"/>
              <w:rPr>
                <w:color w:val="000000"/>
              </w:rPr>
            </w:pPr>
            <w:r>
              <w:rPr>
                <w:color w:val="000000"/>
              </w:rPr>
              <w:t>0</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31B428" w14:textId="14EAE5C3" w:rsidR="00B60D58" w:rsidRPr="009E6606" w:rsidRDefault="00B60D58" w:rsidP="00B60D58">
            <w:pPr>
              <w:jc w:val="center"/>
              <w:rPr>
                <w:color w:val="000000"/>
              </w:rPr>
            </w:pPr>
            <w:r>
              <w:rPr>
                <w:color w:val="000000"/>
              </w:rPr>
              <w:t>0</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D932EE" w14:textId="653F1992"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83AA7A" w14:textId="5AB80D47"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2FF83D" w14:textId="337FD64E" w:rsidR="00B60D58" w:rsidRPr="009E6606" w:rsidRDefault="00B60D58" w:rsidP="00B60D58">
            <w:pPr>
              <w:jc w:val="center"/>
              <w:rPr>
                <w:color w:val="000000"/>
              </w:rPr>
            </w:pPr>
            <w:r w:rsidRPr="009E6606">
              <w:rPr>
                <w:color w:val="000000"/>
              </w:rPr>
              <w:fldChar w:fldCharType="begin"/>
            </w:r>
            <w:r w:rsidRPr="009E6606">
              <w:rPr>
                <w:color w:val="000000"/>
              </w:rPr>
              <w:instrText xml:space="preserve"> =SUM(LEFT) </w:instrText>
            </w:r>
            <w:r w:rsidRPr="009E6606">
              <w:rPr>
                <w:color w:val="000000"/>
              </w:rPr>
              <w:fldChar w:fldCharType="separate"/>
            </w:r>
            <w:r>
              <w:rPr>
                <w:noProof/>
                <w:color w:val="000000"/>
              </w:rPr>
              <w:t>3</w:t>
            </w:r>
            <w:r w:rsidRPr="009E6606">
              <w:rPr>
                <w:color w:val="000000"/>
              </w:rPr>
              <w:fldChar w:fldCharType="end"/>
            </w:r>
          </w:p>
        </w:tc>
      </w:tr>
      <w:tr w:rsidR="00B60D58" w:rsidRPr="009E6606" w14:paraId="7537B80A"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2ED0C4" w14:textId="70EE8A4E" w:rsidR="00B60D58" w:rsidRPr="009E6606" w:rsidRDefault="00B60D58" w:rsidP="00B60D58">
            <w:pPr>
              <w:jc w:val="center"/>
              <w:rPr>
                <w:color w:val="000000"/>
              </w:rPr>
            </w:pPr>
            <w:r w:rsidRPr="00E83F12">
              <w:rPr>
                <w:color w:val="000000"/>
                <w:sz w:val="22"/>
                <w:szCs w:val="22"/>
              </w:rPr>
              <w:t>МБУ «Комплексный центр социального обслуживания населения в Светлогорском районе»</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0BAED2" w14:textId="40C0BAB8"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3E69EE" w14:textId="5EE4385B"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72BFC7" w14:textId="2DE5B1DE"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3419DA" w14:textId="7D87C108"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D06AAE" w14:textId="4F5E3C45"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996EAE" w14:textId="0DE2E58C" w:rsidR="00B60D58" w:rsidRPr="009E6606" w:rsidRDefault="00B60D58" w:rsidP="00B60D58">
            <w:pPr>
              <w:jc w:val="center"/>
              <w:rPr>
                <w:color w:val="000000"/>
              </w:rPr>
            </w:pPr>
            <w:r w:rsidRPr="009E6606">
              <w:rPr>
                <w:color w:val="000000"/>
              </w:rPr>
              <w:fldChar w:fldCharType="begin"/>
            </w:r>
            <w:r w:rsidRPr="009E6606">
              <w:rPr>
                <w:color w:val="000000"/>
              </w:rPr>
              <w:instrText xml:space="preserve"> =SUM(LEFT) </w:instrText>
            </w:r>
            <w:r w:rsidRPr="009E6606">
              <w:rPr>
                <w:color w:val="000000"/>
              </w:rPr>
              <w:fldChar w:fldCharType="separate"/>
            </w:r>
            <w:r>
              <w:rPr>
                <w:noProof/>
                <w:color w:val="000000"/>
              </w:rPr>
              <w:t>5</w:t>
            </w:r>
            <w:r w:rsidRPr="009E6606">
              <w:rPr>
                <w:color w:val="000000"/>
              </w:rPr>
              <w:fldChar w:fldCharType="end"/>
            </w:r>
          </w:p>
        </w:tc>
      </w:tr>
      <w:tr w:rsidR="00B60D58" w:rsidRPr="009E6606" w14:paraId="35961449"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2721F5" w14:textId="0A3CCDD2" w:rsidR="00B60D58" w:rsidRPr="009E6606" w:rsidRDefault="00B60D58" w:rsidP="00B60D58">
            <w:pPr>
              <w:jc w:val="center"/>
              <w:rPr>
                <w:color w:val="000000"/>
              </w:rPr>
            </w:pPr>
            <w:r w:rsidRPr="00E83F12">
              <w:rPr>
                <w:color w:val="000000"/>
                <w:sz w:val="22"/>
                <w:szCs w:val="22"/>
              </w:rPr>
              <w:t>МБУСО «Комплексный центр социального обслуживания в Светловском городском округе»</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4E8706" w14:textId="6D3AF0D7"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9ED4E9" w14:textId="093656C7"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5ABF6B" w14:textId="04ABCEB6"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6E3E5F" w14:textId="4E25DB5B"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5B7577" w14:textId="1D5D1797"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B61D7E" w14:textId="3A3B851B" w:rsidR="00B60D58" w:rsidRPr="009E6606" w:rsidRDefault="00B60D58" w:rsidP="00B60D58">
            <w:pPr>
              <w:jc w:val="center"/>
              <w:rPr>
                <w:color w:val="000000"/>
              </w:rPr>
            </w:pPr>
            <w:r w:rsidRPr="009E6606">
              <w:rPr>
                <w:color w:val="000000"/>
              </w:rPr>
              <w:fldChar w:fldCharType="begin"/>
            </w:r>
            <w:r w:rsidRPr="009E6606">
              <w:rPr>
                <w:color w:val="000000"/>
              </w:rPr>
              <w:instrText xml:space="preserve"> =SUM(LEFT) </w:instrText>
            </w:r>
            <w:r w:rsidRPr="009E6606">
              <w:rPr>
                <w:color w:val="000000"/>
              </w:rPr>
              <w:fldChar w:fldCharType="separate"/>
            </w:r>
            <w:r>
              <w:rPr>
                <w:noProof/>
                <w:color w:val="000000"/>
              </w:rPr>
              <w:t>5</w:t>
            </w:r>
            <w:r w:rsidRPr="009E6606">
              <w:rPr>
                <w:color w:val="000000"/>
              </w:rPr>
              <w:fldChar w:fldCharType="end"/>
            </w:r>
          </w:p>
        </w:tc>
      </w:tr>
      <w:tr w:rsidR="00B60D58" w:rsidRPr="009E6606" w14:paraId="66F66790"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95001F" w14:textId="59B0B1F3" w:rsidR="00B60D58" w:rsidRPr="009E6606" w:rsidRDefault="00B60D58" w:rsidP="00B60D58">
            <w:pPr>
              <w:jc w:val="center"/>
              <w:rPr>
                <w:color w:val="000000"/>
              </w:rPr>
            </w:pPr>
            <w:r w:rsidRPr="00E83F12">
              <w:rPr>
                <w:color w:val="000000"/>
                <w:sz w:val="22"/>
                <w:szCs w:val="22"/>
              </w:rPr>
              <w:lastRenderedPageBreak/>
              <w:t>МБУ «Центр социального обслуживания населения Славского городского округа»</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3289AA" w14:textId="175EB40E"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D827E1" w14:textId="272E3968"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7EDCDF" w14:textId="335D06BA"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EC33B2" w14:textId="12D7CD0A"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8827F4" w14:textId="7BE1A656"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7191E1" w14:textId="56E2D399" w:rsidR="00B60D58" w:rsidRPr="009E6606" w:rsidRDefault="00B60D58" w:rsidP="00B60D58">
            <w:pPr>
              <w:jc w:val="center"/>
              <w:rPr>
                <w:color w:val="000000"/>
              </w:rPr>
            </w:pPr>
            <w:r w:rsidRPr="00753CFB">
              <w:rPr>
                <w:color w:val="000000"/>
              </w:rPr>
              <w:fldChar w:fldCharType="begin"/>
            </w:r>
            <w:r w:rsidRPr="00753CFB">
              <w:rPr>
                <w:color w:val="000000"/>
              </w:rPr>
              <w:instrText xml:space="preserve"> =SUM(LEFT) </w:instrText>
            </w:r>
            <w:r w:rsidRPr="00753CFB">
              <w:rPr>
                <w:color w:val="000000"/>
              </w:rPr>
              <w:fldChar w:fldCharType="separate"/>
            </w:r>
            <w:r>
              <w:rPr>
                <w:noProof/>
                <w:color w:val="000000"/>
              </w:rPr>
              <w:t>5</w:t>
            </w:r>
            <w:r w:rsidRPr="00753CFB">
              <w:rPr>
                <w:color w:val="000000"/>
              </w:rPr>
              <w:fldChar w:fldCharType="end"/>
            </w:r>
          </w:p>
        </w:tc>
      </w:tr>
      <w:tr w:rsidR="00B60D58" w:rsidRPr="009E6606" w14:paraId="340DC6A7"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EFDED9" w14:textId="6AA7AE1D" w:rsidR="00B60D58" w:rsidRPr="009E6606" w:rsidRDefault="00B60D58" w:rsidP="00B60D58">
            <w:pPr>
              <w:jc w:val="center"/>
              <w:rPr>
                <w:color w:val="000000"/>
              </w:rPr>
            </w:pPr>
            <w:r w:rsidRPr="00E83F12">
              <w:rPr>
                <w:color w:val="000000"/>
                <w:sz w:val="22"/>
                <w:szCs w:val="22"/>
              </w:rPr>
              <w:t>МБУСО «Советский Комплексный центр социального обслуживания населения «Вита»</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44F503" w14:textId="1AB729CE"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784730" w14:textId="7FCB8159"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4FC0C5" w14:textId="3D2E3868"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A33894" w14:textId="3136B809"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BE7F13" w14:textId="1B3F0B56"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1DD8AA" w14:textId="617F372A" w:rsidR="00B60D58" w:rsidRPr="009E6606" w:rsidRDefault="00B60D58" w:rsidP="00B60D58">
            <w:pPr>
              <w:jc w:val="center"/>
              <w:rPr>
                <w:color w:val="000000"/>
              </w:rPr>
            </w:pPr>
            <w:r w:rsidRPr="00753CFB">
              <w:rPr>
                <w:color w:val="000000"/>
              </w:rPr>
              <w:fldChar w:fldCharType="begin"/>
            </w:r>
            <w:r w:rsidRPr="00753CFB">
              <w:rPr>
                <w:color w:val="000000"/>
              </w:rPr>
              <w:instrText xml:space="preserve"> =SUM(LEFT) </w:instrText>
            </w:r>
            <w:r w:rsidRPr="00753CFB">
              <w:rPr>
                <w:color w:val="000000"/>
              </w:rPr>
              <w:fldChar w:fldCharType="separate"/>
            </w:r>
            <w:r>
              <w:rPr>
                <w:noProof/>
                <w:color w:val="000000"/>
              </w:rPr>
              <w:t>5</w:t>
            </w:r>
            <w:r w:rsidRPr="00753CFB">
              <w:rPr>
                <w:color w:val="000000"/>
              </w:rPr>
              <w:fldChar w:fldCharType="end"/>
            </w:r>
          </w:p>
        </w:tc>
      </w:tr>
      <w:tr w:rsidR="00B60D58" w:rsidRPr="009E6606" w14:paraId="55BEA924"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8AC6CB" w14:textId="3DCF6B86" w:rsidR="00B60D58" w:rsidRPr="009E6606" w:rsidRDefault="00B60D58" w:rsidP="00B60D58">
            <w:pPr>
              <w:jc w:val="center"/>
              <w:rPr>
                <w:color w:val="000000"/>
              </w:rPr>
            </w:pPr>
            <w:r w:rsidRPr="00E83F12">
              <w:rPr>
                <w:color w:val="000000"/>
                <w:sz w:val="22"/>
                <w:szCs w:val="22"/>
              </w:rPr>
              <w:t>МБУСО «Черняховский комплексный центр социального обслуживания населения»</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F91038" w14:textId="5CA2A274"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F01035" w14:textId="663F2F87"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AA8F42" w14:textId="210F43C2"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468DD3" w14:textId="61A72AAA"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BBAFFE" w14:textId="651C96A5"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5B8308" w14:textId="4B2B234E" w:rsidR="00B60D58" w:rsidRPr="009E6606" w:rsidRDefault="00B60D58" w:rsidP="00B60D58">
            <w:pPr>
              <w:jc w:val="center"/>
              <w:rPr>
                <w:color w:val="000000"/>
              </w:rPr>
            </w:pPr>
            <w:r w:rsidRPr="00753CFB">
              <w:rPr>
                <w:color w:val="000000"/>
              </w:rPr>
              <w:fldChar w:fldCharType="begin"/>
            </w:r>
            <w:r w:rsidRPr="00753CFB">
              <w:rPr>
                <w:color w:val="000000"/>
              </w:rPr>
              <w:instrText xml:space="preserve"> =SUM(LEFT) </w:instrText>
            </w:r>
            <w:r w:rsidRPr="00753CFB">
              <w:rPr>
                <w:color w:val="000000"/>
              </w:rPr>
              <w:fldChar w:fldCharType="separate"/>
            </w:r>
            <w:r>
              <w:rPr>
                <w:noProof/>
                <w:color w:val="000000"/>
              </w:rPr>
              <w:t>5</w:t>
            </w:r>
            <w:r w:rsidRPr="00753CFB">
              <w:rPr>
                <w:color w:val="000000"/>
              </w:rPr>
              <w:fldChar w:fldCharType="end"/>
            </w:r>
          </w:p>
        </w:tc>
      </w:tr>
      <w:tr w:rsidR="00B60D58" w:rsidRPr="009E6606" w14:paraId="7A2D5CC4"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6B9EC0" w14:textId="595CB71D" w:rsidR="00B60D58" w:rsidRPr="009E6606" w:rsidRDefault="00B60D58" w:rsidP="00B60D58">
            <w:pPr>
              <w:jc w:val="center"/>
              <w:rPr>
                <w:color w:val="000000"/>
              </w:rPr>
            </w:pPr>
            <w:r w:rsidRPr="00E83F12">
              <w:rPr>
                <w:color w:val="000000"/>
                <w:sz w:val="22"/>
                <w:szCs w:val="22"/>
              </w:rPr>
              <w:t>БУСО «Комплексный центр в Янтарном»</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B5E8F7" w14:textId="14CC1E72"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B734EE" w14:textId="75B8C178" w:rsidR="00B60D58" w:rsidRPr="009E6606" w:rsidRDefault="00B60D58" w:rsidP="00B60D58">
            <w:pPr>
              <w:jc w:val="center"/>
              <w:rPr>
                <w:color w:val="000000"/>
              </w:rPr>
            </w:pPr>
            <w:r>
              <w:rPr>
                <w:color w:val="000000"/>
              </w:rPr>
              <w:t>0</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766932" w14:textId="4BE3126D"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AEA217" w14:textId="6146C6EC" w:rsidR="00B60D58" w:rsidRPr="009E6606" w:rsidRDefault="00B60D58" w:rsidP="00B60D58">
            <w:pPr>
              <w:jc w:val="center"/>
              <w:rPr>
                <w:color w:val="000000"/>
              </w:rPr>
            </w:pPr>
            <w:r>
              <w:rPr>
                <w:color w:val="000000"/>
              </w:rPr>
              <w:t>0</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8D412B" w14:textId="734A3814"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09EF47" w14:textId="1120F92E" w:rsidR="00B60D58" w:rsidRPr="009E6606" w:rsidRDefault="00B60D58" w:rsidP="00B60D58">
            <w:pPr>
              <w:jc w:val="center"/>
              <w:rPr>
                <w:color w:val="000000"/>
              </w:rPr>
            </w:pPr>
            <w:r w:rsidRPr="00753CFB">
              <w:rPr>
                <w:color w:val="000000"/>
              </w:rPr>
              <w:fldChar w:fldCharType="begin"/>
            </w:r>
            <w:r w:rsidRPr="00753CFB">
              <w:rPr>
                <w:color w:val="000000"/>
              </w:rPr>
              <w:instrText xml:space="preserve"> =SUM(LEFT) </w:instrText>
            </w:r>
            <w:r w:rsidRPr="00753CFB">
              <w:rPr>
                <w:color w:val="000000"/>
              </w:rPr>
              <w:fldChar w:fldCharType="separate"/>
            </w:r>
            <w:r>
              <w:rPr>
                <w:noProof/>
                <w:color w:val="000000"/>
              </w:rPr>
              <w:t>3</w:t>
            </w:r>
            <w:r w:rsidRPr="00753CFB">
              <w:rPr>
                <w:color w:val="000000"/>
              </w:rPr>
              <w:fldChar w:fldCharType="end"/>
            </w:r>
          </w:p>
        </w:tc>
      </w:tr>
      <w:tr w:rsidR="00B60D58" w:rsidRPr="009E6606" w14:paraId="11AEA106" w14:textId="77777777" w:rsidTr="00B60D58">
        <w:trPr>
          <w:trHeight w:val="567"/>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4CD393" w14:textId="54E9BFA8" w:rsidR="00B60D58" w:rsidRPr="009E6606" w:rsidRDefault="00B60D58" w:rsidP="00B60D58">
            <w:pPr>
              <w:jc w:val="center"/>
              <w:rPr>
                <w:color w:val="000000"/>
              </w:rPr>
            </w:pPr>
            <w:r w:rsidRPr="00E83F12">
              <w:rPr>
                <w:color w:val="000000"/>
                <w:sz w:val="22"/>
                <w:szCs w:val="22"/>
              </w:rPr>
              <w:t>МБУ «Багратионовский комплексный центр социального обслуживания населения»</w:t>
            </w:r>
          </w:p>
        </w:tc>
        <w:tc>
          <w:tcPr>
            <w:tcW w:w="17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5D785B" w14:textId="01564A23"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DF1F9D" w14:textId="6666BF5C"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CC9ABB" w14:textId="0EC8116E"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58E9D4" w14:textId="2C516235"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0F2116" w14:textId="49315C67" w:rsidR="00B60D58" w:rsidRPr="009E6606" w:rsidRDefault="00B60D58" w:rsidP="00B60D58">
            <w:pPr>
              <w:jc w:val="center"/>
              <w:rPr>
                <w:color w:val="000000"/>
              </w:rPr>
            </w:pPr>
            <w:r>
              <w:rPr>
                <w:color w:val="000000"/>
              </w:rPr>
              <w:t>1</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75363E" w14:textId="6BF9366B" w:rsidR="00B60D58" w:rsidRPr="009E6606" w:rsidRDefault="00B60D58" w:rsidP="00B60D58">
            <w:pPr>
              <w:jc w:val="center"/>
              <w:rPr>
                <w:color w:val="000000"/>
              </w:rPr>
            </w:pPr>
            <w:r w:rsidRPr="00753CFB">
              <w:rPr>
                <w:color w:val="000000"/>
              </w:rPr>
              <w:fldChar w:fldCharType="begin"/>
            </w:r>
            <w:r w:rsidRPr="00753CFB">
              <w:rPr>
                <w:color w:val="000000"/>
              </w:rPr>
              <w:instrText xml:space="preserve"> =SUM(LEFT) </w:instrText>
            </w:r>
            <w:r w:rsidRPr="00753CFB">
              <w:rPr>
                <w:color w:val="000000"/>
              </w:rPr>
              <w:fldChar w:fldCharType="separate"/>
            </w:r>
            <w:r>
              <w:rPr>
                <w:noProof/>
                <w:color w:val="000000"/>
              </w:rPr>
              <w:t>5</w:t>
            </w:r>
            <w:r w:rsidRPr="00753CFB">
              <w:rPr>
                <w:color w:val="000000"/>
              </w:rPr>
              <w:fldChar w:fldCharType="end"/>
            </w:r>
          </w:p>
        </w:tc>
      </w:tr>
    </w:tbl>
    <w:p w14:paraId="759C45A0" w14:textId="73641501" w:rsidR="0001457C" w:rsidRPr="0018575D" w:rsidRDefault="0001457C" w:rsidP="0001457C">
      <w:pPr>
        <w:rPr>
          <w:rFonts w:eastAsiaTheme="minorHAnsi"/>
          <w:b/>
          <w:i/>
          <w:color w:val="003E75" w:themeColor="background2" w:themeShade="40"/>
          <w:sz w:val="28"/>
          <w:szCs w:val="28"/>
          <w:lang w:eastAsia="en-US"/>
        </w:rPr>
      </w:pPr>
    </w:p>
    <w:tbl>
      <w:tblPr>
        <w:tblW w:w="5000" w:type="pct"/>
        <w:tblLayout w:type="fixed"/>
        <w:tblLook w:val="04A0" w:firstRow="1" w:lastRow="0" w:firstColumn="1" w:lastColumn="0" w:noHBand="0" w:noVBand="1"/>
      </w:tblPr>
      <w:tblGrid>
        <w:gridCol w:w="4675"/>
        <w:gridCol w:w="1413"/>
        <w:gridCol w:w="1412"/>
        <w:gridCol w:w="1412"/>
        <w:gridCol w:w="1412"/>
        <w:gridCol w:w="1412"/>
        <w:gridCol w:w="1412"/>
        <w:gridCol w:w="1412"/>
      </w:tblGrid>
      <w:tr w:rsidR="0001457C" w:rsidRPr="0018575D" w14:paraId="12CEE162" w14:textId="77777777" w:rsidTr="001F1FC6">
        <w:trPr>
          <w:trHeight w:val="300"/>
          <w:tblHeader/>
        </w:trPr>
        <w:tc>
          <w:tcPr>
            <w:tcW w:w="1605" w:type="pct"/>
            <w:tcBorders>
              <w:top w:val="single" w:sz="4" w:space="0" w:color="4E5B6F"/>
              <w:left w:val="single" w:sz="4" w:space="0" w:color="4E5B6F"/>
              <w:bottom w:val="single" w:sz="4" w:space="0" w:color="4E5B6F"/>
              <w:right w:val="single" w:sz="4" w:space="0" w:color="4E5B6F"/>
            </w:tcBorders>
            <w:shd w:val="clear" w:color="auto" w:fill="auto"/>
            <w:noWrap/>
            <w:vAlign w:val="center"/>
            <w:hideMark/>
          </w:tcPr>
          <w:p w14:paraId="0727FDD8" w14:textId="77777777" w:rsidR="0001457C" w:rsidRPr="0018575D" w:rsidRDefault="0001457C" w:rsidP="001F1FC6">
            <w:pPr>
              <w:jc w:val="center"/>
              <w:rPr>
                <w:color w:val="000000"/>
                <w:sz w:val="22"/>
                <w:szCs w:val="22"/>
              </w:rPr>
            </w:pPr>
          </w:p>
        </w:tc>
        <w:tc>
          <w:tcPr>
            <w:tcW w:w="3395" w:type="pct"/>
            <w:gridSpan w:val="7"/>
            <w:tcBorders>
              <w:top w:val="single" w:sz="4" w:space="0" w:color="4E5B6F"/>
              <w:left w:val="nil"/>
              <w:bottom w:val="single" w:sz="4" w:space="0" w:color="auto"/>
              <w:right w:val="single" w:sz="4" w:space="0" w:color="4E5B6F"/>
            </w:tcBorders>
            <w:shd w:val="clear" w:color="auto" w:fill="94EFE3" w:themeFill="accent6" w:themeFillTint="66"/>
            <w:vAlign w:val="center"/>
          </w:tcPr>
          <w:p w14:paraId="2441FE8B" w14:textId="77777777" w:rsidR="0001457C" w:rsidRPr="0018575D" w:rsidRDefault="0001457C" w:rsidP="001F1FC6">
            <w:pPr>
              <w:jc w:val="center"/>
              <w:rPr>
                <w:b/>
                <w:bCs/>
                <w:color w:val="000000"/>
                <w:sz w:val="18"/>
                <w:szCs w:val="18"/>
              </w:rPr>
            </w:pPr>
            <w:r w:rsidRPr="0018575D">
              <w:rPr>
                <w:b/>
                <w:bCs/>
                <w:color w:val="000000"/>
                <w:sz w:val="18"/>
                <w:szCs w:val="18"/>
              </w:rPr>
              <w:t>3.2. Обеспечение в организации социальной сферы условий доступности, позволяющих инвалидам получать услуги наравне с другими.</w:t>
            </w:r>
          </w:p>
        </w:tc>
      </w:tr>
      <w:tr w:rsidR="0001457C" w:rsidRPr="0018575D" w14:paraId="3783EE98" w14:textId="77777777" w:rsidTr="001F1FC6">
        <w:trPr>
          <w:trHeight w:val="300"/>
          <w:tblHeader/>
        </w:trPr>
        <w:tc>
          <w:tcPr>
            <w:tcW w:w="1605" w:type="pct"/>
            <w:tcBorders>
              <w:top w:val="nil"/>
              <w:left w:val="single" w:sz="4" w:space="0" w:color="4E5B6F"/>
              <w:bottom w:val="single" w:sz="4" w:space="0" w:color="auto"/>
              <w:right w:val="single" w:sz="4" w:space="0" w:color="auto"/>
            </w:tcBorders>
            <w:shd w:val="clear" w:color="auto" w:fill="auto"/>
            <w:noWrap/>
            <w:vAlign w:val="center"/>
            <w:hideMark/>
          </w:tcPr>
          <w:p w14:paraId="25A919A3" w14:textId="77777777" w:rsidR="0001457C" w:rsidRPr="0018575D" w:rsidRDefault="0001457C" w:rsidP="001F1FC6">
            <w:pPr>
              <w:jc w:val="center"/>
              <w:rPr>
                <w:color w:val="000000"/>
                <w:sz w:val="22"/>
                <w:szCs w:val="22"/>
              </w:rPr>
            </w:pPr>
          </w:p>
        </w:tc>
        <w:tc>
          <w:tcPr>
            <w:tcW w:w="485" w:type="pct"/>
            <w:tcBorders>
              <w:top w:val="single" w:sz="4" w:space="0" w:color="auto"/>
              <w:left w:val="single" w:sz="4" w:space="0" w:color="auto"/>
              <w:bottom w:val="single" w:sz="4" w:space="0" w:color="auto"/>
              <w:right w:val="single" w:sz="4" w:space="0" w:color="auto"/>
            </w:tcBorders>
            <w:shd w:val="clear" w:color="auto" w:fill="94EFE3" w:themeFill="accent6" w:themeFillTint="66"/>
            <w:noWrap/>
            <w:vAlign w:val="center"/>
            <w:hideMark/>
          </w:tcPr>
          <w:p w14:paraId="63493C0F" w14:textId="77777777" w:rsidR="0001457C" w:rsidRPr="0018575D" w:rsidRDefault="0001457C" w:rsidP="001F1FC6">
            <w:pPr>
              <w:jc w:val="center"/>
              <w:rPr>
                <w:b/>
                <w:bCs/>
                <w:color w:val="000000"/>
                <w:sz w:val="18"/>
                <w:szCs w:val="18"/>
              </w:rPr>
            </w:pPr>
            <w:r w:rsidRPr="0018575D">
              <w:rPr>
                <w:b/>
                <w:bCs/>
              </w:rPr>
              <w:t>Дублирование для инвалидов по слуху и зрению звуковой и зрительной информации</w:t>
            </w:r>
          </w:p>
        </w:tc>
        <w:tc>
          <w:tcPr>
            <w:tcW w:w="485" w:type="pct"/>
            <w:tcBorders>
              <w:top w:val="single" w:sz="4" w:space="0" w:color="auto"/>
              <w:left w:val="single" w:sz="4" w:space="0" w:color="auto"/>
              <w:bottom w:val="single" w:sz="4" w:space="0" w:color="auto"/>
              <w:right w:val="single" w:sz="4" w:space="0" w:color="auto"/>
            </w:tcBorders>
            <w:shd w:val="clear" w:color="auto" w:fill="94EFE3" w:themeFill="accent6" w:themeFillTint="66"/>
            <w:noWrap/>
            <w:vAlign w:val="center"/>
            <w:hideMark/>
          </w:tcPr>
          <w:p w14:paraId="0B91EDFC" w14:textId="77777777" w:rsidR="0001457C" w:rsidRPr="0018575D" w:rsidRDefault="0001457C" w:rsidP="001F1FC6">
            <w:pPr>
              <w:jc w:val="center"/>
              <w:rPr>
                <w:b/>
                <w:bCs/>
                <w:color w:val="000000"/>
                <w:sz w:val="18"/>
                <w:szCs w:val="18"/>
              </w:rPr>
            </w:pPr>
            <w:r w:rsidRPr="0018575D">
              <w:rPr>
                <w:b/>
                <w:bCs/>
              </w:rPr>
              <w:t>дублирование надписей, знаков и иной текстовой и графической информации знаками, выполненными рельефно-точечным шрифтом Брайля</w:t>
            </w:r>
          </w:p>
        </w:tc>
        <w:tc>
          <w:tcPr>
            <w:tcW w:w="485" w:type="pct"/>
            <w:tcBorders>
              <w:top w:val="single" w:sz="4" w:space="0" w:color="auto"/>
              <w:left w:val="single" w:sz="4" w:space="0" w:color="auto"/>
              <w:bottom w:val="single" w:sz="4" w:space="0" w:color="auto"/>
              <w:right w:val="single" w:sz="4" w:space="0" w:color="auto"/>
            </w:tcBorders>
            <w:shd w:val="clear" w:color="auto" w:fill="94EFE3" w:themeFill="accent6" w:themeFillTint="66"/>
            <w:noWrap/>
            <w:vAlign w:val="center"/>
            <w:hideMark/>
          </w:tcPr>
          <w:p w14:paraId="78638A8D" w14:textId="77777777" w:rsidR="0001457C" w:rsidRPr="0018575D" w:rsidRDefault="0001457C" w:rsidP="001F1FC6">
            <w:pPr>
              <w:jc w:val="center"/>
              <w:rPr>
                <w:b/>
                <w:bCs/>
                <w:color w:val="000000"/>
                <w:sz w:val="18"/>
                <w:szCs w:val="18"/>
              </w:rPr>
            </w:pPr>
            <w:r w:rsidRPr="0018575D">
              <w:rPr>
                <w:b/>
                <w:bCs/>
              </w:rPr>
              <w:t>возможность представления инвалидам по слуху (слуху и зрению) услуг сурдопереводчика (</w:t>
            </w:r>
            <w:proofErr w:type="spellStart"/>
            <w:r w:rsidRPr="0018575D">
              <w:rPr>
                <w:b/>
                <w:bCs/>
              </w:rPr>
              <w:t>тифлосурдопереводчика</w:t>
            </w:r>
            <w:proofErr w:type="spellEnd"/>
            <w:r w:rsidRPr="0018575D">
              <w:rPr>
                <w:b/>
                <w:bCs/>
              </w:rPr>
              <w:t>)</w:t>
            </w:r>
          </w:p>
        </w:tc>
        <w:tc>
          <w:tcPr>
            <w:tcW w:w="485" w:type="pct"/>
            <w:tcBorders>
              <w:top w:val="single" w:sz="4" w:space="0" w:color="auto"/>
              <w:left w:val="single" w:sz="4" w:space="0" w:color="auto"/>
              <w:bottom w:val="single" w:sz="4" w:space="0" w:color="auto"/>
              <w:right w:val="single" w:sz="4" w:space="0" w:color="auto"/>
            </w:tcBorders>
            <w:shd w:val="clear" w:color="auto" w:fill="94EFE3" w:themeFill="accent6" w:themeFillTint="66"/>
            <w:noWrap/>
            <w:vAlign w:val="center"/>
            <w:hideMark/>
          </w:tcPr>
          <w:p w14:paraId="1DC7314B" w14:textId="77777777" w:rsidR="0001457C" w:rsidRPr="0018575D" w:rsidRDefault="0001457C" w:rsidP="001F1FC6">
            <w:pPr>
              <w:jc w:val="center"/>
              <w:rPr>
                <w:b/>
                <w:bCs/>
                <w:color w:val="000000"/>
                <w:sz w:val="18"/>
                <w:szCs w:val="18"/>
              </w:rPr>
            </w:pPr>
            <w:r w:rsidRPr="0018575D">
              <w:rPr>
                <w:b/>
                <w:bCs/>
              </w:rPr>
              <w:t xml:space="preserve">наличие альтернативной версии официального сайта организации в сети </w:t>
            </w:r>
            <w:r>
              <w:rPr>
                <w:b/>
                <w:bCs/>
              </w:rPr>
              <w:t>«</w:t>
            </w:r>
            <w:r w:rsidRPr="0018575D">
              <w:rPr>
                <w:b/>
                <w:bCs/>
              </w:rPr>
              <w:t>Интернет</w:t>
            </w:r>
            <w:r>
              <w:rPr>
                <w:b/>
                <w:bCs/>
              </w:rPr>
              <w:t>»</w:t>
            </w:r>
            <w:r w:rsidRPr="0018575D">
              <w:rPr>
                <w:b/>
                <w:bCs/>
              </w:rPr>
              <w:t xml:space="preserve"> для инвалидов по зрению</w:t>
            </w:r>
          </w:p>
        </w:tc>
        <w:tc>
          <w:tcPr>
            <w:tcW w:w="485" w:type="pct"/>
            <w:tcBorders>
              <w:top w:val="single" w:sz="4" w:space="0" w:color="auto"/>
              <w:left w:val="single" w:sz="4" w:space="0" w:color="auto"/>
              <w:bottom w:val="single" w:sz="4" w:space="0" w:color="auto"/>
              <w:right w:val="single" w:sz="4" w:space="0" w:color="auto"/>
            </w:tcBorders>
            <w:shd w:val="clear" w:color="auto" w:fill="94EFE3" w:themeFill="accent6" w:themeFillTint="66"/>
            <w:noWrap/>
            <w:vAlign w:val="center"/>
            <w:hideMark/>
          </w:tcPr>
          <w:p w14:paraId="7DBADDA3" w14:textId="77777777" w:rsidR="0001457C" w:rsidRPr="0018575D" w:rsidRDefault="0001457C" w:rsidP="001F1FC6">
            <w:pPr>
              <w:jc w:val="center"/>
              <w:rPr>
                <w:b/>
                <w:bCs/>
                <w:color w:val="000000"/>
                <w:sz w:val="18"/>
                <w:szCs w:val="18"/>
              </w:rPr>
            </w:pPr>
            <w:r w:rsidRPr="0018575D">
              <w:rPr>
                <w:b/>
                <w:bCs/>
              </w:rPr>
              <w:t>помощь оказываемая работниками организации, прошедшими необходимое обучение</w:t>
            </w:r>
          </w:p>
        </w:tc>
        <w:tc>
          <w:tcPr>
            <w:tcW w:w="485" w:type="pct"/>
            <w:tcBorders>
              <w:top w:val="single" w:sz="4" w:space="0" w:color="auto"/>
              <w:left w:val="single" w:sz="4" w:space="0" w:color="auto"/>
              <w:bottom w:val="single" w:sz="4" w:space="0" w:color="auto"/>
              <w:right w:val="single" w:sz="4" w:space="0" w:color="auto"/>
            </w:tcBorders>
            <w:shd w:val="clear" w:color="auto" w:fill="94EFE3" w:themeFill="accent6" w:themeFillTint="66"/>
            <w:vAlign w:val="center"/>
          </w:tcPr>
          <w:p w14:paraId="04D5BCCA" w14:textId="77777777" w:rsidR="0001457C" w:rsidRPr="0018575D" w:rsidRDefault="0001457C" w:rsidP="001F1FC6">
            <w:pPr>
              <w:jc w:val="center"/>
              <w:rPr>
                <w:b/>
                <w:bCs/>
                <w:color w:val="000000"/>
                <w:sz w:val="18"/>
                <w:szCs w:val="18"/>
              </w:rPr>
            </w:pPr>
            <w:r>
              <w:rPr>
                <w:b/>
                <w:bCs/>
              </w:rPr>
              <w:t>Возможность обслуживания в дистанционном режиме и</w:t>
            </w:r>
            <w:r w:rsidRPr="0042428D">
              <w:rPr>
                <w:b/>
                <w:bCs/>
              </w:rPr>
              <w:t>/</w:t>
            </w:r>
            <w:r>
              <w:rPr>
                <w:b/>
                <w:bCs/>
              </w:rPr>
              <w:t xml:space="preserve">или </w:t>
            </w:r>
            <w:r w:rsidRPr="0018575D">
              <w:rPr>
                <w:b/>
                <w:bCs/>
              </w:rPr>
              <w:t>на дому</w:t>
            </w:r>
          </w:p>
        </w:tc>
        <w:tc>
          <w:tcPr>
            <w:tcW w:w="485" w:type="pct"/>
            <w:tcBorders>
              <w:top w:val="single" w:sz="4" w:space="0" w:color="auto"/>
              <w:left w:val="single" w:sz="4" w:space="0" w:color="auto"/>
              <w:bottom w:val="single" w:sz="4" w:space="0" w:color="auto"/>
              <w:right w:val="single" w:sz="4" w:space="0" w:color="auto"/>
            </w:tcBorders>
            <w:shd w:val="clear" w:color="auto" w:fill="94EFE3" w:themeFill="accent6" w:themeFillTint="66"/>
            <w:noWrap/>
            <w:vAlign w:val="center"/>
            <w:hideMark/>
          </w:tcPr>
          <w:p w14:paraId="16B84D8E" w14:textId="77777777" w:rsidR="0001457C" w:rsidRPr="0018575D" w:rsidRDefault="0001457C" w:rsidP="001F1FC6">
            <w:pPr>
              <w:jc w:val="center"/>
              <w:rPr>
                <w:b/>
                <w:bCs/>
                <w:color w:val="000000"/>
                <w:sz w:val="18"/>
                <w:szCs w:val="18"/>
              </w:rPr>
            </w:pPr>
            <w:r w:rsidRPr="0018575D">
              <w:rPr>
                <w:b/>
                <w:bCs/>
                <w:color w:val="000000"/>
                <w:sz w:val="18"/>
                <w:szCs w:val="18"/>
              </w:rPr>
              <w:t>ВСЕГО</w:t>
            </w:r>
          </w:p>
        </w:tc>
      </w:tr>
      <w:tr w:rsidR="00B60D58" w:rsidRPr="0018575D" w14:paraId="6B47344D" w14:textId="77777777" w:rsidTr="00B60D58">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6504EC" w14:textId="1E34D479" w:rsidR="00B60D58" w:rsidRPr="0018575D" w:rsidRDefault="00B60D58" w:rsidP="00B60D58">
            <w:pPr>
              <w:jc w:val="center"/>
              <w:rPr>
                <w:color w:val="000000"/>
                <w:sz w:val="18"/>
                <w:szCs w:val="18"/>
              </w:rPr>
            </w:pPr>
            <w:r w:rsidRPr="00E83F12">
              <w:rPr>
                <w:color w:val="000000"/>
                <w:sz w:val="22"/>
                <w:szCs w:val="22"/>
              </w:rPr>
              <w:t>МБУ «Багратионовский комплексный центр социального обслуживания населения»</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7ACB6B" w14:textId="5892764A"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DAA11C" w14:textId="35A8CB9D"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6395D3" w14:textId="117ECC63"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7793CB" w14:textId="1911810B"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6DD246" w14:textId="6B4728F6"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D28A744" w14:textId="7D40D18C"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A59B65" w14:textId="2B17B348" w:rsidR="00B60D58" w:rsidRPr="0018575D" w:rsidRDefault="00B60D58" w:rsidP="00B60D58">
            <w:pPr>
              <w:jc w:val="center"/>
              <w:rPr>
                <w:color w:val="000000"/>
                <w:sz w:val="22"/>
                <w:szCs w:val="22"/>
              </w:rPr>
            </w:pPr>
            <w:r w:rsidRPr="0018575D">
              <w:rPr>
                <w:color w:val="000000"/>
                <w:sz w:val="22"/>
                <w:szCs w:val="22"/>
              </w:rPr>
              <w:fldChar w:fldCharType="begin"/>
            </w:r>
            <w:r w:rsidRPr="0018575D">
              <w:rPr>
                <w:color w:val="000000"/>
                <w:sz w:val="22"/>
                <w:szCs w:val="22"/>
              </w:rPr>
              <w:instrText xml:space="preserve"> =SUM(LEFT) </w:instrText>
            </w:r>
            <w:r w:rsidRPr="0018575D">
              <w:rPr>
                <w:color w:val="000000"/>
                <w:sz w:val="22"/>
                <w:szCs w:val="22"/>
              </w:rPr>
              <w:fldChar w:fldCharType="separate"/>
            </w:r>
            <w:r>
              <w:rPr>
                <w:noProof/>
                <w:color w:val="000000"/>
                <w:sz w:val="22"/>
                <w:szCs w:val="22"/>
              </w:rPr>
              <w:t>6</w:t>
            </w:r>
            <w:r w:rsidRPr="0018575D">
              <w:rPr>
                <w:color w:val="000000"/>
                <w:sz w:val="22"/>
                <w:szCs w:val="22"/>
              </w:rPr>
              <w:fldChar w:fldCharType="end"/>
            </w:r>
          </w:p>
        </w:tc>
      </w:tr>
      <w:tr w:rsidR="00B60D58" w:rsidRPr="0018575D" w14:paraId="25755AB5" w14:textId="77777777" w:rsidTr="00B60D58">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AE5A2C" w14:textId="6DFE5CB5" w:rsidR="00B60D58" w:rsidRPr="0018575D" w:rsidRDefault="00B60D58" w:rsidP="00B60D58">
            <w:pPr>
              <w:jc w:val="center"/>
              <w:rPr>
                <w:color w:val="000000"/>
                <w:sz w:val="18"/>
                <w:szCs w:val="18"/>
              </w:rPr>
            </w:pPr>
            <w:r w:rsidRPr="00E83F12">
              <w:rPr>
                <w:color w:val="000000"/>
                <w:sz w:val="22"/>
                <w:szCs w:val="22"/>
              </w:rPr>
              <w:t>МБУ МО «Гвардейский городской округ» «Комплексный центр социального обслуживания населения в Гвардейском городском округе»</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C6088D" w14:textId="1FE0C1E8"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42D666" w14:textId="00BB11F7"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27E457" w14:textId="3A9BF85A"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6FBCEA" w14:textId="0BF7E285"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AF38A6" w14:textId="53C22847"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E1CF166" w14:textId="655F850D"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65BFA1" w14:textId="5209607F" w:rsidR="00B60D58" w:rsidRPr="0018575D" w:rsidRDefault="00B60D58" w:rsidP="00B60D58">
            <w:pPr>
              <w:jc w:val="center"/>
              <w:rPr>
                <w:color w:val="000000"/>
                <w:sz w:val="22"/>
                <w:szCs w:val="22"/>
              </w:rPr>
            </w:pPr>
            <w:r w:rsidRPr="0018575D">
              <w:rPr>
                <w:color w:val="000000"/>
                <w:sz w:val="22"/>
                <w:szCs w:val="22"/>
              </w:rPr>
              <w:fldChar w:fldCharType="begin"/>
            </w:r>
            <w:r w:rsidRPr="0018575D">
              <w:rPr>
                <w:color w:val="000000"/>
                <w:sz w:val="22"/>
                <w:szCs w:val="22"/>
              </w:rPr>
              <w:instrText xml:space="preserve"> =SUM(LEFT) </w:instrText>
            </w:r>
            <w:r w:rsidRPr="0018575D">
              <w:rPr>
                <w:color w:val="000000"/>
                <w:sz w:val="22"/>
                <w:szCs w:val="22"/>
              </w:rPr>
              <w:fldChar w:fldCharType="separate"/>
            </w:r>
            <w:r>
              <w:rPr>
                <w:noProof/>
                <w:color w:val="000000"/>
                <w:sz w:val="22"/>
                <w:szCs w:val="22"/>
              </w:rPr>
              <w:t>6</w:t>
            </w:r>
            <w:r w:rsidRPr="0018575D">
              <w:rPr>
                <w:color w:val="000000"/>
                <w:sz w:val="22"/>
                <w:szCs w:val="22"/>
              </w:rPr>
              <w:fldChar w:fldCharType="end"/>
            </w:r>
          </w:p>
        </w:tc>
      </w:tr>
      <w:tr w:rsidR="00B60D58" w:rsidRPr="0018575D" w14:paraId="7665D20D" w14:textId="77777777" w:rsidTr="00B60D58">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2595B7" w14:textId="36C4D5FA" w:rsidR="00B60D58" w:rsidRPr="0018575D" w:rsidRDefault="00B60D58" w:rsidP="00B60D58">
            <w:pPr>
              <w:jc w:val="center"/>
              <w:rPr>
                <w:color w:val="000000"/>
                <w:sz w:val="18"/>
                <w:szCs w:val="18"/>
              </w:rPr>
            </w:pPr>
            <w:r w:rsidRPr="00E83F12">
              <w:rPr>
                <w:color w:val="000000"/>
                <w:sz w:val="22"/>
                <w:szCs w:val="22"/>
              </w:rPr>
              <w:t>МБУСО «Центр социального обслуживания пожилых людей и инвалидов «Гармония»»</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ED5DA8" w14:textId="7DFA40F1"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2EB725" w14:textId="2F95D7AC"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34DA5D" w14:textId="1A0887E7"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A9E60C" w14:textId="79FF5A35"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EB200B" w14:textId="04275D65"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7F391CFC" w14:textId="48F2C3E9"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19EB54" w14:textId="266685A0" w:rsidR="00B60D58" w:rsidRPr="0018575D" w:rsidRDefault="00B60D58" w:rsidP="00B60D58">
            <w:pPr>
              <w:jc w:val="center"/>
              <w:rPr>
                <w:color w:val="000000"/>
                <w:sz w:val="22"/>
                <w:szCs w:val="22"/>
              </w:rPr>
            </w:pPr>
            <w:r w:rsidRPr="0018575D">
              <w:rPr>
                <w:color w:val="000000"/>
                <w:sz w:val="22"/>
                <w:szCs w:val="22"/>
              </w:rPr>
              <w:fldChar w:fldCharType="begin"/>
            </w:r>
            <w:r w:rsidRPr="0018575D">
              <w:rPr>
                <w:color w:val="000000"/>
                <w:sz w:val="22"/>
                <w:szCs w:val="22"/>
              </w:rPr>
              <w:instrText xml:space="preserve"> =SUM(LEFT) </w:instrText>
            </w:r>
            <w:r w:rsidRPr="0018575D">
              <w:rPr>
                <w:color w:val="000000"/>
                <w:sz w:val="22"/>
                <w:szCs w:val="22"/>
              </w:rPr>
              <w:fldChar w:fldCharType="separate"/>
            </w:r>
            <w:r>
              <w:rPr>
                <w:noProof/>
                <w:color w:val="000000"/>
                <w:sz w:val="22"/>
                <w:szCs w:val="22"/>
              </w:rPr>
              <w:t>6</w:t>
            </w:r>
            <w:r w:rsidRPr="0018575D">
              <w:rPr>
                <w:color w:val="000000"/>
                <w:sz w:val="22"/>
                <w:szCs w:val="22"/>
              </w:rPr>
              <w:fldChar w:fldCharType="end"/>
            </w:r>
          </w:p>
        </w:tc>
      </w:tr>
      <w:tr w:rsidR="00B60D58" w:rsidRPr="0018575D" w14:paraId="413986A5" w14:textId="77777777" w:rsidTr="00B60D58">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382313" w14:textId="310552F9" w:rsidR="00B60D58" w:rsidRPr="0018575D" w:rsidRDefault="00B60D58" w:rsidP="00B60D58">
            <w:pPr>
              <w:jc w:val="center"/>
              <w:rPr>
                <w:color w:val="000000"/>
                <w:sz w:val="18"/>
                <w:szCs w:val="18"/>
              </w:rPr>
            </w:pPr>
            <w:r w:rsidRPr="00E83F12">
              <w:rPr>
                <w:color w:val="000000"/>
                <w:sz w:val="22"/>
                <w:szCs w:val="22"/>
              </w:rPr>
              <w:t>МБУ «Гурьевский комплексный центр социального обслуживания населения»</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A66E89" w14:textId="0DC810E1"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EB676B" w14:textId="57DD5A71"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EB5235" w14:textId="6E6A1472"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BD8907" w14:textId="59D658CD"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3EC036" w14:textId="62156E25"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160BC65" w14:textId="17A1B339"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728545E" w14:textId="7B610547" w:rsidR="00B60D58" w:rsidRPr="0018575D" w:rsidRDefault="00B60D58" w:rsidP="00B60D58">
            <w:pPr>
              <w:jc w:val="center"/>
              <w:rPr>
                <w:color w:val="000000"/>
                <w:sz w:val="22"/>
                <w:szCs w:val="22"/>
              </w:rPr>
            </w:pPr>
            <w:r w:rsidRPr="0018575D">
              <w:rPr>
                <w:color w:val="000000"/>
                <w:sz w:val="22"/>
                <w:szCs w:val="22"/>
              </w:rPr>
              <w:fldChar w:fldCharType="begin"/>
            </w:r>
            <w:r w:rsidRPr="0018575D">
              <w:rPr>
                <w:color w:val="000000"/>
                <w:sz w:val="22"/>
                <w:szCs w:val="22"/>
              </w:rPr>
              <w:instrText xml:space="preserve"> =SUM(LEFT) </w:instrText>
            </w:r>
            <w:r w:rsidRPr="0018575D">
              <w:rPr>
                <w:color w:val="000000"/>
                <w:sz w:val="22"/>
                <w:szCs w:val="22"/>
              </w:rPr>
              <w:fldChar w:fldCharType="separate"/>
            </w:r>
            <w:r>
              <w:rPr>
                <w:noProof/>
                <w:color w:val="000000"/>
                <w:sz w:val="22"/>
                <w:szCs w:val="22"/>
              </w:rPr>
              <w:t>6</w:t>
            </w:r>
            <w:r w:rsidRPr="0018575D">
              <w:rPr>
                <w:color w:val="000000"/>
                <w:sz w:val="22"/>
                <w:szCs w:val="22"/>
              </w:rPr>
              <w:fldChar w:fldCharType="end"/>
            </w:r>
          </w:p>
        </w:tc>
      </w:tr>
      <w:tr w:rsidR="00B60D58" w:rsidRPr="0018575D" w14:paraId="2FFFE585" w14:textId="77777777" w:rsidTr="00B60D58">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EF4261" w14:textId="05C68A7C" w:rsidR="00B60D58" w:rsidRPr="0018575D" w:rsidRDefault="00B60D58" w:rsidP="00B60D58">
            <w:pPr>
              <w:jc w:val="center"/>
              <w:rPr>
                <w:color w:val="000000"/>
                <w:sz w:val="18"/>
                <w:szCs w:val="18"/>
              </w:rPr>
            </w:pPr>
            <w:r w:rsidRPr="00E83F12">
              <w:rPr>
                <w:color w:val="000000"/>
                <w:sz w:val="22"/>
                <w:szCs w:val="22"/>
              </w:rPr>
              <w:t>МБУ «Комплексный центр социального обслуживания в Гусевском городском округе»</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3D2664B" w14:textId="13F0FB33" w:rsidR="00B60D58" w:rsidRPr="0018575D" w:rsidRDefault="00B60D58" w:rsidP="00B60D58">
            <w:pPr>
              <w:jc w:val="center"/>
              <w:rPr>
                <w:color w:val="000000"/>
                <w:sz w:val="22"/>
                <w:szCs w:val="22"/>
              </w:rPr>
            </w:pPr>
            <w:r>
              <w:rPr>
                <w:color w:val="000000"/>
              </w:rPr>
              <w:t>0</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AB2A08" w14:textId="4DF0B86E"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784621" w14:textId="02525740"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2735EE" w14:textId="47BA1B43"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4CD269" w14:textId="33116B7B"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7430F629" w14:textId="621C8565"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6071F1" w14:textId="2E43DEB2" w:rsidR="00B60D58" w:rsidRPr="0018575D" w:rsidRDefault="00B60D58" w:rsidP="00B60D58">
            <w:pPr>
              <w:jc w:val="center"/>
              <w:rPr>
                <w:color w:val="000000"/>
                <w:sz w:val="22"/>
                <w:szCs w:val="22"/>
              </w:rPr>
            </w:pPr>
            <w:r w:rsidRPr="0018575D">
              <w:rPr>
                <w:color w:val="000000"/>
                <w:sz w:val="22"/>
                <w:szCs w:val="22"/>
              </w:rPr>
              <w:fldChar w:fldCharType="begin"/>
            </w:r>
            <w:r w:rsidRPr="0018575D">
              <w:rPr>
                <w:color w:val="000000"/>
                <w:sz w:val="22"/>
                <w:szCs w:val="22"/>
              </w:rPr>
              <w:instrText xml:space="preserve"> =SUM(LEFT) </w:instrText>
            </w:r>
            <w:r w:rsidRPr="0018575D">
              <w:rPr>
                <w:color w:val="000000"/>
                <w:sz w:val="22"/>
                <w:szCs w:val="22"/>
              </w:rPr>
              <w:fldChar w:fldCharType="separate"/>
            </w:r>
            <w:r>
              <w:rPr>
                <w:noProof/>
                <w:color w:val="000000"/>
                <w:sz w:val="22"/>
                <w:szCs w:val="22"/>
              </w:rPr>
              <w:t>5</w:t>
            </w:r>
            <w:r w:rsidRPr="0018575D">
              <w:rPr>
                <w:color w:val="000000"/>
                <w:sz w:val="22"/>
                <w:szCs w:val="22"/>
              </w:rPr>
              <w:fldChar w:fldCharType="end"/>
            </w:r>
          </w:p>
        </w:tc>
      </w:tr>
      <w:tr w:rsidR="00B60D58" w:rsidRPr="0018575D" w14:paraId="2A4AC5A3" w14:textId="77777777" w:rsidTr="00B60D58">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14F749" w14:textId="2E87B61E" w:rsidR="00B60D58" w:rsidRPr="0018575D" w:rsidRDefault="00B60D58" w:rsidP="00B60D58">
            <w:pPr>
              <w:jc w:val="center"/>
              <w:rPr>
                <w:color w:val="000000"/>
                <w:sz w:val="18"/>
                <w:szCs w:val="18"/>
              </w:rPr>
            </w:pPr>
            <w:r w:rsidRPr="00E83F12">
              <w:rPr>
                <w:color w:val="000000"/>
                <w:sz w:val="22"/>
                <w:szCs w:val="22"/>
              </w:rPr>
              <w:t>МБУ «Комплексный центр социального обслуживания населения в Зеленоградском городском округе»</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5F6870" w14:textId="70F521C9"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365E03" w14:textId="28645182"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C18450" w14:textId="7633CC68" w:rsidR="00B60D58" w:rsidRPr="0018575D" w:rsidRDefault="00B60D58" w:rsidP="00B60D58">
            <w:pPr>
              <w:jc w:val="center"/>
              <w:rPr>
                <w:color w:val="000000"/>
                <w:sz w:val="22"/>
                <w:szCs w:val="22"/>
              </w:rPr>
            </w:pPr>
            <w:r>
              <w:rPr>
                <w:color w:val="000000"/>
              </w:rPr>
              <w:t>0</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FDC821" w14:textId="735E7DD7"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F37660" w14:textId="48F6608D"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411194B" w14:textId="4ED8738C"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04129D" w14:textId="63AC63C5" w:rsidR="00B60D58" w:rsidRPr="0018575D" w:rsidRDefault="00B60D58" w:rsidP="00B60D58">
            <w:pPr>
              <w:jc w:val="center"/>
              <w:rPr>
                <w:color w:val="000000"/>
                <w:sz w:val="22"/>
                <w:szCs w:val="22"/>
              </w:rPr>
            </w:pPr>
            <w:r w:rsidRPr="0018575D">
              <w:rPr>
                <w:color w:val="000000"/>
                <w:sz w:val="22"/>
                <w:szCs w:val="22"/>
              </w:rPr>
              <w:fldChar w:fldCharType="begin"/>
            </w:r>
            <w:r w:rsidRPr="0018575D">
              <w:rPr>
                <w:color w:val="000000"/>
                <w:sz w:val="22"/>
                <w:szCs w:val="22"/>
              </w:rPr>
              <w:instrText xml:space="preserve"> =SUM(LEFT) </w:instrText>
            </w:r>
            <w:r w:rsidRPr="0018575D">
              <w:rPr>
                <w:color w:val="000000"/>
                <w:sz w:val="22"/>
                <w:szCs w:val="22"/>
              </w:rPr>
              <w:fldChar w:fldCharType="separate"/>
            </w:r>
            <w:r>
              <w:rPr>
                <w:noProof/>
                <w:color w:val="000000"/>
                <w:sz w:val="22"/>
                <w:szCs w:val="22"/>
              </w:rPr>
              <w:t>5</w:t>
            </w:r>
            <w:r w:rsidRPr="0018575D">
              <w:rPr>
                <w:color w:val="000000"/>
                <w:sz w:val="22"/>
                <w:szCs w:val="22"/>
              </w:rPr>
              <w:fldChar w:fldCharType="end"/>
            </w:r>
          </w:p>
        </w:tc>
      </w:tr>
      <w:tr w:rsidR="00B60D58" w:rsidRPr="0018575D" w14:paraId="52100BC5" w14:textId="77777777" w:rsidTr="00B60D58">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8CC553" w14:textId="06892CD0" w:rsidR="00B60D58" w:rsidRPr="0018575D" w:rsidRDefault="00B60D58" w:rsidP="00B60D58">
            <w:pPr>
              <w:jc w:val="center"/>
              <w:rPr>
                <w:color w:val="000000"/>
                <w:sz w:val="18"/>
                <w:szCs w:val="18"/>
              </w:rPr>
            </w:pPr>
            <w:r w:rsidRPr="00E83F12">
              <w:rPr>
                <w:color w:val="000000"/>
                <w:sz w:val="22"/>
                <w:szCs w:val="22"/>
              </w:rPr>
              <w:t>МАУСО города Калининграда «Комплексный центр социального обслуживания населения в городе Калининграде»</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7AC316" w14:textId="7CD45E6E"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9B1D33" w14:textId="42C81D6B"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BC112F" w14:textId="0B869024" w:rsidR="00B60D58" w:rsidRPr="0018575D" w:rsidRDefault="00B60D58" w:rsidP="00B60D58">
            <w:pPr>
              <w:jc w:val="center"/>
              <w:rPr>
                <w:color w:val="000000"/>
                <w:sz w:val="22"/>
                <w:szCs w:val="22"/>
              </w:rPr>
            </w:pPr>
            <w:r>
              <w:rPr>
                <w:color w:val="000000"/>
              </w:rPr>
              <w:t>0</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EEC01E0" w14:textId="757B1E69"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10EB5B" w14:textId="3B1B1AE9"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721DB01" w14:textId="61DD324C"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DB59C7" w14:textId="2B7B3DE2" w:rsidR="00B60D58" w:rsidRPr="0018575D" w:rsidRDefault="00B60D58" w:rsidP="00B60D58">
            <w:pPr>
              <w:jc w:val="center"/>
              <w:rPr>
                <w:color w:val="000000"/>
                <w:sz w:val="22"/>
                <w:szCs w:val="22"/>
              </w:rPr>
            </w:pPr>
            <w:r w:rsidRPr="0018575D">
              <w:rPr>
                <w:color w:val="000000"/>
                <w:sz w:val="22"/>
                <w:szCs w:val="22"/>
              </w:rPr>
              <w:fldChar w:fldCharType="begin"/>
            </w:r>
            <w:r w:rsidRPr="0018575D">
              <w:rPr>
                <w:color w:val="000000"/>
                <w:sz w:val="22"/>
                <w:szCs w:val="22"/>
              </w:rPr>
              <w:instrText xml:space="preserve"> =SUM(LEFT) </w:instrText>
            </w:r>
            <w:r w:rsidRPr="0018575D">
              <w:rPr>
                <w:color w:val="000000"/>
                <w:sz w:val="22"/>
                <w:szCs w:val="22"/>
              </w:rPr>
              <w:fldChar w:fldCharType="separate"/>
            </w:r>
            <w:r>
              <w:rPr>
                <w:noProof/>
                <w:color w:val="000000"/>
                <w:sz w:val="22"/>
                <w:szCs w:val="22"/>
              </w:rPr>
              <w:t>5</w:t>
            </w:r>
            <w:r w:rsidRPr="0018575D">
              <w:rPr>
                <w:color w:val="000000"/>
                <w:sz w:val="22"/>
                <w:szCs w:val="22"/>
              </w:rPr>
              <w:fldChar w:fldCharType="end"/>
            </w:r>
          </w:p>
        </w:tc>
      </w:tr>
      <w:tr w:rsidR="00B60D58" w:rsidRPr="0018575D" w14:paraId="1C7C7DCA" w14:textId="77777777" w:rsidTr="00B60D58">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A074A9" w14:textId="367ED4DE" w:rsidR="00B60D58" w:rsidRPr="0018575D" w:rsidRDefault="00B60D58" w:rsidP="00B60D58">
            <w:pPr>
              <w:jc w:val="center"/>
              <w:rPr>
                <w:color w:val="000000"/>
                <w:sz w:val="18"/>
                <w:szCs w:val="18"/>
              </w:rPr>
            </w:pPr>
            <w:r w:rsidRPr="00E83F12">
              <w:rPr>
                <w:color w:val="000000"/>
                <w:sz w:val="22"/>
                <w:szCs w:val="22"/>
              </w:rPr>
              <w:t>МБУ « Комплексный центр социального обслуживания населения в Краснознаменском городском округе»</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A8470B" w14:textId="001A46BC"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BA4E0E" w14:textId="3FFEE47F"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515FDB" w14:textId="3C7ED803"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D71633" w14:textId="35F22969"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7B5A80" w14:textId="69AA4ECA"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B4BAE47" w14:textId="4997A47A"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69A21A" w14:textId="080C09AF" w:rsidR="00B60D58" w:rsidRPr="0018575D" w:rsidRDefault="00B60D58" w:rsidP="00B60D58">
            <w:pPr>
              <w:jc w:val="center"/>
              <w:rPr>
                <w:color w:val="000000"/>
                <w:sz w:val="22"/>
                <w:szCs w:val="22"/>
              </w:rPr>
            </w:pPr>
            <w:r w:rsidRPr="0018575D">
              <w:rPr>
                <w:color w:val="000000"/>
                <w:sz w:val="22"/>
                <w:szCs w:val="22"/>
              </w:rPr>
              <w:fldChar w:fldCharType="begin"/>
            </w:r>
            <w:r w:rsidRPr="0018575D">
              <w:rPr>
                <w:color w:val="000000"/>
                <w:sz w:val="22"/>
                <w:szCs w:val="22"/>
              </w:rPr>
              <w:instrText xml:space="preserve"> =SUM(LEFT) </w:instrText>
            </w:r>
            <w:r w:rsidRPr="0018575D">
              <w:rPr>
                <w:color w:val="000000"/>
                <w:sz w:val="22"/>
                <w:szCs w:val="22"/>
              </w:rPr>
              <w:fldChar w:fldCharType="separate"/>
            </w:r>
            <w:r>
              <w:rPr>
                <w:noProof/>
                <w:color w:val="000000"/>
                <w:sz w:val="22"/>
                <w:szCs w:val="22"/>
              </w:rPr>
              <w:t>6</w:t>
            </w:r>
            <w:r w:rsidRPr="0018575D">
              <w:rPr>
                <w:color w:val="000000"/>
                <w:sz w:val="22"/>
                <w:szCs w:val="22"/>
              </w:rPr>
              <w:fldChar w:fldCharType="end"/>
            </w:r>
          </w:p>
        </w:tc>
      </w:tr>
      <w:tr w:rsidR="00B60D58" w:rsidRPr="0018575D" w14:paraId="6DEAE327" w14:textId="77777777" w:rsidTr="00B60D58">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EF266A7" w14:textId="6BD1828E" w:rsidR="00B60D58" w:rsidRPr="0018575D" w:rsidRDefault="00B60D58" w:rsidP="00B60D58">
            <w:pPr>
              <w:jc w:val="center"/>
              <w:rPr>
                <w:color w:val="000000"/>
                <w:sz w:val="18"/>
                <w:szCs w:val="18"/>
              </w:rPr>
            </w:pPr>
            <w:r w:rsidRPr="00E83F12">
              <w:rPr>
                <w:color w:val="000000"/>
                <w:sz w:val="22"/>
                <w:szCs w:val="22"/>
              </w:rPr>
              <w:lastRenderedPageBreak/>
              <w:t>МБУ «Комплексный центр социального обслуживания населения города Ладушкин »</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58FE51" w14:textId="2AF9E6EF"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2147C3" w14:textId="07B8559D"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CAD19E" w14:textId="6778983F"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D862B5" w14:textId="7094DAB0"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4F7819" w14:textId="3C103343"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ABF0F5A" w14:textId="03FA711E" w:rsidR="00B60D58" w:rsidRPr="0018575D" w:rsidRDefault="00B60D58" w:rsidP="00B60D58">
            <w:pPr>
              <w:jc w:val="center"/>
              <w:rPr>
                <w:color w:val="000000"/>
                <w:sz w:val="22"/>
                <w:szCs w:val="22"/>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BCD958" w14:textId="27D84CA9" w:rsidR="00B60D58" w:rsidRPr="0018575D" w:rsidRDefault="00B60D58" w:rsidP="00B60D58">
            <w:pPr>
              <w:jc w:val="center"/>
              <w:rPr>
                <w:color w:val="000000"/>
                <w:sz w:val="22"/>
                <w:szCs w:val="22"/>
              </w:rPr>
            </w:pPr>
            <w:r w:rsidRPr="0018575D">
              <w:rPr>
                <w:color w:val="000000"/>
                <w:sz w:val="22"/>
                <w:szCs w:val="22"/>
              </w:rPr>
              <w:fldChar w:fldCharType="begin"/>
            </w:r>
            <w:r w:rsidRPr="0018575D">
              <w:rPr>
                <w:color w:val="000000"/>
                <w:sz w:val="22"/>
                <w:szCs w:val="22"/>
              </w:rPr>
              <w:instrText xml:space="preserve"> =SUM(LEFT) </w:instrText>
            </w:r>
            <w:r w:rsidRPr="0018575D">
              <w:rPr>
                <w:color w:val="000000"/>
                <w:sz w:val="22"/>
                <w:szCs w:val="22"/>
              </w:rPr>
              <w:fldChar w:fldCharType="separate"/>
            </w:r>
            <w:r>
              <w:rPr>
                <w:noProof/>
                <w:color w:val="000000"/>
                <w:sz w:val="22"/>
                <w:szCs w:val="22"/>
              </w:rPr>
              <w:t>6</w:t>
            </w:r>
            <w:r w:rsidRPr="0018575D">
              <w:rPr>
                <w:color w:val="000000"/>
                <w:sz w:val="22"/>
                <w:szCs w:val="22"/>
              </w:rPr>
              <w:fldChar w:fldCharType="end"/>
            </w:r>
          </w:p>
        </w:tc>
      </w:tr>
      <w:tr w:rsidR="00B60D58" w:rsidRPr="0018575D" w14:paraId="367BD39F" w14:textId="77777777" w:rsidTr="00B60D58">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19355E" w14:textId="5B328723" w:rsidR="00B60D58" w:rsidRPr="0018575D" w:rsidRDefault="00B60D58" w:rsidP="00B60D58">
            <w:pPr>
              <w:jc w:val="center"/>
              <w:rPr>
                <w:color w:val="000000"/>
                <w:sz w:val="22"/>
                <w:szCs w:val="22"/>
              </w:rPr>
            </w:pPr>
            <w:r w:rsidRPr="00E83F12">
              <w:rPr>
                <w:color w:val="000000"/>
                <w:sz w:val="22"/>
                <w:szCs w:val="22"/>
              </w:rPr>
              <w:t>МБУСО «Центр социального обслуживания населения в Мамоновском городском округе»</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214E0F" w14:textId="54629A30"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BC7968" w14:textId="61969680"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8A4A19" w14:textId="717874A4" w:rsidR="00B60D58" w:rsidRPr="0018575D" w:rsidRDefault="00B60D58" w:rsidP="00B60D58">
            <w:pPr>
              <w:jc w:val="center"/>
              <w:rPr>
                <w:color w:val="000000"/>
              </w:rPr>
            </w:pPr>
            <w:r>
              <w:rPr>
                <w:color w:val="000000"/>
              </w:rPr>
              <w:t>0</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496738" w14:textId="18A455D4"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09836B" w14:textId="2C6E9678" w:rsidR="00B60D58" w:rsidRPr="0018575D" w:rsidRDefault="00B60D58" w:rsidP="00B60D58">
            <w:pPr>
              <w:jc w:val="center"/>
              <w:rPr>
                <w:color w:val="000000"/>
              </w:rPr>
            </w:pPr>
            <w:r>
              <w:rPr>
                <w:color w:val="000000"/>
              </w:rPr>
              <w:t>0</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90382ED" w14:textId="7AD6D71D"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C2B3E3" w14:textId="4A8A0E68" w:rsidR="00B60D58" w:rsidRPr="0018575D" w:rsidRDefault="00B60D58" w:rsidP="00B60D58">
            <w:pPr>
              <w:jc w:val="center"/>
              <w:rPr>
                <w:color w:val="000000"/>
                <w:sz w:val="22"/>
                <w:szCs w:val="22"/>
              </w:rPr>
            </w:pPr>
            <w:r w:rsidRPr="0018575D">
              <w:rPr>
                <w:color w:val="000000"/>
                <w:sz w:val="22"/>
                <w:szCs w:val="22"/>
              </w:rPr>
              <w:fldChar w:fldCharType="begin"/>
            </w:r>
            <w:r w:rsidRPr="0018575D">
              <w:rPr>
                <w:color w:val="000000"/>
                <w:sz w:val="22"/>
                <w:szCs w:val="22"/>
              </w:rPr>
              <w:instrText xml:space="preserve"> =SUM(LEFT) </w:instrText>
            </w:r>
            <w:r w:rsidRPr="0018575D">
              <w:rPr>
                <w:color w:val="000000"/>
                <w:sz w:val="22"/>
                <w:szCs w:val="22"/>
              </w:rPr>
              <w:fldChar w:fldCharType="separate"/>
            </w:r>
            <w:r>
              <w:rPr>
                <w:noProof/>
                <w:color w:val="000000"/>
                <w:sz w:val="22"/>
                <w:szCs w:val="22"/>
              </w:rPr>
              <w:t>4</w:t>
            </w:r>
            <w:r w:rsidRPr="0018575D">
              <w:rPr>
                <w:color w:val="000000"/>
                <w:sz w:val="22"/>
                <w:szCs w:val="22"/>
              </w:rPr>
              <w:fldChar w:fldCharType="end"/>
            </w:r>
          </w:p>
        </w:tc>
      </w:tr>
      <w:tr w:rsidR="00B60D58" w:rsidRPr="0018575D" w14:paraId="039B7BB8" w14:textId="77777777" w:rsidTr="00B60D58">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725187" w14:textId="4405D474" w:rsidR="00B60D58" w:rsidRPr="0018575D" w:rsidRDefault="00B60D58" w:rsidP="00B60D58">
            <w:pPr>
              <w:jc w:val="center"/>
              <w:rPr>
                <w:color w:val="000000"/>
                <w:sz w:val="22"/>
                <w:szCs w:val="22"/>
              </w:rPr>
            </w:pPr>
            <w:r w:rsidRPr="00E83F12">
              <w:rPr>
                <w:color w:val="000000"/>
                <w:sz w:val="22"/>
                <w:szCs w:val="22"/>
              </w:rPr>
              <w:t>МБУ «Комплексный центр социального обслуживания населения в Неманском муниципальном районе»</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AE8EEC" w14:textId="7A96FAEC" w:rsidR="00B60D58" w:rsidRPr="0018575D" w:rsidRDefault="00B60D58" w:rsidP="00B60D58">
            <w:pPr>
              <w:jc w:val="center"/>
              <w:rPr>
                <w:color w:val="000000"/>
              </w:rPr>
            </w:pPr>
            <w:r>
              <w:rPr>
                <w:color w:val="000000"/>
              </w:rPr>
              <w:t>0</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ADB645" w14:textId="6705F7FF"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365A4B" w14:textId="2AF5355B"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32D84C" w14:textId="2EC43EE7"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A0A88F" w14:textId="6023ED38"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06F64B3" w14:textId="71CB0E1A"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76C61F" w14:textId="1254AEF0" w:rsidR="00B60D58" w:rsidRPr="0018575D" w:rsidRDefault="00B60D58" w:rsidP="00B60D58">
            <w:pPr>
              <w:jc w:val="center"/>
              <w:rPr>
                <w:color w:val="000000"/>
                <w:sz w:val="22"/>
                <w:szCs w:val="22"/>
              </w:rPr>
            </w:pPr>
            <w:r w:rsidRPr="0018575D">
              <w:rPr>
                <w:color w:val="000000"/>
                <w:sz w:val="22"/>
                <w:szCs w:val="22"/>
              </w:rPr>
              <w:fldChar w:fldCharType="begin"/>
            </w:r>
            <w:r w:rsidRPr="0018575D">
              <w:rPr>
                <w:color w:val="000000"/>
                <w:sz w:val="22"/>
                <w:szCs w:val="22"/>
              </w:rPr>
              <w:instrText xml:space="preserve"> =SUM(LEFT) </w:instrText>
            </w:r>
            <w:r w:rsidRPr="0018575D">
              <w:rPr>
                <w:color w:val="000000"/>
                <w:sz w:val="22"/>
                <w:szCs w:val="22"/>
              </w:rPr>
              <w:fldChar w:fldCharType="separate"/>
            </w:r>
            <w:r>
              <w:rPr>
                <w:noProof/>
                <w:color w:val="000000"/>
                <w:sz w:val="22"/>
                <w:szCs w:val="22"/>
              </w:rPr>
              <w:t>5</w:t>
            </w:r>
            <w:r w:rsidRPr="0018575D">
              <w:rPr>
                <w:color w:val="000000"/>
                <w:sz w:val="22"/>
                <w:szCs w:val="22"/>
              </w:rPr>
              <w:fldChar w:fldCharType="end"/>
            </w:r>
          </w:p>
        </w:tc>
      </w:tr>
      <w:tr w:rsidR="00B60D58" w:rsidRPr="0018575D" w14:paraId="626EE24C" w14:textId="77777777" w:rsidTr="00B60D58">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EE5E25C" w14:textId="536938F8" w:rsidR="00B60D58" w:rsidRPr="0018575D" w:rsidRDefault="00B60D58" w:rsidP="00B60D58">
            <w:pPr>
              <w:jc w:val="center"/>
              <w:rPr>
                <w:color w:val="000000"/>
                <w:sz w:val="22"/>
                <w:szCs w:val="22"/>
              </w:rPr>
            </w:pPr>
            <w:r w:rsidRPr="00E83F12">
              <w:rPr>
                <w:color w:val="000000"/>
                <w:sz w:val="22"/>
                <w:szCs w:val="22"/>
              </w:rPr>
              <w:t>МБУСО «Нестеровский комплексный центр социального обслуживания населения»</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29DD2E" w14:textId="229588E3"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170DFE" w14:textId="709BC147"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80B2C6" w14:textId="5B472DDE"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57262E" w14:textId="20EDBFDD"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607ACB" w14:textId="2CD8A81A"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16538D8C" w14:textId="6F26A7A1"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69F87F" w14:textId="6E9E3B77" w:rsidR="00B60D58" w:rsidRPr="0018575D" w:rsidRDefault="00B60D58" w:rsidP="00B60D58">
            <w:pPr>
              <w:jc w:val="center"/>
              <w:rPr>
                <w:color w:val="000000"/>
                <w:sz w:val="22"/>
                <w:szCs w:val="22"/>
              </w:rPr>
            </w:pPr>
            <w:r w:rsidRPr="0018575D">
              <w:rPr>
                <w:color w:val="000000"/>
                <w:sz w:val="22"/>
                <w:szCs w:val="22"/>
              </w:rPr>
              <w:fldChar w:fldCharType="begin"/>
            </w:r>
            <w:r w:rsidRPr="0018575D">
              <w:rPr>
                <w:color w:val="000000"/>
                <w:sz w:val="22"/>
                <w:szCs w:val="22"/>
              </w:rPr>
              <w:instrText xml:space="preserve"> =SUM(LEFT) </w:instrText>
            </w:r>
            <w:r w:rsidRPr="0018575D">
              <w:rPr>
                <w:color w:val="000000"/>
                <w:sz w:val="22"/>
                <w:szCs w:val="22"/>
              </w:rPr>
              <w:fldChar w:fldCharType="separate"/>
            </w:r>
            <w:r>
              <w:rPr>
                <w:noProof/>
                <w:color w:val="000000"/>
                <w:sz w:val="22"/>
                <w:szCs w:val="22"/>
              </w:rPr>
              <w:t>6</w:t>
            </w:r>
            <w:r w:rsidRPr="0018575D">
              <w:rPr>
                <w:color w:val="000000"/>
                <w:sz w:val="22"/>
                <w:szCs w:val="22"/>
              </w:rPr>
              <w:fldChar w:fldCharType="end"/>
            </w:r>
          </w:p>
        </w:tc>
      </w:tr>
      <w:tr w:rsidR="00B60D58" w:rsidRPr="0018575D" w14:paraId="4461A9AA" w14:textId="77777777" w:rsidTr="00B60D58">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EC665C" w14:textId="5C2A5859" w:rsidR="00B60D58" w:rsidRPr="0018575D" w:rsidRDefault="00B60D58" w:rsidP="00B60D58">
            <w:pPr>
              <w:jc w:val="center"/>
              <w:rPr>
                <w:color w:val="000000"/>
                <w:sz w:val="22"/>
                <w:szCs w:val="22"/>
              </w:rPr>
            </w:pPr>
            <w:r w:rsidRPr="00E83F12">
              <w:rPr>
                <w:color w:val="000000"/>
                <w:sz w:val="22"/>
                <w:szCs w:val="22"/>
              </w:rPr>
              <w:t>МБУСО «Озерский Комплексный центр социального обслуживания населения»</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1FAEB6" w14:textId="5E67A0BE"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7E6D69" w14:textId="1FCA4C91"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382133" w14:textId="187B1917"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5E6305" w14:textId="190253C4"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0960DB" w14:textId="010FE48C"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BD56138" w14:textId="247BFD75"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FF4E0B" w14:textId="35C095DA" w:rsidR="00B60D58" w:rsidRPr="0018575D" w:rsidRDefault="00B60D58" w:rsidP="00B60D58">
            <w:pPr>
              <w:jc w:val="center"/>
              <w:rPr>
                <w:color w:val="000000"/>
                <w:sz w:val="22"/>
                <w:szCs w:val="22"/>
              </w:rPr>
            </w:pPr>
            <w:r w:rsidRPr="0018575D">
              <w:rPr>
                <w:color w:val="000000"/>
                <w:sz w:val="22"/>
                <w:szCs w:val="22"/>
              </w:rPr>
              <w:fldChar w:fldCharType="begin"/>
            </w:r>
            <w:r w:rsidRPr="0018575D">
              <w:rPr>
                <w:color w:val="000000"/>
                <w:sz w:val="22"/>
                <w:szCs w:val="22"/>
              </w:rPr>
              <w:instrText xml:space="preserve"> =SUM(LEFT) </w:instrText>
            </w:r>
            <w:r w:rsidRPr="0018575D">
              <w:rPr>
                <w:color w:val="000000"/>
                <w:sz w:val="22"/>
                <w:szCs w:val="22"/>
              </w:rPr>
              <w:fldChar w:fldCharType="separate"/>
            </w:r>
            <w:r>
              <w:rPr>
                <w:noProof/>
                <w:color w:val="000000"/>
                <w:sz w:val="22"/>
                <w:szCs w:val="22"/>
              </w:rPr>
              <w:t>6</w:t>
            </w:r>
            <w:r w:rsidRPr="0018575D">
              <w:rPr>
                <w:color w:val="000000"/>
                <w:sz w:val="22"/>
                <w:szCs w:val="22"/>
              </w:rPr>
              <w:fldChar w:fldCharType="end"/>
            </w:r>
          </w:p>
        </w:tc>
      </w:tr>
      <w:tr w:rsidR="00B60D58" w:rsidRPr="0018575D" w14:paraId="75BD9A93" w14:textId="77777777" w:rsidTr="00B60D58">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B6C0A6" w14:textId="22D92486" w:rsidR="00B60D58" w:rsidRPr="0018575D" w:rsidRDefault="00B60D58" w:rsidP="00B60D58">
            <w:pPr>
              <w:jc w:val="center"/>
              <w:rPr>
                <w:color w:val="000000"/>
                <w:sz w:val="22"/>
                <w:szCs w:val="22"/>
              </w:rPr>
            </w:pPr>
            <w:r w:rsidRPr="00E83F12">
              <w:rPr>
                <w:color w:val="000000"/>
                <w:sz w:val="22"/>
                <w:szCs w:val="22"/>
              </w:rPr>
              <w:t>МБУСО «Пионерский комплексный центр социального обслуживания населения»</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099964" w14:textId="68960EDD"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4E5930" w14:textId="2A5BFE04"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C04154" w14:textId="1B4095C4" w:rsidR="00B60D58" w:rsidRPr="0018575D" w:rsidRDefault="00B60D58" w:rsidP="00B60D58">
            <w:pPr>
              <w:jc w:val="center"/>
              <w:rPr>
                <w:color w:val="000000"/>
              </w:rPr>
            </w:pPr>
            <w:r>
              <w:rPr>
                <w:color w:val="000000"/>
              </w:rPr>
              <w:t>0</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972AE0" w14:textId="7B7D3614"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54BADB" w14:textId="01B0826E"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391111D" w14:textId="691CB810"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4A7028" w14:textId="4AADCBE1" w:rsidR="00B60D58" w:rsidRPr="0018575D" w:rsidRDefault="00B60D58" w:rsidP="00B60D58">
            <w:pPr>
              <w:jc w:val="center"/>
              <w:rPr>
                <w:color w:val="000000"/>
                <w:sz w:val="22"/>
                <w:szCs w:val="22"/>
              </w:rPr>
            </w:pPr>
            <w:r w:rsidRPr="0018575D">
              <w:rPr>
                <w:color w:val="000000"/>
                <w:sz w:val="22"/>
                <w:szCs w:val="22"/>
              </w:rPr>
              <w:fldChar w:fldCharType="begin"/>
            </w:r>
            <w:r w:rsidRPr="0018575D">
              <w:rPr>
                <w:color w:val="000000"/>
                <w:sz w:val="22"/>
                <w:szCs w:val="22"/>
              </w:rPr>
              <w:instrText xml:space="preserve"> =SUM(LEFT) </w:instrText>
            </w:r>
            <w:r w:rsidRPr="0018575D">
              <w:rPr>
                <w:color w:val="000000"/>
                <w:sz w:val="22"/>
                <w:szCs w:val="22"/>
              </w:rPr>
              <w:fldChar w:fldCharType="separate"/>
            </w:r>
            <w:r>
              <w:rPr>
                <w:noProof/>
                <w:color w:val="000000"/>
                <w:sz w:val="22"/>
                <w:szCs w:val="22"/>
              </w:rPr>
              <w:t>5</w:t>
            </w:r>
            <w:r w:rsidRPr="0018575D">
              <w:rPr>
                <w:color w:val="000000"/>
                <w:sz w:val="22"/>
                <w:szCs w:val="22"/>
              </w:rPr>
              <w:fldChar w:fldCharType="end"/>
            </w:r>
          </w:p>
        </w:tc>
      </w:tr>
      <w:tr w:rsidR="00B60D58" w:rsidRPr="0018575D" w14:paraId="53AA1796" w14:textId="77777777" w:rsidTr="00B60D58">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DFF6C3" w14:textId="5E99BB39" w:rsidR="00B60D58" w:rsidRPr="0018575D" w:rsidRDefault="00B60D58" w:rsidP="00B60D58">
            <w:pPr>
              <w:jc w:val="center"/>
              <w:rPr>
                <w:color w:val="000000"/>
                <w:sz w:val="22"/>
                <w:szCs w:val="22"/>
              </w:rPr>
            </w:pPr>
            <w:r w:rsidRPr="00E83F12">
              <w:rPr>
                <w:color w:val="000000"/>
                <w:sz w:val="22"/>
                <w:szCs w:val="22"/>
              </w:rPr>
              <w:t>МБУ «Полесский комплексный центр социального обслуживания населения»</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0A45F7" w14:textId="37096C5B" w:rsidR="00B60D58" w:rsidRPr="0018575D" w:rsidRDefault="00B60D58" w:rsidP="00B60D58">
            <w:pPr>
              <w:jc w:val="center"/>
              <w:rPr>
                <w:color w:val="000000"/>
              </w:rPr>
            </w:pPr>
            <w:r>
              <w:rPr>
                <w:color w:val="000000"/>
              </w:rPr>
              <w:t>0</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2B1E9A" w14:textId="226C14D0"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41B5D0" w14:textId="3EA05B4D" w:rsidR="00B60D58" w:rsidRPr="0018575D" w:rsidRDefault="00B60D58" w:rsidP="00B60D58">
            <w:pPr>
              <w:jc w:val="center"/>
              <w:rPr>
                <w:color w:val="000000"/>
              </w:rPr>
            </w:pPr>
            <w:r>
              <w:rPr>
                <w:color w:val="000000"/>
              </w:rPr>
              <w:t>0</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E8CB6D" w14:textId="038BC15D"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D0C66E" w14:textId="5B61B0B4"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E59156B" w14:textId="11853478"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979132" w14:textId="4BB32641" w:rsidR="00B60D58" w:rsidRPr="0018575D" w:rsidRDefault="00B60D58" w:rsidP="00B60D58">
            <w:pPr>
              <w:jc w:val="center"/>
              <w:rPr>
                <w:color w:val="000000"/>
                <w:sz w:val="22"/>
                <w:szCs w:val="22"/>
              </w:rPr>
            </w:pPr>
            <w:r w:rsidRPr="0018575D">
              <w:rPr>
                <w:color w:val="000000"/>
                <w:sz w:val="22"/>
                <w:szCs w:val="22"/>
              </w:rPr>
              <w:fldChar w:fldCharType="begin"/>
            </w:r>
            <w:r w:rsidRPr="0018575D">
              <w:rPr>
                <w:color w:val="000000"/>
                <w:sz w:val="22"/>
                <w:szCs w:val="22"/>
              </w:rPr>
              <w:instrText xml:space="preserve"> =SUM(LEFT) </w:instrText>
            </w:r>
            <w:r w:rsidRPr="0018575D">
              <w:rPr>
                <w:color w:val="000000"/>
                <w:sz w:val="22"/>
                <w:szCs w:val="22"/>
              </w:rPr>
              <w:fldChar w:fldCharType="separate"/>
            </w:r>
            <w:r>
              <w:rPr>
                <w:noProof/>
                <w:color w:val="000000"/>
                <w:sz w:val="22"/>
                <w:szCs w:val="22"/>
              </w:rPr>
              <w:t>4</w:t>
            </w:r>
            <w:r w:rsidRPr="0018575D">
              <w:rPr>
                <w:color w:val="000000"/>
                <w:sz w:val="22"/>
                <w:szCs w:val="22"/>
              </w:rPr>
              <w:fldChar w:fldCharType="end"/>
            </w:r>
          </w:p>
        </w:tc>
      </w:tr>
      <w:tr w:rsidR="00B60D58" w:rsidRPr="0018575D" w14:paraId="5DB37E5C" w14:textId="77777777" w:rsidTr="00B60D58">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57A8F6" w14:textId="6CF18BF5" w:rsidR="00B60D58" w:rsidRPr="0018575D" w:rsidRDefault="00B60D58" w:rsidP="00B60D58">
            <w:pPr>
              <w:jc w:val="center"/>
              <w:rPr>
                <w:color w:val="000000"/>
                <w:sz w:val="22"/>
                <w:szCs w:val="22"/>
              </w:rPr>
            </w:pPr>
            <w:r w:rsidRPr="00E83F12">
              <w:rPr>
                <w:color w:val="000000"/>
                <w:sz w:val="22"/>
                <w:szCs w:val="22"/>
              </w:rPr>
              <w:t>МБУ «Комплексный центр социального обслуживания населения Правдинского городского округа»</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F9CC8C" w14:textId="6A005600"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28CEE8" w14:textId="7CF18C34"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966F06" w14:textId="67563166"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2E23BA" w14:textId="7771FD29"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1D7BCD" w14:textId="78C389BE"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F232A3D" w14:textId="06CABD2E" w:rsidR="00B60D58" w:rsidRPr="0018575D" w:rsidRDefault="00B60D58" w:rsidP="00B60D58">
            <w:pPr>
              <w:jc w:val="center"/>
              <w:rPr>
                <w:color w:val="000000"/>
              </w:rPr>
            </w:pPr>
            <w:r>
              <w:rPr>
                <w:color w:val="000000"/>
              </w:rPr>
              <w:t>0</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181391" w14:textId="5B87ACE3" w:rsidR="00B60D58" w:rsidRPr="0018575D" w:rsidRDefault="00B60D58" w:rsidP="00B60D58">
            <w:pPr>
              <w:jc w:val="center"/>
              <w:rPr>
                <w:color w:val="000000"/>
                <w:sz w:val="22"/>
                <w:szCs w:val="22"/>
              </w:rPr>
            </w:pPr>
            <w:r w:rsidRPr="0018575D">
              <w:rPr>
                <w:color w:val="000000"/>
                <w:sz w:val="22"/>
                <w:szCs w:val="22"/>
              </w:rPr>
              <w:fldChar w:fldCharType="begin"/>
            </w:r>
            <w:r w:rsidRPr="0018575D">
              <w:rPr>
                <w:color w:val="000000"/>
                <w:sz w:val="22"/>
                <w:szCs w:val="22"/>
              </w:rPr>
              <w:instrText xml:space="preserve"> =SUM(LEFT) </w:instrText>
            </w:r>
            <w:r w:rsidRPr="0018575D">
              <w:rPr>
                <w:color w:val="000000"/>
                <w:sz w:val="22"/>
                <w:szCs w:val="22"/>
              </w:rPr>
              <w:fldChar w:fldCharType="separate"/>
            </w:r>
            <w:r>
              <w:rPr>
                <w:noProof/>
                <w:color w:val="000000"/>
                <w:sz w:val="22"/>
                <w:szCs w:val="22"/>
              </w:rPr>
              <w:t>5</w:t>
            </w:r>
            <w:r w:rsidRPr="0018575D">
              <w:rPr>
                <w:color w:val="000000"/>
                <w:sz w:val="22"/>
                <w:szCs w:val="22"/>
              </w:rPr>
              <w:fldChar w:fldCharType="end"/>
            </w:r>
          </w:p>
        </w:tc>
      </w:tr>
      <w:tr w:rsidR="00B60D58" w:rsidRPr="0018575D" w14:paraId="28645E45" w14:textId="77777777" w:rsidTr="00B60D58">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0383B6" w14:textId="6A801B74" w:rsidR="00B60D58" w:rsidRPr="0018575D" w:rsidRDefault="00B60D58" w:rsidP="00B60D58">
            <w:pPr>
              <w:jc w:val="center"/>
              <w:rPr>
                <w:color w:val="000000"/>
                <w:sz w:val="22"/>
                <w:szCs w:val="22"/>
              </w:rPr>
            </w:pPr>
            <w:r w:rsidRPr="00E83F12">
              <w:rPr>
                <w:color w:val="000000"/>
                <w:sz w:val="22"/>
                <w:szCs w:val="22"/>
              </w:rPr>
              <w:t>МБУ «Комплексный центр социального обслуживания населения в Светлогорском районе»</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E0B35D" w14:textId="625C6A5F"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4DACE2" w14:textId="086903D5"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EE397C" w14:textId="7836A797" w:rsidR="00B60D58" w:rsidRPr="0018575D" w:rsidRDefault="00B60D58" w:rsidP="00B60D58">
            <w:pPr>
              <w:jc w:val="center"/>
              <w:rPr>
                <w:color w:val="000000"/>
              </w:rPr>
            </w:pPr>
            <w:r>
              <w:rPr>
                <w:color w:val="000000"/>
              </w:rPr>
              <w:t>0</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202CA8" w14:textId="14D8BBAF"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5DDE01" w14:textId="25C2C313"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771AB64F" w14:textId="30BAF4BE" w:rsidR="00B60D58" w:rsidRPr="0018575D"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D0EEC2" w14:textId="4C3ECC61" w:rsidR="00B60D58" w:rsidRPr="0018575D" w:rsidRDefault="00B60D58" w:rsidP="00B60D58">
            <w:pPr>
              <w:jc w:val="center"/>
              <w:rPr>
                <w:color w:val="000000"/>
                <w:sz w:val="22"/>
                <w:szCs w:val="22"/>
              </w:rPr>
            </w:pPr>
            <w:r w:rsidRPr="0018575D">
              <w:rPr>
                <w:color w:val="000000"/>
                <w:sz w:val="22"/>
                <w:szCs w:val="22"/>
              </w:rPr>
              <w:fldChar w:fldCharType="begin"/>
            </w:r>
            <w:r w:rsidRPr="0018575D">
              <w:rPr>
                <w:color w:val="000000"/>
                <w:sz w:val="22"/>
                <w:szCs w:val="22"/>
              </w:rPr>
              <w:instrText xml:space="preserve"> =SUM(LEFT) </w:instrText>
            </w:r>
            <w:r w:rsidRPr="0018575D">
              <w:rPr>
                <w:color w:val="000000"/>
                <w:sz w:val="22"/>
                <w:szCs w:val="22"/>
              </w:rPr>
              <w:fldChar w:fldCharType="separate"/>
            </w:r>
            <w:r>
              <w:rPr>
                <w:noProof/>
                <w:color w:val="000000"/>
                <w:sz w:val="22"/>
                <w:szCs w:val="22"/>
              </w:rPr>
              <w:t>5</w:t>
            </w:r>
            <w:r w:rsidRPr="0018575D">
              <w:rPr>
                <w:color w:val="000000"/>
                <w:sz w:val="22"/>
                <w:szCs w:val="22"/>
              </w:rPr>
              <w:fldChar w:fldCharType="end"/>
            </w:r>
          </w:p>
        </w:tc>
      </w:tr>
      <w:tr w:rsidR="00B60D58" w:rsidRPr="0018575D" w14:paraId="725153D2" w14:textId="77777777" w:rsidTr="000763DF">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C59253" w14:textId="4FAA26C7" w:rsidR="00B60D58" w:rsidRPr="00AF1054" w:rsidRDefault="00B60D58" w:rsidP="00B60D58">
            <w:pPr>
              <w:jc w:val="center"/>
              <w:rPr>
                <w:color w:val="000000"/>
              </w:rPr>
            </w:pPr>
            <w:r w:rsidRPr="00E83F12">
              <w:rPr>
                <w:color w:val="000000"/>
                <w:sz w:val="22"/>
                <w:szCs w:val="22"/>
              </w:rPr>
              <w:lastRenderedPageBreak/>
              <w:t>МБУСО «Комплексный центр социального обслуживания в Светловском городском округе»</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8B477A" w14:textId="0F4BD752"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41FE8A" w14:textId="6B902467"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CEF190" w14:textId="13D1656D" w:rsidR="00B60D58" w:rsidRDefault="00B60D58" w:rsidP="00B60D58">
            <w:pPr>
              <w:jc w:val="center"/>
              <w:rPr>
                <w:color w:val="000000"/>
              </w:rPr>
            </w:pPr>
            <w:r>
              <w:rPr>
                <w:color w:val="000000"/>
              </w:rPr>
              <w:t>0</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15FDDA" w14:textId="632CD08D"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B85430" w14:textId="494995C7"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59826D8F" w14:textId="2703C3FE" w:rsidR="00B60D58" w:rsidRDefault="00B60D58" w:rsidP="00B60D58">
            <w:pPr>
              <w:jc w:val="center"/>
              <w:rPr>
                <w:color w:val="000000"/>
              </w:rPr>
            </w:pPr>
            <w:r>
              <w:rPr>
                <w:color w:val="000000"/>
              </w:rPr>
              <w:t>0</w:t>
            </w:r>
          </w:p>
        </w:tc>
        <w:tc>
          <w:tcPr>
            <w:tcW w:w="485" w:type="pct"/>
            <w:tcBorders>
              <w:top w:val="single" w:sz="4" w:space="0" w:color="auto"/>
              <w:left w:val="single" w:sz="4" w:space="0" w:color="auto"/>
              <w:bottom w:val="single" w:sz="4" w:space="0" w:color="auto"/>
              <w:right w:val="single" w:sz="4" w:space="0" w:color="auto"/>
            </w:tcBorders>
            <w:shd w:val="clear" w:color="auto" w:fill="auto"/>
            <w:noWrap/>
          </w:tcPr>
          <w:p w14:paraId="7BB1E2A8" w14:textId="4684C6EC" w:rsidR="00B60D58" w:rsidRPr="0018575D" w:rsidRDefault="00B60D58" w:rsidP="00B60D58">
            <w:pPr>
              <w:jc w:val="center"/>
              <w:rPr>
                <w:color w:val="000000"/>
                <w:sz w:val="22"/>
                <w:szCs w:val="22"/>
              </w:rPr>
            </w:pPr>
            <w:r w:rsidRPr="005D761A">
              <w:rPr>
                <w:color w:val="000000"/>
                <w:sz w:val="22"/>
                <w:szCs w:val="22"/>
              </w:rPr>
              <w:fldChar w:fldCharType="begin"/>
            </w:r>
            <w:r w:rsidRPr="005D761A">
              <w:rPr>
                <w:color w:val="000000"/>
                <w:sz w:val="22"/>
                <w:szCs w:val="22"/>
              </w:rPr>
              <w:instrText xml:space="preserve"> =SUM(LEFT) </w:instrText>
            </w:r>
            <w:r w:rsidRPr="005D761A">
              <w:rPr>
                <w:color w:val="000000"/>
                <w:sz w:val="22"/>
                <w:szCs w:val="22"/>
              </w:rPr>
              <w:fldChar w:fldCharType="separate"/>
            </w:r>
            <w:r>
              <w:rPr>
                <w:noProof/>
                <w:color w:val="000000"/>
                <w:sz w:val="22"/>
                <w:szCs w:val="22"/>
              </w:rPr>
              <w:t>4</w:t>
            </w:r>
            <w:r w:rsidRPr="005D761A">
              <w:rPr>
                <w:color w:val="000000"/>
                <w:sz w:val="22"/>
                <w:szCs w:val="22"/>
              </w:rPr>
              <w:fldChar w:fldCharType="end"/>
            </w:r>
          </w:p>
        </w:tc>
      </w:tr>
      <w:tr w:rsidR="00B60D58" w:rsidRPr="0018575D" w14:paraId="06587F91" w14:textId="77777777" w:rsidTr="000763DF">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0984D1" w14:textId="4D9E80E0" w:rsidR="00B60D58" w:rsidRPr="00AF1054" w:rsidRDefault="00B60D58" w:rsidP="00B60D58">
            <w:pPr>
              <w:jc w:val="center"/>
              <w:rPr>
                <w:color w:val="000000"/>
              </w:rPr>
            </w:pPr>
            <w:r w:rsidRPr="00E83F12">
              <w:rPr>
                <w:color w:val="000000"/>
                <w:sz w:val="22"/>
                <w:szCs w:val="22"/>
              </w:rPr>
              <w:t>МБУ «Центр социального обслуживания населения Славского городского округа»</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39248F" w14:textId="5682B2CD"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3C6B99" w14:textId="6F123FE8"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F8AAC5" w14:textId="2A2A9487"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BC0768" w14:textId="3E90D297"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74F154" w14:textId="54EBB2A3"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F5B0779" w14:textId="7130F180"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tcPr>
          <w:p w14:paraId="323A6C46" w14:textId="4466313E" w:rsidR="00B60D58" w:rsidRPr="0018575D" w:rsidRDefault="00B60D58" w:rsidP="00B60D58">
            <w:pPr>
              <w:jc w:val="center"/>
              <w:rPr>
                <w:color w:val="000000"/>
                <w:sz w:val="22"/>
                <w:szCs w:val="22"/>
              </w:rPr>
            </w:pPr>
            <w:r w:rsidRPr="005D761A">
              <w:rPr>
                <w:color w:val="000000"/>
                <w:sz w:val="22"/>
                <w:szCs w:val="22"/>
              </w:rPr>
              <w:fldChar w:fldCharType="begin"/>
            </w:r>
            <w:r w:rsidRPr="005D761A">
              <w:rPr>
                <w:color w:val="000000"/>
                <w:sz w:val="22"/>
                <w:szCs w:val="22"/>
              </w:rPr>
              <w:instrText xml:space="preserve"> =SUM(LEFT) </w:instrText>
            </w:r>
            <w:r w:rsidRPr="005D761A">
              <w:rPr>
                <w:color w:val="000000"/>
                <w:sz w:val="22"/>
                <w:szCs w:val="22"/>
              </w:rPr>
              <w:fldChar w:fldCharType="separate"/>
            </w:r>
            <w:r>
              <w:rPr>
                <w:noProof/>
                <w:color w:val="000000"/>
                <w:sz w:val="22"/>
                <w:szCs w:val="22"/>
              </w:rPr>
              <w:t>6</w:t>
            </w:r>
            <w:r w:rsidRPr="005D761A">
              <w:rPr>
                <w:color w:val="000000"/>
                <w:sz w:val="22"/>
                <w:szCs w:val="22"/>
              </w:rPr>
              <w:fldChar w:fldCharType="end"/>
            </w:r>
          </w:p>
        </w:tc>
      </w:tr>
      <w:tr w:rsidR="00B60D58" w:rsidRPr="0018575D" w14:paraId="2CB72456" w14:textId="77777777" w:rsidTr="000763DF">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2291C1" w14:textId="54C2F062" w:rsidR="00B60D58" w:rsidRPr="00AF1054" w:rsidRDefault="00B60D58" w:rsidP="00B60D58">
            <w:pPr>
              <w:jc w:val="center"/>
              <w:rPr>
                <w:color w:val="000000"/>
              </w:rPr>
            </w:pPr>
            <w:r w:rsidRPr="00E83F12">
              <w:rPr>
                <w:color w:val="000000"/>
                <w:sz w:val="22"/>
                <w:szCs w:val="22"/>
              </w:rPr>
              <w:t>МБУСО «Советский Комплексный центр социального обслуживания населения «Вита»</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3E55CF" w14:textId="7DADB6FA"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6E9E9E" w14:textId="0C51A237"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C80AFC" w14:textId="32C8C22B"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5A3B7E" w14:textId="5ACDA936"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A9115C" w14:textId="1EE1624C"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70BE64A" w14:textId="4784C3BE"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tcPr>
          <w:p w14:paraId="2E8E85FE" w14:textId="7303B624" w:rsidR="00B60D58" w:rsidRPr="0018575D" w:rsidRDefault="00B60D58" w:rsidP="00B60D58">
            <w:pPr>
              <w:jc w:val="center"/>
              <w:rPr>
                <w:color w:val="000000"/>
                <w:sz w:val="22"/>
                <w:szCs w:val="22"/>
              </w:rPr>
            </w:pPr>
            <w:r w:rsidRPr="005D761A">
              <w:rPr>
                <w:color w:val="000000"/>
                <w:sz w:val="22"/>
                <w:szCs w:val="22"/>
              </w:rPr>
              <w:fldChar w:fldCharType="begin"/>
            </w:r>
            <w:r w:rsidRPr="005D761A">
              <w:rPr>
                <w:color w:val="000000"/>
                <w:sz w:val="22"/>
                <w:szCs w:val="22"/>
              </w:rPr>
              <w:instrText xml:space="preserve"> =SUM(LEFT) </w:instrText>
            </w:r>
            <w:r w:rsidRPr="005D761A">
              <w:rPr>
                <w:color w:val="000000"/>
                <w:sz w:val="22"/>
                <w:szCs w:val="22"/>
              </w:rPr>
              <w:fldChar w:fldCharType="separate"/>
            </w:r>
            <w:r>
              <w:rPr>
                <w:noProof/>
                <w:color w:val="000000"/>
                <w:sz w:val="22"/>
                <w:szCs w:val="22"/>
              </w:rPr>
              <w:t>6</w:t>
            </w:r>
            <w:r w:rsidRPr="005D761A">
              <w:rPr>
                <w:color w:val="000000"/>
                <w:sz w:val="22"/>
                <w:szCs w:val="22"/>
              </w:rPr>
              <w:fldChar w:fldCharType="end"/>
            </w:r>
          </w:p>
        </w:tc>
      </w:tr>
      <w:tr w:rsidR="00B60D58" w:rsidRPr="0018575D" w14:paraId="0EAB9951" w14:textId="77777777" w:rsidTr="000763DF">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F9C087" w14:textId="558CC5BA" w:rsidR="00B60D58" w:rsidRPr="00AF1054" w:rsidRDefault="00B60D58" w:rsidP="00B60D58">
            <w:pPr>
              <w:jc w:val="center"/>
              <w:rPr>
                <w:color w:val="000000"/>
              </w:rPr>
            </w:pPr>
            <w:r w:rsidRPr="00E83F12">
              <w:rPr>
                <w:color w:val="000000"/>
                <w:sz w:val="22"/>
                <w:szCs w:val="22"/>
              </w:rPr>
              <w:t>МБУСО «Черняховский комплексный центр социального обслуживания населения»</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5BA0E1" w14:textId="4B562A76" w:rsidR="00B60D58" w:rsidRDefault="00B60D58" w:rsidP="00B60D58">
            <w:pPr>
              <w:jc w:val="center"/>
              <w:rPr>
                <w:color w:val="000000"/>
              </w:rPr>
            </w:pPr>
            <w:r>
              <w:rPr>
                <w:color w:val="000000"/>
              </w:rPr>
              <w:t>0</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37CD88" w14:textId="43A7D3EC"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D47C33" w14:textId="1879E385" w:rsidR="00B60D58" w:rsidRDefault="00B60D58" w:rsidP="00B60D58">
            <w:pPr>
              <w:jc w:val="center"/>
              <w:rPr>
                <w:color w:val="000000"/>
              </w:rPr>
            </w:pPr>
            <w:r>
              <w:rPr>
                <w:color w:val="000000"/>
              </w:rPr>
              <w:t>0</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AD874B" w14:textId="171A368B"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2C2F20" w14:textId="63AB2213"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118A12A" w14:textId="374719DB"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tcPr>
          <w:p w14:paraId="48EB871F" w14:textId="7FDB809C" w:rsidR="00B60D58" w:rsidRPr="0018575D" w:rsidRDefault="00B60D58" w:rsidP="00B60D58">
            <w:pPr>
              <w:jc w:val="center"/>
              <w:rPr>
                <w:color w:val="000000"/>
                <w:sz w:val="22"/>
                <w:szCs w:val="22"/>
              </w:rPr>
            </w:pPr>
            <w:r w:rsidRPr="005D761A">
              <w:rPr>
                <w:color w:val="000000"/>
                <w:sz w:val="22"/>
                <w:szCs w:val="22"/>
              </w:rPr>
              <w:fldChar w:fldCharType="begin"/>
            </w:r>
            <w:r w:rsidRPr="005D761A">
              <w:rPr>
                <w:color w:val="000000"/>
                <w:sz w:val="22"/>
                <w:szCs w:val="22"/>
              </w:rPr>
              <w:instrText xml:space="preserve"> =SUM(LEFT) </w:instrText>
            </w:r>
            <w:r w:rsidRPr="005D761A">
              <w:rPr>
                <w:color w:val="000000"/>
                <w:sz w:val="22"/>
                <w:szCs w:val="22"/>
              </w:rPr>
              <w:fldChar w:fldCharType="separate"/>
            </w:r>
            <w:r>
              <w:rPr>
                <w:noProof/>
                <w:color w:val="000000"/>
                <w:sz w:val="22"/>
                <w:szCs w:val="22"/>
              </w:rPr>
              <w:t>4</w:t>
            </w:r>
            <w:r w:rsidRPr="005D761A">
              <w:rPr>
                <w:color w:val="000000"/>
                <w:sz w:val="22"/>
                <w:szCs w:val="22"/>
              </w:rPr>
              <w:fldChar w:fldCharType="end"/>
            </w:r>
          </w:p>
        </w:tc>
      </w:tr>
      <w:tr w:rsidR="00B60D58" w:rsidRPr="0018575D" w14:paraId="362F9AC9" w14:textId="77777777" w:rsidTr="000763DF">
        <w:trPr>
          <w:trHeight w:val="300"/>
        </w:trPr>
        <w:tc>
          <w:tcPr>
            <w:tcW w:w="16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255EDD" w14:textId="148A6084" w:rsidR="00B60D58" w:rsidRPr="00AF1054" w:rsidRDefault="00B60D58" w:rsidP="00B60D58">
            <w:pPr>
              <w:jc w:val="center"/>
              <w:rPr>
                <w:color w:val="000000"/>
              </w:rPr>
            </w:pPr>
            <w:r w:rsidRPr="00E83F12">
              <w:rPr>
                <w:color w:val="000000"/>
                <w:sz w:val="22"/>
                <w:szCs w:val="22"/>
              </w:rPr>
              <w:t>БУСО «Комплексный центр в Янтарном»</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B52517" w14:textId="3DB7B010"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5CD745" w14:textId="4AEA36EB"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BB4BE8" w14:textId="1649BECC" w:rsidR="00B60D58" w:rsidRDefault="00B60D58" w:rsidP="00B60D58">
            <w:pPr>
              <w:jc w:val="center"/>
              <w:rPr>
                <w:color w:val="000000"/>
              </w:rPr>
            </w:pPr>
            <w:r>
              <w:rPr>
                <w:color w:val="000000"/>
              </w:rPr>
              <w:t>0</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5BD4F4" w14:textId="26296164"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056E07" w14:textId="1C8A0588"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D5AF722" w14:textId="760301D4" w:rsidR="00B60D58" w:rsidRDefault="00B60D58" w:rsidP="00B60D58">
            <w:pPr>
              <w:jc w:val="center"/>
              <w:rPr>
                <w:color w:val="000000"/>
              </w:rPr>
            </w:pPr>
            <w:r>
              <w:rPr>
                <w:color w:val="000000"/>
              </w:rPr>
              <w:t>1</w:t>
            </w:r>
          </w:p>
        </w:tc>
        <w:tc>
          <w:tcPr>
            <w:tcW w:w="485" w:type="pct"/>
            <w:tcBorders>
              <w:top w:val="single" w:sz="4" w:space="0" w:color="auto"/>
              <w:left w:val="single" w:sz="4" w:space="0" w:color="auto"/>
              <w:bottom w:val="single" w:sz="4" w:space="0" w:color="auto"/>
              <w:right w:val="single" w:sz="4" w:space="0" w:color="auto"/>
            </w:tcBorders>
            <w:shd w:val="clear" w:color="auto" w:fill="auto"/>
            <w:noWrap/>
          </w:tcPr>
          <w:p w14:paraId="65C79F1A" w14:textId="4BF32059" w:rsidR="00B60D58" w:rsidRPr="0018575D" w:rsidRDefault="00B60D58" w:rsidP="00B60D58">
            <w:pPr>
              <w:jc w:val="center"/>
              <w:rPr>
                <w:color w:val="000000"/>
                <w:sz w:val="22"/>
                <w:szCs w:val="22"/>
              </w:rPr>
            </w:pPr>
            <w:r w:rsidRPr="005D761A">
              <w:rPr>
                <w:color w:val="000000"/>
                <w:sz w:val="22"/>
                <w:szCs w:val="22"/>
              </w:rPr>
              <w:fldChar w:fldCharType="begin"/>
            </w:r>
            <w:r w:rsidRPr="005D761A">
              <w:rPr>
                <w:color w:val="000000"/>
                <w:sz w:val="22"/>
                <w:szCs w:val="22"/>
              </w:rPr>
              <w:instrText xml:space="preserve"> =SUM(LEFT) </w:instrText>
            </w:r>
            <w:r w:rsidRPr="005D761A">
              <w:rPr>
                <w:color w:val="000000"/>
                <w:sz w:val="22"/>
                <w:szCs w:val="22"/>
              </w:rPr>
              <w:fldChar w:fldCharType="separate"/>
            </w:r>
            <w:r>
              <w:rPr>
                <w:noProof/>
                <w:color w:val="000000"/>
                <w:sz w:val="22"/>
                <w:szCs w:val="22"/>
              </w:rPr>
              <w:t>5</w:t>
            </w:r>
            <w:r w:rsidRPr="005D761A">
              <w:rPr>
                <w:color w:val="000000"/>
                <w:sz w:val="22"/>
                <w:szCs w:val="22"/>
              </w:rPr>
              <w:fldChar w:fldCharType="end"/>
            </w:r>
          </w:p>
        </w:tc>
      </w:tr>
    </w:tbl>
    <w:p w14:paraId="55D03560" w14:textId="5B51F1E7" w:rsidR="0001457C" w:rsidRPr="0018575D" w:rsidRDefault="0001457C" w:rsidP="0001457C">
      <w:pPr>
        <w:rPr>
          <w:rFonts w:eastAsiaTheme="minorHAnsi"/>
          <w:b/>
          <w:bCs/>
          <w:color w:val="2375B8"/>
          <w:sz w:val="28"/>
          <w:szCs w:val="28"/>
          <w:lang w:eastAsia="en-US"/>
        </w:rPr>
      </w:pPr>
      <w:bookmarkStart w:id="41" w:name="_Toc27465983"/>
      <w:bookmarkStart w:id="42" w:name="_Toc109252939"/>
      <w:bookmarkStart w:id="43" w:name="_Toc114070674"/>
      <w:bookmarkStart w:id="44" w:name="_Toc114499474"/>
      <w:bookmarkStart w:id="45" w:name="_Toc175811941"/>
    </w:p>
    <w:p w14:paraId="59CD3C0A" w14:textId="77777777" w:rsidR="00B60D58" w:rsidRDefault="00B60D58">
      <w:pPr>
        <w:rPr>
          <w:rFonts w:eastAsiaTheme="minorHAnsi"/>
          <w:b/>
          <w:bCs/>
          <w:color w:val="2375B8"/>
          <w:sz w:val="28"/>
          <w:szCs w:val="28"/>
          <w:lang w:eastAsia="en-US"/>
        </w:rPr>
      </w:pPr>
      <w:bookmarkStart w:id="46" w:name="_Toc177141374"/>
      <w:bookmarkStart w:id="47" w:name="_Toc178315842"/>
      <w:bookmarkStart w:id="48" w:name="_Toc183165591"/>
      <w:bookmarkStart w:id="49" w:name="_Toc195608319"/>
      <w:r>
        <w:rPr>
          <w:rFonts w:eastAsiaTheme="minorHAnsi"/>
        </w:rPr>
        <w:br w:type="page"/>
      </w:r>
    </w:p>
    <w:p w14:paraId="2F9C843C" w14:textId="492CE154" w:rsidR="0001457C" w:rsidRPr="0018575D" w:rsidRDefault="0001457C" w:rsidP="0001457C">
      <w:pPr>
        <w:pStyle w:val="2"/>
        <w:spacing w:before="0" w:after="0"/>
        <w:rPr>
          <w:rFonts w:eastAsiaTheme="minorHAnsi"/>
        </w:rPr>
      </w:pPr>
      <w:bookmarkStart w:id="50" w:name="_Toc206701037"/>
      <w:r w:rsidRPr="0018575D">
        <w:rPr>
          <w:rFonts w:eastAsiaTheme="minorHAnsi"/>
        </w:rPr>
        <w:lastRenderedPageBreak/>
        <w:t>Результаты удовлетворенности граждан качеством условий оказания услуг (в%)</w:t>
      </w:r>
      <w:bookmarkEnd w:id="41"/>
      <w:bookmarkEnd w:id="42"/>
      <w:bookmarkEnd w:id="43"/>
      <w:bookmarkEnd w:id="44"/>
      <w:bookmarkEnd w:id="45"/>
      <w:bookmarkEnd w:id="46"/>
      <w:bookmarkEnd w:id="47"/>
      <w:bookmarkEnd w:id="48"/>
      <w:bookmarkEnd w:id="49"/>
      <w:bookmarkEnd w:id="50"/>
      <w:r w:rsidRPr="0018575D">
        <w:rPr>
          <w:rFonts w:eastAsiaTheme="minorHAnsi"/>
        </w:rPr>
        <w:t xml:space="preserve"> </w:t>
      </w:r>
    </w:p>
    <w:p w14:paraId="2289BBE7" w14:textId="77777777" w:rsidR="0001457C" w:rsidRPr="0018575D" w:rsidRDefault="0001457C" w:rsidP="0001457C">
      <w:pPr>
        <w:rPr>
          <w:rFonts w:eastAsiaTheme="minorHAnsi"/>
        </w:rPr>
      </w:pPr>
    </w:p>
    <w:tbl>
      <w:tblPr>
        <w:tblW w:w="14943" w:type="dxa"/>
        <w:tblLayout w:type="fixed"/>
        <w:tblLook w:val="04A0" w:firstRow="1" w:lastRow="0" w:firstColumn="1" w:lastColumn="0" w:noHBand="0" w:noVBand="1"/>
      </w:tblPr>
      <w:tblGrid>
        <w:gridCol w:w="4398"/>
        <w:gridCol w:w="958"/>
        <w:gridCol w:w="959"/>
        <w:gridCol w:w="958"/>
        <w:gridCol w:w="959"/>
        <w:gridCol w:w="959"/>
        <w:gridCol w:w="958"/>
        <w:gridCol w:w="959"/>
        <w:gridCol w:w="959"/>
        <w:gridCol w:w="958"/>
        <w:gridCol w:w="959"/>
        <w:gridCol w:w="959"/>
      </w:tblGrid>
      <w:tr w:rsidR="00B60D58" w:rsidRPr="0018575D" w14:paraId="3AF8B6E9" w14:textId="77777777" w:rsidTr="00B60D58">
        <w:trPr>
          <w:cantSplit/>
          <w:trHeight w:val="3074"/>
          <w:tblHeader/>
        </w:trPr>
        <w:tc>
          <w:tcPr>
            <w:tcW w:w="4398" w:type="dxa"/>
            <w:tcBorders>
              <w:top w:val="single" w:sz="4" w:space="0" w:color="4E5B6F"/>
              <w:left w:val="single" w:sz="4" w:space="0" w:color="4E5B6F"/>
              <w:bottom w:val="single" w:sz="4" w:space="0" w:color="4E5B6F"/>
              <w:right w:val="single" w:sz="4" w:space="0" w:color="4E5B6F"/>
            </w:tcBorders>
            <w:shd w:val="clear" w:color="auto" w:fill="F6A1C9" w:themeFill="accent2" w:themeFillTint="66"/>
            <w:vAlign w:val="center"/>
          </w:tcPr>
          <w:p w14:paraId="18FA590C" w14:textId="77777777" w:rsidR="0001457C" w:rsidRPr="0018575D" w:rsidRDefault="0001457C" w:rsidP="00B60D58">
            <w:pPr>
              <w:widowControl w:val="0"/>
              <w:jc w:val="center"/>
            </w:pPr>
          </w:p>
          <w:p w14:paraId="5736E9D0" w14:textId="336C5454" w:rsidR="0001457C" w:rsidRPr="0018575D" w:rsidRDefault="0001457C" w:rsidP="00B60D58">
            <w:pPr>
              <w:widowControl w:val="0"/>
              <w:jc w:val="center"/>
              <w:rPr>
                <w:rFonts w:eastAsia="Calibri"/>
              </w:rPr>
            </w:pPr>
          </w:p>
        </w:tc>
        <w:tc>
          <w:tcPr>
            <w:tcW w:w="958" w:type="dxa"/>
            <w:tcBorders>
              <w:top w:val="single" w:sz="4" w:space="0" w:color="4E5B6F"/>
              <w:bottom w:val="single" w:sz="4" w:space="0" w:color="4E5B6F"/>
              <w:right w:val="single" w:sz="4" w:space="0" w:color="4E5B6F"/>
            </w:tcBorders>
            <w:shd w:val="clear" w:color="auto" w:fill="F6A1C9" w:themeFill="accent2" w:themeFillTint="66"/>
            <w:vAlign w:val="center"/>
          </w:tcPr>
          <w:p w14:paraId="70B4C333" w14:textId="77777777" w:rsidR="0001457C" w:rsidRPr="0018575D" w:rsidRDefault="0001457C" w:rsidP="00B60D58">
            <w:pPr>
              <w:widowControl w:val="0"/>
              <w:jc w:val="center"/>
              <w:rPr>
                <w:rFonts w:eastAsia="Calibri"/>
              </w:rPr>
            </w:pPr>
            <w:r w:rsidRPr="0018575D">
              <w:t>Удовлетворённость открытостью, полнотой и доступностью информации на информационных стендах</w:t>
            </w:r>
          </w:p>
        </w:tc>
        <w:tc>
          <w:tcPr>
            <w:tcW w:w="959" w:type="dxa"/>
            <w:tcBorders>
              <w:top w:val="single" w:sz="4" w:space="0" w:color="4E5B6F"/>
              <w:bottom w:val="single" w:sz="4" w:space="0" w:color="4E5B6F"/>
              <w:right w:val="single" w:sz="4" w:space="0" w:color="4E5B6F"/>
            </w:tcBorders>
            <w:shd w:val="clear" w:color="auto" w:fill="F6A1C9" w:themeFill="accent2" w:themeFillTint="66"/>
            <w:vAlign w:val="center"/>
          </w:tcPr>
          <w:p w14:paraId="61B17848" w14:textId="77777777" w:rsidR="0001457C" w:rsidRPr="0018575D" w:rsidRDefault="0001457C" w:rsidP="00B60D58">
            <w:pPr>
              <w:widowControl w:val="0"/>
              <w:jc w:val="center"/>
              <w:rPr>
                <w:rFonts w:eastAsia="Calibri"/>
              </w:rPr>
            </w:pPr>
            <w:r w:rsidRPr="0018575D">
              <w:t>Удовлетворённость открытостью, полнотой и доступностью информации на официальном сайте</w:t>
            </w:r>
          </w:p>
        </w:tc>
        <w:tc>
          <w:tcPr>
            <w:tcW w:w="958" w:type="dxa"/>
            <w:tcBorders>
              <w:top w:val="single" w:sz="4" w:space="0" w:color="4E5B6F"/>
              <w:bottom w:val="single" w:sz="4" w:space="0" w:color="4E5B6F"/>
              <w:right w:val="single" w:sz="4" w:space="0" w:color="4E5B6F"/>
            </w:tcBorders>
            <w:shd w:val="clear" w:color="auto" w:fill="F6A1C9" w:themeFill="accent2" w:themeFillTint="66"/>
            <w:vAlign w:val="center"/>
          </w:tcPr>
          <w:p w14:paraId="70604CA0" w14:textId="77777777" w:rsidR="0001457C" w:rsidRPr="0018575D" w:rsidRDefault="0001457C" w:rsidP="00B60D58">
            <w:pPr>
              <w:widowControl w:val="0"/>
              <w:jc w:val="center"/>
              <w:rPr>
                <w:rFonts w:eastAsia="Calibri"/>
              </w:rPr>
            </w:pPr>
            <w:r w:rsidRPr="0018575D">
              <w:t>Своевременность предоставления услуги</w:t>
            </w:r>
          </w:p>
        </w:tc>
        <w:tc>
          <w:tcPr>
            <w:tcW w:w="959" w:type="dxa"/>
            <w:tcBorders>
              <w:top w:val="single" w:sz="4" w:space="0" w:color="4E5B6F"/>
              <w:bottom w:val="single" w:sz="4" w:space="0" w:color="4E5B6F"/>
              <w:right w:val="single" w:sz="4" w:space="0" w:color="4E5B6F"/>
            </w:tcBorders>
            <w:shd w:val="clear" w:color="auto" w:fill="F6A1C9" w:themeFill="accent2" w:themeFillTint="66"/>
            <w:vAlign w:val="center"/>
          </w:tcPr>
          <w:p w14:paraId="39689A99" w14:textId="77777777" w:rsidR="0001457C" w:rsidRPr="0018575D" w:rsidRDefault="0001457C" w:rsidP="00B60D58">
            <w:pPr>
              <w:widowControl w:val="0"/>
              <w:jc w:val="center"/>
              <w:rPr>
                <w:rFonts w:eastAsia="Calibri"/>
              </w:rPr>
            </w:pPr>
            <w:r w:rsidRPr="0018575D">
              <w:t>Удовлетворённость комфортностью условий предоставления услуг в организации?</w:t>
            </w:r>
          </w:p>
        </w:tc>
        <w:tc>
          <w:tcPr>
            <w:tcW w:w="959" w:type="dxa"/>
            <w:tcBorders>
              <w:top w:val="single" w:sz="4" w:space="0" w:color="4E5B6F"/>
              <w:bottom w:val="single" w:sz="4" w:space="0" w:color="4E5B6F"/>
              <w:right w:val="single" w:sz="4" w:space="0" w:color="4E5B6F"/>
            </w:tcBorders>
            <w:shd w:val="clear" w:color="auto" w:fill="F6A1C9" w:themeFill="accent2" w:themeFillTint="66"/>
            <w:vAlign w:val="center"/>
          </w:tcPr>
          <w:p w14:paraId="7CFFBED0" w14:textId="77777777" w:rsidR="0001457C" w:rsidRPr="0018575D" w:rsidRDefault="0001457C" w:rsidP="00B60D58">
            <w:pPr>
              <w:widowControl w:val="0"/>
              <w:jc w:val="center"/>
              <w:rPr>
                <w:color w:val="000000"/>
              </w:rPr>
            </w:pPr>
            <w:r w:rsidRPr="0018575D">
              <w:rPr>
                <w:color w:val="000000"/>
              </w:rPr>
              <w:t>Удовлетворённость доступностью предоставления услуг для инвалидов в организации?</w:t>
            </w:r>
          </w:p>
        </w:tc>
        <w:tc>
          <w:tcPr>
            <w:tcW w:w="958" w:type="dxa"/>
            <w:tcBorders>
              <w:top w:val="single" w:sz="4" w:space="0" w:color="4E5B6F"/>
              <w:bottom w:val="single" w:sz="4" w:space="0" w:color="4E5B6F"/>
              <w:right w:val="single" w:sz="4" w:space="0" w:color="4E5B6F"/>
            </w:tcBorders>
            <w:shd w:val="clear" w:color="auto" w:fill="F6A1C9" w:themeFill="accent2" w:themeFillTint="66"/>
            <w:vAlign w:val="center"/>
          </w:tcPr>
          <w:p w14:paraId="7A482C97" w14:textId="77777777" w:rsidR="0001457C" w:rsidRPr="0018575D" w:rsidRDefault="0001457C" w:rsidP="00B60D58">
            <w:pPr>
              <w:widowControl w:val="0"/>
              <w:jc w:val="center"/>
              <w:rPr>
                <w:color w:val="000000"/>
              </w:rPr>
            </w:pPr>
            <w:r w:rsidRPr="0018575D">
              <w:rPr>
                <w:color w:val="000000"/>
              </w:rPr>
              <w:t>Удовлетворённость доброжелательностью и вежливостью работников организации, обеспечивающих первичный контакт</w:t>
            </w:r>
          </w:p>
        </w:tc>
        <w:tc>
          <w:tcPr>
            <w:tcW w:w="959" w:type="dxa"/>
            <w:tcBorders>
              <w:top w:val="single" w:sz="4" w:space="0" w:color="4E5B6F"/>
              <w:bottom w:val="single" w:sz="4" w:space="0" w:color="4E5B6F"/>
              <w:right w:val="single" w:sz="4" w:space="0" w:color="4E5B6F"/>
            </w:tcBorders>
            <w:shd w:val="clear" w:color="auto" w:fill="F6A1C9" w:themeFill="accent2" w:themeFillTint="66"/>
            <w:vAlign w:val="center"/>
          </w:tcPr>
          <w:p w14:paraId="3DE3A6F3" w14:textId="6A8CB799" w:rsidR="0001457C" w:rsidRPr="0018575D" w:rsidRDefault="0001457C" w:rsidP="00B60D58">
            <w:pPr>
              <w:widowControl w:val="0"/>
              <w:jc w:val="center"/>
              <w:rPr>
                <w:color w:val="000000"/>
              </w:rPr>
            </w:pPr>
            <w:r w:rsidRPr="0018575D">
              <w:rPr>
                <w:color w:val="000000"/>
              </w:rPr>
              <w:t>Удовлетворённость доброжелательностью и вежливостью работников, обеспечивающих непосредственное оказание услуги</w:t>
            </w:r>
          </w:p>
        </w:tc>
        <w:tc>
          <w:tcPr>
            <w:tcW w:w="959" w:type="dxa"/>
            <w:tcBorders>
              <w:top w:val="single" w:sz="4" w:space="0" w:color="4E5B6F"/>
              <w:bottom w:val="single" w:sz="4" w:space="0" w:color="4E5B6F"/>
              <w:right w:val="single" w:sz="4" w:space="0" w:color="4E5B6F"/>
            </w:tcBorders>
            <w:shd w:val="clear" w:color="auto" w:fill="F6A1C9" w:themeFill="accent2" w:themeFillTint="66"/>
            <w:vAlign w:val="center"/>
          </w:tcPr>
          <w:p w14:paraId="61888920" w14:textId="5DEBFBFF" w:rsidR="0001457C" w:rsidRPr="0018575D" w:rsidRDefault="0001457C" w:rsidP="00B60D58">
            <w:pPr>
              <w:widowControl w:val="0"/>
              <w:jc w:val="center"/>
              <w:rPr>
                <w:color w:val="000000"/>
              </w:rPr>
            </w:pPr>
            <w:r w:rsidRPr="0018575D">
              <w:rPr>
                <w:color w:val="000000"/>
              </w:rPr>
              <w:t xml:space="preserve">Удовлетворённость доброжелательностью и вежливостью </w:t>
            </w:r>
            <w:r w:rsidR="00B60D58">
              <w:rPr>
                <w:color w:val="000000"/>
              </w:rPr>
              <w:t>при взаимодействии</w:t>
            </w:r>
            <w:r w:rsidRPr="0018575D">
              <w:rPr>
                <w:color w:val="000000"/>
              </w:rPr>
              <w:t xml:space="preserve"> в дистанционной форме</w:t>
            </w:r>
          </w:p>
        </w:tc>
        <w:tc>
          <w:tcPr>
            <w:tcW w:w="958" w:type="dxa"/>
            <w:tcBorders>
              <w:top w:val="single" w:sz="4" w:space="0" w:color="4E5B6F"/>
              <w:bottom w:val="single" w:sz="4" w:space="0" w:color="4E5B6F"/>
              <w:right w:val="single" w:sz="4" w:space="0" w:color="4E5B6F"/>
            </w:tcBorders>
            <w:shd w:val="clear" w:color="auto" w:fill="F6A1C9" w:themeFill="accent2" w:themeFillTint="66"/>
            <w:vAlign w:val="center"/>
          </w:tcPr>
          <w:p w14:paraId="4E016A17" w14:textId="77777777" w:rsidR="0001457C" w:rsidRPr="0018575D" w:rsidRDefault="0001457C" w:rsidP="00B60D58">
            <w:pPr>
              <w:widowControl w:val="0"/>
              <w:jc w:val="center"/>
              <w:rPr>
                <w:rFonts w:eastAsia="Calibri"/>
              </w:rPr>
            </w:pPr>
            <w:r w:rsidRPr="0018575D">
              <w:t>Готовность рекомендовать данную организацию родственникам и знакомым</w:t>
            </w:r>
          </w:p>
        </w:tc>
        <w:tc>
          <w:tcPr>
            <w:tcW w:w="959" w:type="dxa"/>
            <w:tcBorders>
              <w:top w:val="single" w:sz="4" w:space="0" w:color="4E5B6F"/>
              <w:bottom w:val="single" w:sz="4" w:space="0" w:color="4E5B6F"/>
              <w:right w:val="single" w:sz="4" w:space="0" w:color="4E5B6F"/>
            </w:tcBorders>
            <w:shd w:val="clear" w:color="auto" w:fill="F6A1C9" w:themeFill="accent2" w:themeFillTint="66"/>
            <w:vAlign w:val="center"/>
          </w:tcPr>
          <w:p w14:paraId="274FC98D" w14:textId="77777777" w:rsidR="0001457C" w:rsidRPr="0018575D" w:rsidRDefault="0001457C" w:rsidP="00B60D58">
            <w:pPr>
              <w:widowControl w:val="0"/>
              <w:jc w:val="center"/>
              <w:rPr>
                <w:rFonts w:eastAsia="Calibri"/>
              </w:rPr>
            </w:pPr>
            <w:r w:rsidRPr="0018575D">
              <w:t>Удовлетворённость графиком работы организации</w:t>
            </w:r>
          </w:p>
        </w:tc>
        <w:tc>
          <w:tcPr>
            <w:tcW w:w="959" w:type="dxa"/>
            <w:tcBorders>
              <w:top w:val="single" w:sz="4" w:space="0" w:color="4E5B6F"/>
              <w:bottom w:val="single" w:sz="4" w:space="0" w:color="4E5B6F"/>
              <w:right w:val="single" w:sz="4" w:space="0" w:color="4E5B6F"/>
            </w:tcBorders>
            <w:shd w:val="clear" w:color="auto" w:fill="F6A1C9" w:themeFill="accent2" w:themeFillTint="66"/>
            <w:vAlign w:val="center"/>
          </w:tcPr>
          <w:p w14:paraId="3AF3EDDB" w14:textId="77777777" w:rsidR="0001457C" w:rsidRPr="0018575D" w:rsidRDefault="0001457C" w:rsidP="00B60D58">
            <w:pPr>
              <w:widowControl w:val="0"/>
              <w:jc w:val="center"/>
              <w:rPr>
                <w:rFonts w:eastAsia="Calibri"/>
              </w:rPr>
            </w:pPr>
            <w:r w:rsidRPr="0018575D">
              <w:t>Удовлетворённость в целом условиями оказания услуг</w:t>
            </w:r>
          </w:p>
        </w:tc>
      </w:tr>
      <w:tr w:rsidR="00B60D58" w:rsidRPr="0018575D" w14:paraId="4C74FFF5"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728DE601" w14:textId="4771B780" w:rsidR="00B60D58" w:rsidRPr="0018575D" w:rsidRDefault="00B60D58" w:rsidP="00B60D58">
            <w:pPr>
              <w:jc w:val="center"/>
              <w:textAlignment w:val="bottom"/>
              <w:rPr>
                <w:rFonts w:eastAsia="Calibri"/>
              </w:rPr>
            </w:pPr>
            <w:r w:rsidRPr="00E83F12">
              <w:rPr>
                <w:color w:val="000000"/>
                <w:sz w:val="22"/>
                <w:szCs w:val="22"/>
              </w:rPr>
              <w:t>МБУ «Багратионовский комплексный центр социального обслуживания населения»</w:t>
            </w:r>
          </w:p>
        </w:tc>
        <w:tc>
          <w:tcPr>
            <w:tcW w:w="958" w:type="dxa"/>
            <w:tcBorders>
              <w:top w:val="single" w:sz="4" w:space="0" w:color="4E5B6F"/>
              <w:bottom w:val="single" w:sz="4" w:space="0" w:color="4E5B6F"/>
              <w:right w:val="single" w:sz="4" w:space="0" w:color="4E5B6F"/>
            </w:tcBorders>
            <w:shd w:val="clear" w:color="auto" w:fill="auto"/>
            <w:vAlign w:val="center"/>
          </w:tcPr>
          <w:p w14:paraId="48BD9AA4" w14:textId="05B01607"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2CE25D2C" w14:textId="5DAC3939" w:rsidR="00B60D58" w:rsidRPr="00B60D58" w:rsidRDefault="00B60D58" w:rsidP="00B60D58">
            <w:pPr>
              <w:widowControl w:val="0"/>
              <w:jc w:val="center"/>
              <w:rPr>
                <w:rFonts w:eastAsia="Calibri"/>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031D216D" w14:textId="5CF22925"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0F980E2B" w14:textId="060BB3BF" w:rsidR="00B60D58" w:rsidRPr="00B60D58" w:rsidRDefault="00B60D58" w:rsidP="00B60D58">
            <w:pPr>
              <w:widowControl w:val="0"/>
              <w:jc w:val="center"/>
              <w:rPr>
                <w:rFonts w:eastAsia="Calibri"/>
              </w:rPr>
            </w:pPr>
            <w:r w:rsidRPr="00B60D58">
              <w:rPr>
                <w:color w:val="000000"/>
                <w:sz w:val="22"/>
                <w:szCs w:val="22"/>
              </w:rPr>
              <w:t>97,9</w:t>
            </w:r>
          </w:p>
        </w:tc>
        <w:tc>
          <w:tcPr>
            <w:tcW w:w="959" w:type="dxa"/>
            <w:tcBorders>
              <w:top w:val="single" w:sz="4" w:space="0" w:color="4E5B6F"/>
              <w:bottom w:val="single" w:sz="4" w:space="0" w:color="4E5B6F"/>
              <w:right w:val="single" w:sz="4" w:space="0" w:color="4E5B6F"/>
            </w:tcBorders>
            <w:shd w:val="clear" w:color="auto" w:fill="auto"/>
            <w:vAlign w:val="center"/>
          </w:tcPr>
          <w:p w14:paraId="57644A9C" w14:textId="08745ED3" w:rsidR="00B60D58" w:rsidRPr="00B60D58" w:rsidRDefault="00B60D58" w:rsidP="00B60D58">
            <w:pPr>
              <w:widowControl w:val="0"/>
              <w:jc w:val="center"/>
              <w:rPr>
                <w:color w:val="000000"/>
              </w:rPr>
            </w:pPr>
            <w:r w:rsidRPr="00B60D58">
              <w:rPr>
                <w:color w:val="000000"/>
                <w:sz w:val="22"/>
                <w:szCs w:val="22"/>
              </w:rPr>
              <w:t>96,7</w:t>
            </w:r>
          </w:p>
        </w:tc>
        <w:tc>
          <w:tcPr>
            <w:tcW w:w="958" w:type="dxa"/>
            <w:tcBorders>
              <w:top w:val="single" w:sz="4" w:space="0" w:color="4E5B6F"/>
              <w:bottom w:val="single" w:sz="4" w:space="0" w:color="4E5B6F"/>
              <w:right w:val="single" w:sz="4" w:space="0" w:color="4E5B6F"/>
            </w:tcBorders>
            <w:shd w:val="clear" w:color="auto" w:fill="auto"/>
            <w:vAlign w:val="center"/>
          </w:tcPr>
          <w:p w14:paraId="3D8F1BFD" w14:textId="3FD2FC5D" w:rsidR="00B60D58" w:rsidRPr="00B60D58" w:rsidRDefault="00B60D58" w:rsidP="00B60D58">
            <w:pPr>
              <w:widowControl w:val="0"/>
              <w:jc w:val="center"/>
              <w:rPr>
                <w:color w:val="000000"/>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631802B" w14:textId="525E2D50" w:rsidR="00B60D58" w:rsidRPr="00B60D58" w:rsidRDefault="00B60D58" w:rsidP="00B60D58">
            <w:pPr>
              <w:widowControl w:val="0"/>
              <w:jc w:val="center"/>
              <w:rPr>
                <w:color w:val="000000"/>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240EC17F" w14:textId="6B8AA6E9" w:rsidR="00B60D58" w:rsidRPr="00B60D58" w:rsidRDefault="00B60D58" w:rsidP="00B60D58">
            <w:pPr>
              <w:widowControl w:val="0"/>
              <w:jc w:val="center"/>
              <w:rPr>
                <w:color w:val="000000"/>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6521F0BD" w14:textId="3EBBC582"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21D6710" w14:textId="1DDDDC46"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1D07B9F0" w14:textId="49FA382E" w:rsidR="00B60D58" w:rsidRPr="00B60D58" w:rsidRDefault="00B60D58" w:rsidP="00B60D58">
            <w:pPr>
              <w:widowControl w:val="0"/>
              <w:jc w:val="center"/>
              <w:rPr>
                <w:rFonts w:eastAsia="Calibri"/>
              </w:rPr>
            </w:pPr>
            <w:r w:rsidRPr="00B60D58">
              <w:rPr>
                <w:color w:val="000000"/>
                <w:sz w:val="22"/>
                <w:szCs w:val="22"/>
              </w:rPr>
              <w:t>100,0</w:t>
            </w:r>
          </w:p>
        </w:tc>
      </w:tr>
      <w:tr w:rsidR="00B60D58" w:rsidRPr="0018575D" w14:paraId="5635FA25"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3F8C36B1" w14:textId="4B8CFB12" w:rsidR="00B60D58" w:rsidRPr="0018575D" w:rsidRDefault="00B60D58" w:rsidP="00B60D58">
            <w:pPr>
              <w:jc w:val="center"/>
              <w:textAlignment w:val="bottom"/>
              <w:rPr>
                <w:color w:val="000000"/>
                <w:sz w:val="22"/>
                <w:szCs w:val="22"/>
              </w:rPr>
            </w:pPr>
            <w:r w:rsidRPr="00E83F12">
              <w:rPr>
                <w:color w:val="000000"/>
                <w:sz w:val="22"/>
                <w:szCs w:val="22"/>
              </w:rPr>
              <w:t>МБУ МО «Гвардейский городской округ» «Комплексный центр социального обслуживания населения в Гвардейском городском округе»</w:t>
            </w:r>
          </w:p>
        </w:tc>
        <w:tc>
          <w:tcPr>
            <w:tcW w:w="958" w:type="dxa"/>
            <w:tcBorders>
              <w:top w:val="single" w:sz="4" w:space="0" w:color="4E5B6F"/>
              <w:bottom w:val="single" w:sz="4" w:space="0" w:color="4E5B6F"/>
              <w:right w:val="single" w:sz="4" w:space="0" w:color="4E5B6F"/>
            </w:tcBorders>
            <w:shd w:val="clear" w:color="auto" w:fill="auto"/>
            <w:vAlign w:val="center"/>
          </w:tcPr>
          <w:p w14:paraId="011AF23B" w14:textId="79FC3D9F"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01CB7151" w14:textId="71DF82B7"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74C6E686" w14:textId="5E6A2687" w:rsidR="00B60D58" w:rsidRPr="00B60D58" w:rsidRDefault="00B60D58" w:rsidP="00B60D58">
            <w:pPr>
              <w:widowControl w:val="0"/>
              <w:jc w:val="center"/>
              <w:rPr>
                <w:color w:val="000000"/>
                <w:sz w:val="22"/>
                <w:szCs w:val="22"/>
              </w:rPr>
            </w:pPr>
            <w:r w:rsidRPr="00B60D58">
              <w:rPr>
                <w:color w:val="000000"/>
                <w:sz w:val="22"/>
                <w:szCs w:val="22"/>
              </w:rPr>
              <w:t>99,2</w:t>
            </w:r>
          </w:p>
        </w:tc>
        <w:tc>
          <w:tcPr>
            <w:tcW w:w="959" w:type="dxa"/>
            <w:tcBorders>
              <w:top w:val="single" w:sz="4" w:space="0" w:color="4E5B6F"/>
              <w:bottom w:val="single" w:sz="4" w:space="0" w:color="4E5B6F"/>
              <w:right w:val="single" w:sz="4" w:space="0" w:color="4E5B6F"/>
            </w:tcBorders>
            <w:shd w:val="clear" w:color="auto" w:fill="auto"/>
            <w:vAlign w:val="center"/>
          </w:tcPr>
          <w:p w14:paraId="0D868D91" w14:textId="3D67B209"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DF1A799" w14:textId="1BD74169" w:rsidR="00B60D58" w:rsidRPr="00B60D58" w:rsidRDefault="00B60D58" w:rsidP="00B60D58">
            <w:pPr>
              <w:widowControl w:val="0"/>
              <w:jc w:val="center"/>
              <w:rPr>
                <w:color w:val="000000"/>
                <w:sz w:val="22"/>
                <w:szCs w:val="22"/>
              </w:rPr>
            </w:pPr>
            <w:r w:rsidRPr="00B60D58">
              <w:rPr>
                <w:color w:val="000000"/>
                <w:sz w:val="22"/>
                <w:szCs w:val="22"/>
              </w:rPr>
              <w:t>97,5</w:t>
            </w:r>
          </w:p>
        </w:tc>
        <w:tc>
          <w:tcPr>
            <w:tcW w:w="958" w:type="dxa"/>
            <w:tcBorders>
              <w:top w:val="single" w:sz="4" w:space="0" w:color="4E5B6F"/>
              <w:bottom w:val="single" w:sz="4" w:space="0" w:color="4E5B6F"/>
              <w:right w:val="single" w:sz="4" w:space="0" w:color="4E5B6F"/>
            </w:tcBorders>
            <w:shd w:val="clear" w:color="auto" w:fill="auto"/>
            <w:vAlign w:val="center"/>
          </w:tcPr>
          <w:p w14:paraId="3AB79411" w14:textId="73569CE8"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2FB810D7" w14:textId="724EA9CD"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436AD894" w14:textId="5D8A8E14"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750382C0" w14:textId="7A20BF89"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22BBE98D" w14:textId="01A789B2"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1DFB8BFC" w14:textId="020DE1C0" w:rsidR="00B60D58" w:rsidRPr="00B60D58" w:rsidRDefault="00B60D58" w:rsidP="00B60D58">
            <w:pPr>
              <w:widowControl w:val="0"/>
              <w:jc w:val="center"/>
              <w:rPr>
                <w:color w:val="000000"/>
                <w:sz w:val="22"/>
                <w:szCs w:val="22"/>
              </w:rPr>
            </w:pPr>
            <w:r w:rsidRPr="00B60D58">
              <w:rPr>
                <w:color w:val="000000"/>
                <w:sz w:val="22"/>
                <w:szCs w:val="22"/>
              </w:rPr>
              <w:t>100,0</w:t>
            </w:r>
          </w:p>
        </w:tc>
      </w:tr>
      <w:tr w:rsidR="00B60D58" w:rsidRPr="0018575D" w14:paraId="2DD2CC7D"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6FCA2EBC" w14:textId="6C3E3640" w:rsidR="00B60D58" w:rsidRPr="0018575D" w:rsidRDefault="00B60D58" w:rsidP="00B60D58">
            <w:pPr>
              <w:jc w:val="center"/>
              <w:textAlignment w:val="bottom"/>
              <w:rPr>
                <w:color w:val="000000"/>
                <w:sz w:val="22"/>
                <w:szCs w:val="22"/>
              </w:rPr>
            </w:pPr>
            <w:r w:rsidRPr="00E83F12">
              <w:rPr>
                <w:color w:val="000000"/>
                <w:sz w:val="22"/>
                <w:szCs w:val="22"/>
              </w:rPr>
              <w:t>МБУСО «Центр социального обслуживания пожилых людей и инвалидов «Гармония»»</w:t>
            </w:r>
          </w:p>
        </w:tc>
        <w:tc>
          <w:tcPr>
            <w:tcW w:w="958" w:type="dxa"/>
            <w:tcBorders>
              <w:top w:val="single" w:sz="4" w:space="0" w:color="4E5B6F"/>
              <w:bottom w:val="single" w:sz="4" w:space="0" w:color="4E5B6F"/>
              <w:right w:val="single" w:sz="4" w:space="0" w:color="4E5B6F"/>
            </w:tcBorders>
            <w:shd w:val="clear" w:color="auto" w:fill="auto"/>
            <w:vAlign w:val="center"/>
          </w:tcPr>
          <w:p w14:paraId="3A6FE592" w14:textId="5B6E58B2" w:rsidR="00B60D58" w:rsidRPr="00B60D58" w:rsidRDefault="00B60D58" w:rsidP="00B60D58">
            <w:pPr>
              <w:widowControl w:val="0"/>
              <w:jc w:val="center"/>
              <w:rPr>
                <w:color w:val="000000"/>
                <w:sz w:val="22"/>
                <w:szCs w:val="22"/>
              </w:rPr>
            </w:pPr>
            <w:r w:rsidRPr="00B60D58">
              <w:rPr>
                <w:color w:val="000000"/>
                <w:sz w:val="22"/>
                <w:szCs w:val="22"/>
              </w:rPr>
              <w:t>96,9</w:t>
            </w:r>
          </w:p>
        </w:tc>
        <w:tc>
          <w:tcPr>
            <w:tcW w:w="959" w:type="dxa"/>
            <w:tcBorders>
              <w:top w:val="single" w:sz="4" w:space="0" w:color="4E5B6F"/>
              <w:bottom w:val="single" w:sz="4" w:space="0" w:color="4E5B6F"/>
              <w:right w:val="single" w:sz="4" w:space="0" w:color="4E5B6F"/>
            </w:tcBorders>
            <w:shd w:val="clear" w:color="auto" w:fill="auto"/>
            <w:vAlign w:val="center"/>
          </w:tcPr>
          <w:p w14:paraId="71C6F4DE" w14:textId="42F75EA0"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78ACD8E3" w14:textId="44ABB41A"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1A098091" w14:textId="677D9637"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995F724" w14:textId="799228B0"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09371053" w14:textId="01293E97"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2079F787" w14:textId="51ABD647"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0219B270" w14:textId="18118162"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2EDF359A" w14:textId="1975E57D"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4418104A" w14:textId="01FA1FDE"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A35D254" w14:textId="2267687F" w:rsidR="00B60D58" w:rsidRPr="00B60D58" w:rsidRDefault="00B60D58" w:rsidP="00B60D58">
            <w:pPr>
              <w:widowControl w:val="0"/>
              <w:jc w:val="center"/>
              <w:rPr>
                <w:color w:val="000000"/>
                <w:sz w:val="22"/>
                <w:szCs w:val="22"/>
              </w:rPr>
            </w:pPr>
            <w:r w:rsidRPr="00B60D58">
              <w:rPr>
                <w:color w:val="000000"/>
                <w:sz w:val="22"/>
                <w:szCs w:val="22"/>
              </w:rPr>
              <w:t>100,0</w:t>
            </w:r>
          </w:p>
        </w:tc>
      </w:tr>
      <w:tr w:rsidR="00B60D58" w:rsidRPr="0018575D" w14:paraId="7602EE81"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0AFBA770" w14:textId="7F850B21" w:rsidR="00B60D58" w:rsidRPr="0018575D" w:rsidRDefault="00B60D58" w:rsidP="00B60D58">
            <w:pPr>
              <w:jc w:val="center"/>
              <w:textAlignment w:val="bottom"/>
              <w:rPr>
                <w:color w:val="000000"/>
                <w:sz w:val="22"/>
                <w:szCs w:val="22"/>
              </w:rPr>
            </w:pPr>
            <w:r w:rsidRPr="00E83F12">
              <w:rPr>
                <w:color w:val="000000"/>
                <w:sz w:val="22"/>
                <w:szCs w:val="22"/>
              </w:rPr>
              <w:t>МБУ «Гурьевский комплексный центр социального обслуживания населения»</w:t>
            </w:r>
          </w:p>
        </w:tc>
        <w:tc>
          <w:tcPr>
            <w:tcW w:w="958" w:type="dxa"/>
            <w:tcBorders>
              <w:top w:val="single" w:sz="4" w:space="0" w:color="4E5B6F"/>
              <w:bottom w:val="single" w:sz="4" w:space="0" w:color="4E5B6F"/>
              <w:right w:val="single" w:sz="4" w:space="0" w:color="4E5B6F"/>
            </w:tcBorders>
            <w:shd w:val="clear" w:color="auto" w:fill="auto"/>
            <w:vAlign w:val="center"/>
          </w:tcPr>
          <w:p w14:paraId="735326DC" w14:textId="1E716F31"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5806C872" w14:textId="65407638"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1744A771" w14:textId="3A04D0D9"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FD84E5A" w14:textId="01DBCEF0"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842A44A" w14:textId="219E63BF"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5FA5A3AA" w14:textId="51502119"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084A977" w14:textId="058CF63B"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2C662BF9" w14:textId="1AC47016"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66B1BF1B" w14:textId="6F184DB2"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4BFD4BDE" w14:textId="79FBC82B"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4F54746A" w14:textId="3449719C" w:rsidR="00B60D58" w:rsidRPr="00B60D58" w:rsidRDefault="00B60D58" w:rsidP="00B60D58">
            <w:pPr>
              <w:widowControl w:val="0"/>
              <w:jc w:val="center"/>
              <w:rPr>
                <w:color w:val="000000"/>
                <w:sz w:val="22"/>
                <w:szCs w:val="22"/>
              </w:rPr>
            </w:pPr>
            <w:r w:rsidRPr="00B60D58">
              <w:rPr>
                <w:color w:val="000000"/>
                <w:sz w:val="22"/>
                <w:szCs w:val="22"/>
              </w:rPr>
              <w:t>100,0</w:t>
            </w:r>
          </w:p>
        </w:tc>
      </w:tr>
      <w:tr w:rsidR="00B60D58" w:rsidRPr="0018575D" w14:paraId="74462A1D"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6984CF8F" w14:textId="26116E08" w:rsidR="00B60D58" w:rsidRPr="0018575D" w:rsidRDefault="00B60D58" w:rsidP="00B60D58">
            <w:pPr>
              <w:jc w:val="center"/>
              <w:textAlignment w:val="bottom"/>
              <w:rPr>
                <w:color w:val="000000"/>
                <w:sz w:val="22"/>
                <w:szCs w:val="22"/>
              </w:rPr>
            </w:pPr>
            <w:r w:rsidRPr="00E83F12">
              <w:rPr>
                <w:color w:val="000000"/>
                <w:sz w:val="22"/>
                <w:szCs w:val="22"/>
              </w:rPr>
              <w:lastRenderedPageBreak/>
              <w:t>МБУ «Комплексный центр социального обслуживания в Гусевском городском округе»</w:t>
            </w:r>
          </w:p>
        </w:tc>
        <w:tc>
          <w:tcPr>
            <w:tcW w:w="958" w:type="dxa"/>
            <w:tcBorders>
              <w:top w:val="single" w:sz="4" w:space="0" w:color="4E5B6F"/>
              <w:bottom w:val="single" w:sz="4" w:space="0" w:color="4E5B6F"/>
              <w:right w:val="single" w:sz="4" w:space="0" w:color="4E5B6F"/>
            </w:tcBorders>
            <w:shd w:val="clear" w:color="auto" w:fill="auto"/>
            <w:vAlign w:val="center"/>
          </w:tcPr>
          <w:p w14:paraId="271B952A" w14:textId="6E18D175"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8363B88" w14:textId="2C8108C6"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0396B0FE" w14:textId="72CBF02E" w:rsidR="00B60D58" w:rsidRPr="00B60D58" w:rsidRDefault="00B60D58" w:rsidP="00B60D58">
            <w:pPr>
              <w:widowControl w:val="0"/>
              <w:jc w:val="center"/>
              <w:rPr>
                <w:color w:val="000000"/>
                <w:sz w:val="22"/>
                <w:szCs w:val="22"/>
              </w:rPr>
            </w:pPr>
            <w:r w:rsidRPr="00B60D58">
              <w:rPr>
                <w:color w:val="000000"/>
                <w:sz w:val="22"/>
                <w:szCs w:val="22"/>
              </w:rPr>
              <w:t>99,3</w:t>
            </w:r>
          </w:p>
        </w:tc>
        <w:tc>
          <w:tcPr>
            <w:tcW w:w="959" w:type="dxa"/>
            <w:tcBorders>
              <w:top w:val="single" w:sz="4" w:space="0" w:color="4E5B6F"/>
              <w:bottom w:val="single" w:sz="4" w:space="0" w:color="4E5B6F"/>
              <w:right w:val="single" w:sz="4" w:space="0" w:color="4E5B6F"/>
            </w:tcBorders>
            <w:shd w:val="clear" w:color="auto" w:fill="auto"/>
            <w:vAlign w:val="center"/>
          </w:tcPr>
          <w:p w14:paraId="4710B8EB" w14:textId="24D3C650"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792F57F" w14:textId="1CDE6C97" w:rsidR="00B60D58" w:rsidRPr="00B60D58" w:rsidRDefault="00B60D58" w:rsidP="00B60D58">
            <w:pPr>
              <w:widowControl w:val="0"/>
              <w:jc w:val="center"/>
              <w:rPr>
                <w:color w:val="000000"/>
                <w:sz w:val="22"/>
                <w:szCs w:val="22"/>
              </w:rPr>
            </w:pPr>
            <w:r w:rsidRPr="00B60D58">
              <w:rPr>
                <w:color w:val="000000"/>
                <w:sz w:val="22"/>
                <w:szCs w:val="22"/>
              </w:rPr>
              <w:t>98,4</w:t>
            </w:r>
          </w:p>
        </w:tc>
        <w:tc>
          <w:tcPr>
            <w:tcW w:w="958" w:type="dxa"/>
            <w:tcBorders>
              <w:top w:val="single" w:sz="4" w:space="0" w:color="4E5B6F"/>
              <w:bottom w:val="single" w:sz="4" w:space="0" w:color="4E5B6F"/>
              <w:right w:val="single" w:sz="4" w:space="0" w:color="4E5B6F"/>
            </w:tcBorders>
            <w:shd w:val="clear" w:color="auto" w:fill="auto"/>
            <w:vAlign w:val="center"/>
          </w:tcPr>
          <w:p w14:paraId="0BE0F915" w14:textId="2A051BB5"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50C05C57" w14:textId="4D6859B8"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EA35AE8" w14:textId="3407BFA4"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5BE3664C" w14:textId="14B71BB1"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DD860BA" w14:textId="6179D8A3"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103A7B9" w14:textId="283D2B9E" w:rsidR="00B60D58" w:rsidRPr="00B60D58" w:rsidRDefault="00B60D58" w:rsidP="00B60D58">
            <w:pPr>
              <w:widowControl w:val="0"/>
              <w:jc w:val="center"/>
              <w:rPr>
                <w:color w:val="000000"/>
                <w:sz w:val="22"/>
                <w:szCs w:val="22"/>
              </w:rPr>
            </w:pPr>
            <w:r w:rsidRPr="00B60D58">
              <w:rPr>
                <w:color w:val="000000"/>
                <w:sz w:val="22"/>
                <w:szCs w:val="22"/>
              </w:rPr>
              <w:t>100,0</w:t>
            </w:r>
          </w:p>
        </w:tc>
      </w:tr>
      <w:tr w:rsidR="00B60D58" w:rsidRPr="0018575D" w14:paraId="4A6FDB4E"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42CA866F" w14:textId="57C358A3" w:rsidR="00B60D58" w:rsidRPr="0018575D" w:rsidRDefault="00B60D58" w:rsidP="00B60D58">
            <w:pPr>
              <w:jc w:val="center"/>
              <w:textAlignment w:val="bottom"/>
              <w:rPr>
                <w:color w:val="000000"/>
                <w:sz w:val="22"/>
                <w:szCs w:val="22"/>
              </w:rPr>
            </w:pPr>
            <w:r w:rsidRPr="00E83F12">
              <w:rPr>
                <w:color w:val="000000"/>
                <w:sz w:val="22"/>
                <w:szCs w:val="22"/>
              </w:rPr>
              <w:t>МБУ «Комплексный центр социального обслуживания населения в Зеленоградском городском округе»</w:t>
            </w:r>
          </w:p>
        </w:tc>
        <w:tc>
          <w:tcPr>
            <w:tcW w:w="958" w:type="dxa"/>
            <w:tcBorders>
              <w:top w:val="single" w:sz="4" w:space="0" w:color="4E5B6F"/>
              <w:bottom w:val="single" w:sz="4" w:space="0" w:color="4E5B6F"/>
              <w:right w:val="single" w:sz="4" w:space="0" w:color="4E5B6F"/>
            </w:tcBorders>
            <w:shd w:val="clear" w:color="auto" w:fill="auto"/>
            <w:vAlign w:val="center"/>
          </w:tcPr>
          <w:p w14:paraId="6E941960" w14:textId="37089C68"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429E7BE6" w14:textId="1E6C1C45"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5504027E" w14:textId="75F77F40"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15E070BF" w14:textId="6548CC18"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5E52021D" w14:textId="5BABE006"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0B27EB41" w14:textId="78270E41"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1578D27D" w14:textId="6C7D78B6"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572FCFE3" w14:textId="47D8888A"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6047266F" w14:textId="2C0629F4"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249A4A8A" w14:textId="01CB02D2"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4E2A5E48" w14:textId="51D4E697" w:rsidR="00B60D58" w:rsidRPr="00B60D58" w:rsidRDefault="00B60D58" w:rsidP="00B60D58">
            <w:pPr>
              <w:widowControl w:val="0"/>
              <w:jc w:val="center"/>
              <w:rPr>
                <w:color w:val="000000"/>
                <w:sz w:val="22"/>
                <w:szCs w:val="22"/>
              </w:rPr>
            </w:pPr>
            <w:r w:rsidRPr="00B60D58">
              <w:rPr>
                <w:color w:val="000000"/>
                <w:sz w:val="22"/>
                <w:szCs w:val="22"/>
              </w:rPr>
              <w:t>100,0</w:t>
            </w:r>
          </w:p>
        </w:tc>
      </w:tr>
      <w:tr w:rsidR="00B60D58" w:rsidRPr="0018575D" w14:paraId="5A5183DF"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403D0F6F" w14:textId="4A059C0A" w:rsidR="00B60D58" w:rsidRPr="0018575D" w:rsidRDefault="00B60D58" w:rsidP="00B60D58">
            <w:pPr>
              <w:jc w:val="center"/>
              <w:textAlignment w:val="bottom"/>
              <w:rPr>
                <w:color w:val="000000"/>
                <w:sz w:val="22"/>
                <w:szCs w:val="22"/>
              </w:rPr>
            </w:pPr>
            <w:r w:rsidRPr="00E83F12">
              <w:rPr>
                <w:color w:val="000000"/>
                <w:sz w:val="22"/>
                <w:szCs w:val="22"/>
              </w:rPr>
              <w:t>МАУСО города Калининграда «Комплексный центр социального обслуживания населения в городе Калининграде»</w:t>
            </w:r>
          </w:p>
        </w:tc>
        <w:tc>
          <w:tcPr>
            <w:tcW w:w="958" w:type="dxa"/>
            <w:tcBorders>
              <w:top w:val="single" w:sz="4" w:space="0" w:color="4E5B6F"/>
              <w:bottom w:val="single" w:sz="4" w:space="0" w:color="4E5B6F"/>
              <w:right w:val="single" w:sz="4" w:space="0" w:color="4E5B6F"/>
            </w:tcBorders>
            <w:shd w:val="clear" w:color="auto" w:fill="auto"/>
            <w:vAlign w:val="center"/>
          </w:tcPr>
          <w:p w14:paraId="0185F5D6" w14:textId="42AA6B82"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0B34C46C" w14:textId="41E2AEB5"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02602720" w14:textId="4F93E5F1"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DC9A4F8" w14:textId="470452E5"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BCA91FA" w14:textId="1EE26A2A"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254F0EBF" w14:textId="4206AFBE"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4F570A7" w14:textId="73CC1593"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6EFAA82" w14:textId="68F8F2D5"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236D1006" w14:textId="67F55821"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2A0C8502" w14:textId="0092D458"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D575480" w14:textId="50A2167C" w:rsidR="00B60D58" w:rsidRPr="00B60D58" w:rsidRDefault="00B60D58" w:rsidP="00B60D58">
            <w:pPr>
              <w:widowControl w:val="0"/>
              <w:jc w:val="center"/>
              <w:rPr>
                <w:color w:val="000000"/>
                <w:sz w:val="22"/>
                <w:szCs w:val="22"/>
              </w:rPr>
            </w:pPr>
            <w:r w:rsidRPr="00B60D58">
              <w:rPr>
                <w:color w:val="000000"/>
                <w:sz w:val="22"/>
                <w:szCs w:val="22"/>
              </w:rPr>
              <w:t>100,0</w:t>
            </w:r>
          </w:p>
        </w:tc>
      </w:tr>
      <w:tr w:rsidR="00B60D58" w:rsidRPr="0018575D" w14:paraId="41477BB0"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043CE5E5" w14:textId="38B13286" w:rsidR="00B60D58" w:rsidRPr="0018575D" w:rsidRDefault="00B60D58" w:rsidP="00B60D58">
            <w:pPr>
              <w:jc w:val="center"/>
              <w:textAlignment w:val="bottom"/>
              <w:rPr>
                <w:color w:val="000000"/>
                <w:sz w:val="22"/>
                <w:szCs w:val="22"/>
              </w:rPr>
            </w:pPr>
            <w:r w:rsidRPr="00E83F12">
              <w:rPr>
                <w:color w:val="000000"/>
                <w:sz w:val="22"/>
                <w:szCs w:val="22"/>
              </w:rPr>
              <w:t>МБУ « Комплексный центр социального обслуживания населения в Краснознаменском городском округе»</w:t>
            </w:r>
          </w:p>
        </w:tc>
        <w:tc>
          <w:tcPr>
            <w:tcW w:w="958" w:type="dxa"/>
            <w:tcBorders>
              <w:top w:val="single" w:sz="4" w:space="0" w:color="4E5B6F"/>
              <w:bottom w:val="single" w:sz="4" w:space="0" w:color="4E5B6F"/>
              <w:right w:val="single" w:sz="4" w:space="0" w:color="4E5B6F"/>
            </w:tcBorders>
            <w:shd w:val="clear" w:color="auto" w:fill="auto"/>
            <w:vAlign w:val="center"/>
          </w:tcPr>
          <w:p w14:paraId="2F4C3A8A" w14:textId="0317661F"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1A6E8A64" w14:textId="53441A8A"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1DBFD208" w14:textId="7D0F02E5"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2E93D1E" w14:textId="433C02F5"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28DA9B4A" w14:textId="6D7F2E21"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6584353B" w14:textId="4862080D"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1BFAFFFD" w14:textId="4DDEB32A"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073B4170" w14:textId="6710E3E3"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074A25D4" w14:textId="31315FE8"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4299FC13" w14:textId="7D545AFD"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28683860" w14:textId="5BB17C0B" w:rsidR="00B60D58" w:rsidRPr="00B60D58" w:rsidRDefault="00B60D58" w:rsidP="00B60D58">
            <w:pPr>
              <w:widowControl w:val="0"/>
              <w:jc w:val="center"/>
              <w:rPr>
                <w:color w:val="000000"/>
                <w:sz w:val="22"/>
                <w:szCs w:val="22"/>
              </w:rPr>
            </w:pPr>
            <w:r w:rsidRPr="00B60D58">
              <w:rPr>
                <w:color w:val="000000"/>
                <w:sz w:val="22"/>
                <w:szCs w:val="22"/>
              </w:rPr>
              <w:t>100,0</w:t>
            </w:r>
          </w:p>
        </w:tc>
      </w:tr>
      <w:tr w:rsidR="00B60D58" w:rsidRPr="0018575D" w14:paraId="4487AA24"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6E60ED58" w14:textId="7C2ABB59" w:rsidR="00B60D58" w:rsidRPr="0018575D" w:rsidRDefault="00B60D58" w:rsidP="00B60D58">
            <w:pPr>
              <w:jc w:val="center"/>
              <w:textAlignment w:val="bottom"/>
              <w:rPr>
                <w:color w:val="000000"/>
                <w:sz w:val="22"/>
                <w:szCs w:val="22"/>
              </w:rPr>
            </w:pPr>
            <w:r w:rsidRPr="00E83F12">
              <w:rPr>
                <w:color w:val="000000"/>
                <w:sz w:val="22"/>
                <w:szCs w:val="22"/>
              </w:rPr>
              <w:lastRenderedPageBreak/>
              <w:t>МБУ «Комплексный центр социального обслуживания населения города Ладушкин »</w:t>
            </w:r>
          </w:p>
        </w:tc>
        <w:tc>
          <w:tcPr>
            <w:tcW w:w="958" w:type="dxa"/>
            <w:tcBorders>
              <w:top w:val="single" w:sz="4" w:space="0" w:color="4E5B6F"/>
              <w:bottom w:val="single" w:sz="4" w:space="0" w:color="4E5B6F"/>
              <w:right w:val="single" w:sz="4" w:space="0" w:color="4E5B6F"/>
            </w:tcBorders>
            <w:shd w:val="clear" w:color="auto" w:fill="auto"/>
            <w:vAlign w:val="center"/>
          </w:tcPr>
          <w:p w14:paraId="177E4414" w14:textId="2447DEDA"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2067786" w14:textId="667B4E8A"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2D243BBA" w14:textId="240F5144" w:rsidR="00B60D58" w:rsidRPr="00B60D58" w:rsidRDefault="00B60D58" w:rsidP="00B60D58">
            <w:pPr>
              <w:widowControl w:val="0"/>
              <w:jc w:val="center"/>
              <w:rPr>
                <w:color w:val="000000"/>
                <w:sz w:val="22"/>
                <w:szCs w:val="22"/>
              </w:rPr>
            </w:pPr>
            <w:r w:rsidRPr="00B60D58">
              <w:rPr>
                <w:color w:val="000000"/>
                <w:sz w:val="22"/>
                <w:szCs w:val="22"/>
              </w:rPr>
              <w:t>98,3</w:t>
            </w:r>
          </w:p>
        </w:tc>
        <w:tc>
          <w:tcPr>
            <w:tcW w:w="959" w:type="dxa"/>
            <w:tcBorders>
              <w:top w:val="single" w:sz="4" w:space="0" w:color="4E5B6F"/>
              <w:bottom w:val="single" w:sz="4" w:space="0" w:color="4E5B6F"/>
              <w:right w:val="single" w:sz="4" w:space="0" w:color="4E5B6F"/>
            </w:tcBorders>
            <w:shd w:val="clear" w:color="auto" w:fill="auto"/>
            <w:vAlign w:val="center"/>
          </w:tcPr>
          <w:p w14:paraId="6214258F" w14:textId="68F5C204"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9F1DABB" w14:textId="06CE95D1"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0E611479" w14:textId="09C15275"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D5B25F2" w14:textId="01014E58"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CCB9365" w14:textId="3DF05ACB"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58E28BC4" w14:textId="217CC90B"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0618C4A2" w14:textId="74BBC4AD"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F3C39F0" w14:textId="40205CE3" w:rsidR="00B60D58" w:rsidRPr="00B60D58" w:rsidRDefault="00B60D58" w:rsidP="00B60D58">
            <w:pPr>
              <w:widowControl w:val="0"/>
              <w:jc w:val="center"/>
              <w:rPr>
                <w:color w:val="000000"/>
                <w:sz w:val="22"/>
                <w:szCs w:val="22"/>
              </w:rPr>
            </w:pPr>
            <w:r w:rsidRPr="00B60D58">
              <w:rPr>
                <w:color w:val="000000"/>
                <w:sz w:val="22"/>
                <w:szCs w:val="22"/>
              </w:rPr>
              <w:t>100,0</w:t>
            </w:r>
          </w:p>
        </w:tc>
      </w:tr>
      <w:tr w:rsidR="00B60D58" w:rsidRPr="0018575D" w14:paraId="397B302C"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23970DF5" w14:textId="69D0848A" w:rsidR="00B60D58" w:rsidRPr="0018575D" w:rsidRDefault="00B60D58" w:rsidP="00B60D58">
            <w:pPr>
              <w:jc w:val="center"/>
              <w:textAlignment w:val="bottom"/>
              <w:rPr>
                <w:color w:val="000000"/>
                <w:sz w:val="22"/>
                <w:szCs w:val="22"/>
              </w:rPr>
            </w:pPr>
            <w:r w:rsidRPr="00E83F12">
              <w:rPr>
                <w:color w:val="000000"/>
                <w:sz w:val="22"/>
                <w:szCs w:val="22"/>
              </w:rPr>
              <w:t>МБУСО «Центр социального обслуживания населения в Мамоновском городском округе»</w:t>
            </w:r>
          </w:p>
        </w:tc>
        <w:tc>
          <w:tcPr>
            <w:tcW w:w="958" w:type="dxa"/>
            <w:tcBorders>
              <w:top w:val="single" w:sz="4" w:space="0" w:color="4E5B6F"/>
              <w:bottom w:val="single" w:sz="4" w:space="0" w:color="4E5B6F"/>
              <w:right w:val="single" w:sz="4" w:space="0" w:color="4E5B6F"/>
            </w:tcBorders>
            <w:shd w:val="clear" w:color="auto" w:fill="auto"/>
            <w:vAlign w:val="center"/>
          </w:tcPr>
          <w:p w14:paraId="74FF328A" w14:textId="511407C2"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D42BD5C" w14:textId="5DD8893E"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04675B8D" w14:textId="005872EF"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0C2FDDB5" w14:textId="4D95C109"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2359260C" w14:textId="04B4AA26"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2E15642A" w14:textId="14BB2B5C"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05B075E1" w14:textId="6B7748E8"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5DA6EB50" w14:textId="3A80ECE2"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679E4D34" w14:textId="1930B419"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F04A85F" w14:textId="6DC94856"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0BC0E3E" w14:textId="4EE1F7C0" w:rsidR="00B60D58" w:rsidRPr="00B60D58" w:rsidRDefault="00B60D58" w:rsidP="00B60D58">
            <w:pPr>
              <w:widowControl w:val="0"/>
              <w:jc w:val="center"/>
              <w:rPr>
                <w:color w:val="000000"/>
                <w:sz w:val="22"/>
                <w:szCs w:val="22"/>
              </w:rPr>
            </w:pPr>
            <w:r w:rsidRPr="00B60D58">
              <w:rPr>
                <w:color w:val="000000"/>
                <w:sz w:val="22"/>
                <w:szCs w:val="22"/>
              </w:rPr>
              <w:t>100,0</w:t>
            </w:r>
          </w:p>
        </w:tc>
      </w:tr>
      <w:tr w:rsidR="00B60D58" w:rsidRPr="0018575D" w14:paraId="3E117FD0"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45F3E50C" w14:textId="7395A59E" w:rsidR="00B60D58" w:rsidRPr="0018575D" w:rsidRDefault="00B60D58" w:rsidP="00B60D58">
            <w:pPr>
              <w:jc w:val="center"/>
              <w:textAlignment w:val="bottom"/>
              <w:rPr>
                <w:color w:val="000000"/>
                <w:sz w:val="22"/>
                <w:szCs w:val="22"/>
              </w:rPr>
            </w:pPr>
            <w:r w:rsidRPr="00E83F12">
              <w:rPr>
                <w:color w:val="000000"/>
                <w:sz w:val="22"/>
                <w:szCs w:val="22"/>
              </w:rPr>
              <w:t>МБУ «Комплексный центр социального обслуживания населения в Неманском муниципальном районе»</w:t>
            </w:r>
          </w:p>
        </w:tc>
        <w:tc>
          <w:tcPr>
            <w:tcW w:w="958" w:type="dxa"/>
            <w:tcBorders>
              <w:top w:val="single" w:sz="4" w:space="0" w:color="4E5B6F"/>
              <w:bottom w:val="single" w:sz="4" w:space="0" w:color="4E5B6F"/>
              <w:right w:val="single" w:sz="4" w:space="0" w:color="4E5B6F"/>
            </w:tcBorders>
            <w:shd w:val="clear" w:color="auto" w:fill="auto"/>
            <w:vAlign w:val="center"/>
          </w:tcPr>
          <w:p w14:paraId="38A6C7C4" w14:textId="315D5324"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14A6BD6" w14:textId="3C4C91A3" w:rsidR="00B60D58" w:rsidRPr="00B60D58" w:rsidRDefault="00B60D58" w:rsidP="00B60D58">
            <w:pPr>
              <w:widowControl w:val="0"/>
              <w:jc w:val="center"/>
              <w:rPr>
                <w:color w:val="000000"/>
                <w:sz w:val="22"/>
                <w:szCs w:val="22"/>
              </w:rPr>
            </w:pPr>
            <w:r w:rsidRPr="00B60D58">
              <w:rPr>
                <w:color w:val="000000"/>
                <w:sz w:val="22"/>
                <w:szCs w:val="22"/>
              </w:rPr>
              <w:t>97,3</w:t>
            </w:r>
          </w:p>
        </w:tc>
        <w:tc>
          <w:tcPr>
            <w:tcW w:w="958" w:type="dxa"/>
            <w:tcBorders>
              <w:top w:val="single" w:sz="4" w:space="0" w:color="4E5B6F"/>
              <w:bottom w:val="single" w:sz="4" w:space="0" w:color="4E5B6F"/>
              <w:right w:val="single" w:sz="4" w:space="0" w:color="4E5B6F"/>
            </w:tcBorders>
            <w:shd w:val="clear" w:color="auto" w:fill="auto"/>
            <w:vAlign w:val="center"/>
          </w:tcPr>
          <w:p w14:paraId="4F17F571" w14:textId="0E572E60"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52FBDE6" w14:textId="68B2E07B"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3951630" w14:textId="000DF6B0"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39813662" w14:textId="2A9A8B54"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2D102CB0" w14:textId="76455D66"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08F22AB" w14:textId="19D6FC62"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6E31E5F1" w14:textId="0B13BDDD" w:rsidR="00B60D58" w:rsidRPr="00B60D58" w:rsidRDefault="00B60D58" w:rsidP="00B60D58">
            <w:pPr>
              <w:widowControl w:val="0"/>
              <w:jc w:val="center"/>
              <w:rPr>
                <w:color w:val="000000"/>
                <w:sz w:val="22"/>
                <w:szCs w:val="22"/>
              </w:rPr>
            </w:pPr>
            <w:r w:rsidRPr="00B60D58">
              <w:rPr>
                <w:color w:val="000000"/>
                <w:sz w:val="22"/>
                <w:szCs w:val="22"/>
              </w:rPr>
              <w:t>98,3</w:t>
            </w:r>
          </w:p>
        </w:tc>
        <w:tc>
          <w:tcPr>
            <w:tcW w:w="959" w:type="dxa"/>
            <w:tcBorders>
              <w:top w:val="single" w:sz="4" w:space="0" w:color="4E5B6F"/>
              <w:bottom w:val="single" w:sz="4" w:space="0" w:color="4E5B6F"/>
              <w:right w:val="single" w:sz="4" w:space="0" w:color="4E5B6F"/>
            </w:tcBorders>
            <w:shd w:val="clear" w:color="auto" w:fill="auto"/>
            <w:vAlign w:val="center"/>
          </w:tcPr>
          <w:p w14:paraId="0B4F3701" w14:textId="0F844086"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8FDDCEE" w14:textId="6796431F" w:rsidR="00B60D58" w:rsidRPr="00B60D58" w:rsidRDefault="00B60D58" w:rsidP="00B60D58">
            <w:pPr>
              <w:widowControl w:val="0"/>
              <w:jc w:val="center"/>
              <w:rPr>
                <w:color w:val="000000"/>
                <w:sz w:val="22"/>
                <w:szCs w:val="22"/>
              </w:rPr>
            </w:pPr>
            <w:r w:rsidRPr="00B60D58">
              <w:rPr>
                <w:color w:val="000000"/>
                <w:sz w:val="22"/>
                <w:szCs w:val="22"/>
              </w:rPr>
              <w:t>100,0</w:t>
            </w:r>
          </w:p>
        </w:tc>
      </w:tr>
      <w:tr w:rsidR="00B60D58" w:rsidRPr="0018575D" w14:paraId="13DCA1CC"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40611106" w14:textId="3C2CF175" w:rsidR="00B60D58" w:rsidRPr="0018575D" w:rsidRDefault="00B60D58" w:rsidP="00B60D58">
            <w:pPr>
              <w:jc w:val="center"/>
              <w:textAlignment w:val="bottom"/>
              <w:rPr>
                <w:color w:val="000000"/>
                <w:sz w:val="22"/>
                <w:szCs w:val="22"/>
              </w:rPr>
            </w:pPr>
            <w:r w:rsidRPr="00E83F12">
              <w:rPr>
                <w:color w:val="000000"/>
                <w:sz w:val="22"/>
                <w:szCs w:val="22"/>
              </w:rPr>
              <w:t>МБУСО «Нестеровский комплексный центр социального обслуживания населения»</w:t>
            </w:r>
          </w:p>
        </w:tc>
        <w:tc>
          <w:tcPr>
            <w:tcW w:w="958" w:type="dxa"/>
            <w:tcBorders>
              <w:top w:val="single" w:sz="4" w:space="0" w:color="4E5B6F"/>
              <w:bottom w:val="single" w:sz="4" w:space="0" w:color="4E5B6F"/>
              <w:right w:val="single" w:sz="4" w:space="0" w:color="4E5B6F"/>
            </w:tcBorders>
            <w:shd w:val="clear" w:color="auto" w:fill="auto"/>
            <w:vAlign w:val="center"/>
          </w:tcPr>
          <w:p w14:paraId="66D6F170" w14:textId="4D77B56F"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5EF942DB" w14:textId="11E97BCA"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1B86BE5A" w14:textId="108C4B28"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1B4140AA" w14:textId="3EA141B3"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15A758D" w14:textId="1456DFB8"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765C7A1C" w14:textId="72A5760A"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54C586D9" w14:textId="4AE87CC9"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8D30448" w14:textId="50FD311F"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125802A5" w14:textId="1D71E548"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556A282A" w14:textId="01908DCF"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493C43F" w14:textId="1BD97811" w:rsidR="00B60D58" w:rsidRPr="00B60D58" w:rsidRDefault="00B60D58" w:rsidP="00B60D58">
            <w:pPr>
              <w:widowControl w:val="0"/>
              <w:jc w:val="center"/>
              <w:rPr>
                <w:color w:val="000000"/>
                <w:sz w:val="22"/>
                <w:szCs w:val="22"/>
              </w:rPr>
            </w:pPr>
            <w:r w:rsidRPr="00B60D58">
              <w:rPr>
                <w:color w:val="000000"/>
                <w:sz w:val="22"/>
                <w:szCs w:val="22"/>
              </w:rPr>
              <w:t>100,0</w:t>
            </w:r>
          </w:p>
        </w:tc>
      </w:tr>
      <w:tr w:rsidR="00B60D58" w:rsidRPr="0018575D" w14:paraId="3D36CF66"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1237BAB9" w14:textId="313C934B" w:rsidR="00B60D58" w:rsidRPr="0018575D" w:rsidRDefault="00B60D58" w:rsidP="00B60D58">
            <w:pPr>
              <w:jc w:val="center"/>
              <w:textAlignment w:val="bottom"/>
              <w:rPr>
                <w:color w:val="000000"/>
                <w:sz w:val="22"/>
                <w:szCs w:val="22"/>
              </w:rPr>
            </w:pPr>
            <w:r w:rsidRPr="00E83F12">
              <w:rPr>
                <w:color w:val="000000"/>
                <w:sz w:val="22"/>
                <w:szCs w:val="22"/>
              </w:rPr>
              <w:lastRenderedPageBreak/>
              <w:t>МБУСО «Озерский Комплексный центр социального обслуживания населения»</w:t>
            </w:r>
          </w:p>
        </w:tc>
        <w:tc>
          <w:tcPr>
            <w:tcW w:w="958" w:type="dxa"/>
            <w:tcBorders>
              <w:top w:val="single" w:sz="4" w:space="0" w:color="4E5B6F"/>
              <w:bottom w:val="single" w:sz="4" w:space="0" w:color="4E5B6F"/>
              <w:right w:val="single" w:sz="4" w:space="0" w:color="4E5B6F"/>
            </w:tcBorders>
            <w:shd w:val="clear" w:color="auto" w:fill="auto"/>
            <w:vAlign w:val="center"/>
          </w:tcPr>
          <w:p w14:paraId="7F02F3BD" w14:textId="2A72F476"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2F4DA421" w14:textId="393B86DE"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509E533D" w14:textId="2D7D7A6A"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4EC2F6A" w14:textId="157CE6E0"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53E3D0B2" w14:textId="07910B45"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65CA18AD" w14:textId="16EC02F7"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152180CA" w14:textId="1C6B5E02"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415673FD" w14:textId="1682C7E8"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2CAC8A00" w14:textId="3AD090F5" w:rsidR="00B60D58" w:rsidRPr="00B60D58" w:rsidRDefault="00B60D58" w:rsidP="00B60D58">
            <w:pPr>
              <w:widowControl w:val="0"/>
              <w:jc w:val="center"/>
              <w:rPr>
                <w:color w:val="000000"/>
                <w:sz w:val="22"/>
                <w:szCs w:val="22"/>
              </w:rPr>
            </w:pPr>
            <w:r w:rsidRPr="00B60D58">
              <w:rPr>
                <w:color w:val="000000"/>
                <w:sz w:val="22"/>
                <w:szCs w:val="22"/>
              </w:rPr>
              <w:t>93,8</w:t>
            </w:r>
          </w:p>
        </w:tc>
        <w:tc>
          <w:tcPr>
            <w:tcW w:w="959" w:type="dxa"/>
            <w:tcBorders>
              <w:top w:val="single" w:sz="4" w:space="0" w:color="4E5B6F"/>
              <w:bottom w:val="single" w:sz="4" w:space="0" w:color="4E5B6F"/>
              <w:right w:val="single" w:sz="4" w:space="0" w:color="4E5B6F"/>
            </w:tcBorders>
            <w:shd w:val="clear" w:color="auto" w:fill="auto"/>
            <w:vAlign w:val="center"/>
          </w:tcPr>
          <w:p w14:paraId="7236FAB6" w14:textId="6FCD8E12"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423D1AB8" w14:textId="3C5622E1" w:rsidR="00B60D58" w:rsidRPr="00B60D58" w:rsidRDefault="00B60D58" w:rsidP="00B60D58">
            <w:pPr>
              <w:widowControl w:val="0"/>
              <w:jc w:val="center"/>
              <w:rPr>
                <w:color w:val="000000"/>
                <w:sz w:val="22"/>
                <w:szCs w:val="22"/>
              </w:rPr>
            </w:pPr>
            <w:r w:rsidRPr="00B60D58">
              <w:rPr>
                <w:color w:val="000000"/>
                <w:sz w:val="22"/>
                <w:szCs w:val="22"/>
              </w:rPr>
              <w:t>100,0</w:t>
            </w:r>
          </w:p>
        </w:tc>
      </w:tr>
      <w:tr w:rsidR="00B60D58" w:rsidRPr="0018575D" w14:paraId="62127C5F"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7ABF4BA0" w14:textId="11236844" w:rsidR="00B60D58" w:rsidRPr="0018575D" w:rsidRDefault="00B60D58" w:rsidP="00B60D58">
            <w:pPr>
              <w:jc w:val="center"/>
              <w:textAlignment w:val="bottom"/>
              <w:rPr>
                <w:color w:val="000000"/>
                <w:sz w:val="22"/>
                <w:szCs w:val="22"/>
              </w:rPr>
            </w:pPr>
            <w:r w:rsidRPr="00E83F12">
              <w:rPr>
                <w:color w:val="000000"/>
                <w:sz w:val="22"/>
                <w:szCs w:val="22"/>
              </w:rPr>
              <w:t>МБУСО «Пионерский комплексный центр социального обслуживания населения»</w:t>
            </w:r>
          </w:p>
        </w:tc>
        <w:tc>
          <w:tcPr>
            <w:tcW w:w="958" w:type="dxa"/>
            <w:tcBorders>
              <w:top w:val="single" w:sz="4" w:space="0" w:color="4E5B6F"/>
              <w:bottom w:val="single" w:sz="4" w:space="0" w:color="4E5B6F"/>
              <w:right w:val="single" w:sz="4" w:space="0" w:color="4E5B6F"/>
            </w:tcBorders>
            <w:shd w:val="clear" w:color="auto" w:fill="auto"/>
            <w:vAlign w:val="center"/>
          </w:tcPr>
          <w:p w14:paraId="17C53595" w14:textId="3A0EF5C6"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03A563BC" w14:textId="33C67314"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7AEFC529" w14:textId="3DC91F9F"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5B6BB9FE" w14:textId="0AF0BE9A"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4ECB281A" w14:textId="5B2E02B3"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62CE5DB0" w14:textId="6A6850EB"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21ED0686" w14:textId="620FAC59"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1D201780" w14:textId="3FF76C7F"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733254A6" w14:textId="26587216"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CE66B9F" w14:textId="45BA2E63"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5EBBB4C3" w14:textId="13FF7108" w:rsidR="00B60D58" w:rsidRPr="00B60D58" w:rsidRDefault="00B60D58" w:rsidP="00B60D58">
            <w:pPr>
              <w:widowControl w:val="0"/>
              <w:jc w:val="center"/>
              <w:rPr>
                <w:color w:val="000000"/>
                <w:sz w:val="22"/>
                <w:szCs w:val="22"/>
              </w:rPr>
            </w:pPr>
            <w:r w:rsidRPr="00B60D58">
              <w:rPr>
                <w:color w:val="000000"/>
                <w:sz w:val="22"/>
                <w:szCs w:val="22"/>
              </w:rPr>
              <w:t>100,0</w:t>
            </w:r>
          </w:p>
        </w:tc>
      </w:tr>
      <w:tr w:rsidR="00B60D58" w:rsidRPr="0018575D" w14:paraId="41868250"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7A3A390D" w14:textId="0B101885" w:rsidR="00B60D58" w:rsidRPr="0018575D" w:rsidRDefault="00B60D58" w:rsidP="00B60D58">
            <w:pPr>
              <w:jc w:val="center"/>
              <w:textAlignment w:val="bottom"/>
              <w:rPr>
                <w:color w:val="000000"/>
                <w:sz w:val="22"/>
                <w:szCs w:val="22"/>
              </w:rPr>
            </w:pPr>
            <w:r w:rsidRPr="00E83F12">
              <w:rPr>
                <w:color w:val="000000"/>
                <w:sz w:val="22"/>
                <w:szCs w:val="22"/>
              </w:rPr>
              <w:t>МБУ «Полесский комплексный центр социального обслуживания населения»</w:t>
            </w:r>
          </w:p>
        </w:tc>
        <w:tc>
          <w:tcPr>
            <w:tcW w:w="958" w:type="dxa"/>
            <w:tcBorders>
              <w:top w:val="single" w:sz="4" w:space="0" w:color="4E5B6F"/>
              <w:bottom w:val="single" w:sz="4" w:space="0" w:color="4E5B6F"/>
              <w:right w:val="single" w:sz="4" w:space="0" w:color="4E5B6F"/>
            </w:tcBorders>
            <w:shd w:val="clear" w:color="auto" w:fill="auto"/>
            <w:vAlign w:val="center"/>
          </w:tcPr>
          <w:p w14:paraId="26ABA12F" w14:textId="1796904B"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21534C7C" w14:textId="21BC1FF2"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13AA04AB" w14:textId="43040A88"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C81E2DE" w14:textId="755E8136"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1DE95B2F" w14:textId="3B34D621"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1C5BC95B" w14:textId="3A345EBC"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08487324" w14:textId="0EF685AA"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5E75DFB4" w14:textId="1FB1BAD4"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6B13DBFF" w14:textId="77E51C8A"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3EBBD25" w14:textId="2120C7BE"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5C429DB" w14:textId="45FC0763" w:rsidR="00B60D58" w:rsidRPr="00B60D58" w:rsidRDefault="00B60D58" w:rsidP="00B60D58">
            <w:pPr>
              <w:widowControl w:val="0"/>
              <w:jc w:val="center"/>
              <w:rPr>
                <w:color w:val="000000"/>
                <w:sz w:val="22"/>
                <w:szCs w:val="22"/>
              </w:rPr>
            </w:pPr>
            <w:r w:rsidRPr="00B60D58">
              <w:rPr>
                <w:color w:val="000000"/>
                <w:sz w:val="22"/>
                <w:szCs w:val="22"/>
              </w:rPr>
              <w:t>100,0</w:t>
            </w:r>
          </w:p>
        </w:tc>
      </w:tr>
      <w:tr w:rsidR="00B60D58" w:rsidRPr="0018575D" w14:paraId="3067458E"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6042030A" w14:textId="4A2C310D" w:rsidR="00B60D58" w:rsidRPr="0018575D" w:rsidRDefault="00B60D58" w:rsidP="00B60D58">
            <w:pPr>
              <w:jc w:val="center"/>
              <w:textAlignment w:val="bottom"/>
              <w:rPr>
                <w:color w:val="000000"/>
                <w:sz w:val="22"/>
                <w:szCs w:val="22"/>
              </w:rPr>
            </w:pPr>
            <w:r w:rsidRPr="00E83F12">
              <w:rPr>
                <w:color w:val="000000"/>
                <w:sz w:val="22"/>
                <w:szCs w:val="22"/>
              </w:rPr>
              <w:t>МБУ «Комплексный центр социального обслуживания населения Правдинского городского округа»</w:t>
            </w:r>
          </w:p>
        </w:tc>
        <w:tc>
          <w:tcPr>
            <w:tcW w:w="958" w:type="dxa"/>
            <w:tcBorders>
              <w:top w:val="single" w:sz="4" w:space="0" w:color="4E5B6F"/>
              <w:bottom w:val="single" w:sz="4" w:space="0" w:color="4E5B6F"/>
              <w:right w:val="single" w:sz="4" w:space="0" w:color="4E5B6F"/>
            </w:tcBorders>
            <w:shd w:val="clear" w:color="auto" w:fill="auto"/>
            <w:vAlign w:val="center"/>
          </w:tcPr>
          <w:p w14:paraId="5F7B7783" w14:textId="4AAE8B96"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1EA4D779" w14:textId="6C449C33"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34EB129A" w14:textId="0EA92C15"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9356906" w14:textId="0552AA41"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510AE52B" w14:textId="510AFAAD"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2A06823B" w14:textId="7BBD4A83"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56BEE294" w14:textId="69AE85C4"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4073D1A" w14:textId="4EBE8F61"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54BFF984" w14:textId="3819F81F"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3D42C85" w14:textId="478E2B77"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5DBCD5E9" w14:textId="3CCD175E" w:rsidR="00B60D58" w:rsidRPr="00B60D58" w:rsidRDefault="00B60D58" w:rsidP="00B60D58">
            <w:pPr>
              <w:widowControl w:val="0"/>
              <w:jc w:val="center"/>
              <w:rPr>
                <w:color w:val="000000"/>
                <w:sz w:val="22"/>
                <w:szCs w:val="22"/>
              </w:rPr>
            </w:pPr>
            <w:r w:rsidRPr="00B60D58">
              <w:rPr>
                <w:color w:val="000000"/>
                <w:sz w:val="22"/>
                <w:szCs w:val="22"/>
              </w:rPr>
              <w:t>100,0</w:t>
            </w:r>
          </w:p>
        </w:tc>
      </w:tr>
      <w:tr w:rsidR="00B60D58" w:rsidRPr="0018575D" w14:paraId="5451C1F9"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04E4205F" w14:textId="0F3C68E2" w:rsidR="00B60D58" w:rsidRPr="0018575D" w:rsidRDefault="00B60D58" w:rsidP="00B60D58">
            <w:pPr>
              <w:jc w:val="center"/>
              <w:textAlignment w:val="bottom"/>
              <w:rPr>
                <w:color w:val="000000"/>
                <w:sz w:val="22"/>
                <w:szCs w:val="22"/>
              </w:rPr>
            </w:pPr>
            <w:r w:rsidRPr="00E83F12">
              <w:rPr>
                <w:color w:val="000000"/>
                <w:sz w:val="22"/>
                <w:szCs w:val="22"/>
              </w:rPr>
              <w:lastRenderedPageBreak/>
              <w:t>МБУ «Комплексный центр социального обслуживания населения в Светлогорском районе»</w:t>
            </w:r>
          </w:p>
        </w:tc>
        <w:tc>
          <w:tcPr>
            <w:tcW w:w="958" w:type="dxa"/>
            <w:tcBorders>
              <w:top w:val="single" w:sz="4" w:space="0" w:color="4E5B6F"/>
              <w:bottom w:val="single" w:sz="4" w:space="0" w:color="4E5B6F"/>
              <w:right w:val="single" w:sz="4" w:space="0" w:color="4E5B6F"/>
            </w:tcBorders>
            <w:shd w:val="clear" w:color="auto" w:fill="auto"/>
            <w:vAlign w:val="center"/>
          </w:tcPr>
          <w:p w14:paraId="3EBA9070" w14:textId="414FB66A"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1643EDCF" w14:textId="212D339D"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4706DEDD" w14:textId="5184FF31"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DA094C1" w14:textId="6256B5EC"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4477B376" w14:textId="6B7CCEEE"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3F2C9FBE" w14:textId="6E01A413"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2DF908C0" w14:textId="38FC7249"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45D18797" w14:textId="27961989" w:rsidR="00B60D58" w:rsidRPr="00B60D58" w:rsidRDefault="00B60D58" w:rsidP="00B60D58">
            <w:pPr>
              <w:widowControl w:val="0"/>
              <w:jc w:val="center"/>
              <w:rPr>
                <w:color w:val="000000"/>
                <w:sz w:val="22"/>
                <w:szCs w:val="22"/>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124B7D88" w14:textId="73589A1D"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51B7D6E" w14:textId="61FA3B4D" w:rsidR="00B60D58" w:rsidRPr="00B60D58" w:rsidRDefault="00B60D58" w:rsidP="00B60D58">
            <w:pPr>
              <w:widowControl w:val="0"/>
              <w:jc w:val="center"/>
              <w:rPr>
                <w:color w:val="000000"/>
                <w:sz w:val="22"/>
                <w:szCs w:val="22"/>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AA7D98D" w14:textId="4578BC6D" w:rsidR="00B60D58" w:rsidRPr="00B60D58" w:rsidRDefault="00B60D58" w:rsidP="00B60D58">
            <w:pPr>
              <w:widowControl w:val="0"/>
              <w:jc w:val="center"/>
              <w:rPr>
                <w:color w:val="000000"/>
                <w:sz w:val="22"/>
                <w:szCs w:val="22"/>
              </w:rPr>
            </w:pPr>
            <w:r w:rsidRPr="00B60D58">
              <w:rPr>
                <w:color w:val="000000"/>
                <w:sz w:val="22"/>
                <w:szCs w:val="22"/>
              </w:rPr>
              <w:t>100,0</w:t>
            </w:r>
          </w:p>
        </w:tc>
      </w:tr>
      <w:tr w:rsidR="00B60D58" w:rsidRPr="0018575D" w14:paraId="01E274D8"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7C645FCB" w14:textId="1B9057A2" w:rsidR="00B60D58" w:rsidRPr="00AF1054" w:rsidRDefault="00B60D58" w:rsidP="00B60D58">
            <w:pPr>
              <w:jc w:val="center"/>
              <w:textAlignment w:val="bottom"/>
              <w:rPr>
                <w:color w:val="000000"/>
              </w:rPr>
            </w:pPr>
            <w:r w:rsidRPr="00E83F12">
              <w:rPr>
                <w:color w:val="000000"/>
                <w:sz w:val="22"/>
                <w:szCs w:val="22"/>
              </w:rPr>
              <w:t>МБУСО «Комплексный центр социального обслуживания в Светловском городском округе»</w:t>
            </w:r>
          </w:p>
        </w:tc>
        <w:tc>
          <w:tcPr>
            <w:tcW w:w="958" w:type="dxa"/>
            <w:tcBorders>
              <w:top w:val="single" w:sz="4" w:space="0" w:color="4E5B6F"/>
              <w:bottom w:val="single" w:sz="4" w:space="0" w:color="4E5B6F"/>
              <w:right w:val="single" w:sz="4" w:space="0" w:color="4E5B6F"/>
            </w:tcBorders>
            <w:shd w:val="clear" w:color="auto" w:fill="auto"/>
            <w:vAlign w:val="center"/>
          </w:tcPr>
          <w:p w14:paraId="31BBF698" w14:textId="43E18BFF"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12EFE4D6" w14:textId="3EC48CC7" w:rsidR="00B60D58" w:rsidRPr="00B60D58" w:rsidRDefault="00B60D58" w:rsidP="00B60D58">
            <w:pPr>
              <w:widowControl w:val="0"/>
              <w:jc w:val="center"/>
              <w:rPr>
                <w:rFonts w:eastAsia="Calibri"/>
              </w:rPr>
            </w:pPr>
            <w:r w:rsidRPr="00B60D58">
              <w:rPr>
                <w:color w:val="000000"/>
                <w:sz w:val="22"/>
                <w:szCs w:val="22"/>
              </w:rPr>
              <w:t>94,4</w:t>
            </w:r>
          </w:p>
        </w:tc>
        <w:tc>
          <w:tcPr>
            <w:tcW w:w="958" w:type="dxa"/>
            <w:tcBorders>
              <w:top w:val="single" w:sz="4" w:space="0" w:color="4E5B6F"/>
              <w:bottom w:val="single" w:sz="4" w:space="0" w:color="4E5B6F"/>
              <w:right w:val="single" w:sz="4" w:space="0" w:color="4E5B6F"/>
            </w:tcBorders>
            <w:shd w:val="clear" w:color="auto" w:fill="auto"/>
            <w:vAlign w:val="center"/>
          </w:tcPr>
          <w:p w14:paraId="182AA163" w14:textId="155991A7"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67E1CEC" w14:textId="2835619A"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1F2847ED" w14:textId="22EE11AF" w:rsidR="00B60D58" w:rsidRPr="00B60D58" w:rsidRDefault="00B60D58" w:rsidP="00B60D58">
            <w:pPr>
              <w:widowControl w:val="0"/>
              <w:jc w:val="center"/>
              <w:rPr>
                <w:rFonts w:eastAsia="Calibri"/>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675C1FCB" w14:textId="22293E05"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543CA0A3" w14:textId="233CF852"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4EB6AA7" w14:textId="750F2599" w:rsidR="00B60D58" w:rsidRPr="00B60D58" w:rsidRDefault="00B60D58" w:rsidP="00B60D58">
            <w:pPr>
              <w:widowControl w:val="0"/>
              <w:jc w:val="center"/>
              <w:rPr>
                <w:rFonts w:eastAsia="Calibri"/>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46674F8D" w14:textId="6122472E"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0463A79F" w14:textId="7B119F6D"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E22389A" w14:textId="6E1E1221" w:rsidR="00B60D58" w:rsidRPr="00B60D58" w:rsidRDefault="00B60D58" w:rsidP="00B60D58">
            <w:pPr>
              <w:widowControl w:val="0"/>
              <w:jc w:val="center"/>
              <w:rPr>
                <w:rFonts w:eastAsia="Calibri"/>
              </w:rPr>
            </w:pPr>
            <w:r w:rsidRPr="00B60D58">
              <w:rPr>
                <w:color w:val="000000"/>
                <w:sz w:val="22"/>
                <w:szCs w:val="22"/>
              </w:rPr>
              <w:t>100,0</w:t>
            </w:r>
          </w:p>
        </w:tc>
      </w:tr>
      <w:tr w:rsidR="00B60D58" w:rsidRPr="0018575D" w14:paraId="06E1D67F"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67A9308C" w14:textId="0B7E97CE" w:rsidR="00B60D58" w:rsidRPr="00AF1054" w:rsidRDefault="00B60D58" w:rsidP="00B60D58">
            <w:pPr>
              <w:jc w:val="center"/>
              <w:textAlignment w:val="bottom"/>
              <w:rPr>
                <w:color w:val="000000"/>
              </w:rPr>
            </w:pPr>
            <w:r w:rsidRPr="00E83F12">
              <w:rPr>
                <w:color w:val="000000"/>
                <w:sz w:val="22"/>
                <w:szCs w:val="22"/>
              </w:rPr>
              <w:t>МБУ «Центр социального обслуживания населения Славского городского округа»</w:t>
            </w:r>
          </w:p>
        </w:tc>
        <w:tc>
          <w:tcPr>
            <w:tcW w:w="958" w:type="dxa"/>
            <w:tcBorders>
              <w:top w:val="single" w:sz="4" w:space="0" w:color="4E5B6F"/>
              <w:bottom w:val="single" w:sz="4" w:space="0" w:color="4E5B6F"/>
              <w:right w:val="single" w:sz="4" w:space="0" w:color="4E5B6F"/>
            </w:tcBorders>
            <w:shd w:val="clear" w:color="auto" w:fill="auto"/>
            <w:vAlign w:val="center"/>
          </w:tcPr>
          <w:p w14:paraId="60B85FE6" w14:textId="12AA6DCF"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1C43E0C2" w14:textId="2F434E61" w:rsidR="00B60D58" w:rsidRPr="00B60D58" w:rsidRDefault="00B60D58" w:rsidP="00B60D58">
            <w:pPr>
              <w:widowControl w:val="0"/>
              <w:jc w:val="center"/>
              <w:rPr>
                <w:rFonts w:eastAsia="Calibri"/>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73124306" w14:textId="4422B136"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1EA22123" w14:textId="01F53385"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4CDDFB2E" w14:textId="36C6330F" w:rsidR="00B60D58" w:rsidRPr="00B60D58" w:rsidRDefault="00B60D58" w:rsidP="00B60D58">
            <w:pPr>
              <w:widowControl w:val="0"/>
              <w:jc w:val="center"/>
              <w:rPr>
                <w:rFonts w:eastAsia="Calibri"/>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7AF9E7C7" w14:textId="6CA193B3"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03DB5DA" w14:textId="0DAC354A"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A765013" w14:textId="228503B8" w:rsidR="00B60D58" w:rsidRPr="00B60D58" w:rsidRDefault="00B60D58" w:rsidP="00B60D58">
            <w:pPr>
              <w:widowControl w:val="0"/>
              <w:jc w:val="center"/>
              <w:rPr>
                <w:rFonts w:eastAsia="Calibri"/>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67EAC79C" w14:textId="63EC6748"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4F89C4A" w14:textId="7F433342"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40909CF2" w14:textId="50125FB7" w:rsidR="00B60D58" w:rsidRPr="00B60D58" w:rsidRDefault="00B60D58" w:rsidP="00B60D58">
            <w:pPr>
              <w:widowControl w:val="0"/>
              <w:jc w:val="center"/>
              <w:rPr>
                <w:rFonts w:eastAsia="Calibri"/>
              </w:rPr>
            </w:pPr>
            <w:r w:rsidRPr="00B60D58">
              <w:rPr>
                <w:color w:val="000000"/>
                <w:sz w:val="22"/>
                <w:szCs w:val="22"/>
              </w:rPr>
              <w:t>100,0</w:t>
            </w:r>
          </w:p>
        </w:tc>
      </w:tr>
      <w:tr w:rsidR="00B60D58" w:rsidRPr="0018575D" w14:paraId="6E17D339"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20EE6CCD" w14:textId="129264EC" w:rsidR="00B60D58" w:rsidRPr="00AF1054" w:rsidRDefault="00B60D58" w:rsidP="00B60D58">
            <w:pPr>
              <w:jc w:val="center"/>
              <w:textAlignment w:val="bottom"/>
              <w:rPr>
                <w:color w:val="000000"/>
              </w:rPr>
            </w:pPr>
            <w:r w:rsidRPr="00E83F12">
              <w:rPr>
                <w:color w:val="000000"/>
                <w:sz w:val="22"/>
                <w:szCs w:val="22"/>
              </w:rPr>
              <w:t>МБУСО «Советский Комплексный центр социального обслуживания населения «Вита»</w:t>
            </w:r>
          </w:p>
        </w:tc>
        <w:tc>
          <w:tcPr>
            <w:tcW w:w="958" w:type="dxa"/>
            <w:tcBorders>
              <w:top w:val="single" w:sz="4" w:space="0" w:color="4E5B6F"/>
              <w:bottom w:val="single" w:sz="4" w:space="0" w:color="4E5B6F"/>
              <w:right w:val="single" w:sz="4" w:space="0" w:color="4E5B6F"/>
            </w:tcBorders>
            <w:shd w:val="clear" w:color="auto" w:fill="auto"/>
            <w:vAlign w:val="center"/>
          </w:tcPr>
          <w:p w14:paraId="75D0C3D2" w14:textId="6BEEC951"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4F536D7" w14:textId="42AE2076" w:rsidR="00B60D58" w:rsidRPr="00B60D58" w:rsidRDefault="00B60D58" w:rsidP="00B60D58">
            <w:pPr>
              <w:widowControl w:val="0"/>
              <w:jc w:val="center"/>
              <w:rPr>
                <w:rFonts w:eastAsia="Calibri"/>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2E45B125" w14:textId="2D202868"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42A9A684" w14:textId="45BAF9F1"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0165FA23" w14:textId="31137C6D" w:rsidR="00B60D58" w:rsidRPr="00B60D58" w:rsidRDefault="00B60D58" w:rsidP="00B60D58">
            <w:pPr>
              <w:widowControl w:val="0"/>
              <w:jc w:val="center"/>
              <w:rPr>
                <w:rFonts w:eastAsia="Calibri"/>
              </w:rPr>
            </w:pPr>
            <w:r w:rsidRPr="00B60D58">
              <w:rPr>
                <w:color w:val="000000"/>
                <w:sz w:val="22"/>
                <w:szCs w:val="22"/>
              </w:rPr>
              <w:t>94,6</w:t>
            </w:r>
          </w:p>
        </w:tc>
        <w:tc>
          <w:tcPr>
            <w:tcW w:w="958" w:type="dxa"/>
            <w:tcBorders>
              <w:top w:val="single" w:sz="4" w:space="0" w:color="4E5B6F"/>
              <w:bottom w:val="single" w:sz="4" w:space="0" w:color="4E5B6F"/>
              <w:right w:val="single" w:sz="4" w:space="0" w:color="4E5B6F"/>
            </w:tcBorders>
            <w:shd w:val="clear" w:color="auto" w:fill="auto"/>
            <w:vAlign w:val="center"/>
          </w:tcPr>
          <w:p w14:paraId="4039BE92" w14:textId="53992E53"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0250C72D" w14:textId="3692FFFE"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6FF5CA02" w14:textId="407384F2" w:rsidR="00B60D58" w:rsidRPr="00B60D58" w:rsidRDefault="00B60D58" w:rsidP="00B60D58">
            <w:pPr>
              <w:widowControl w:val="0"/>
              <w:jc w:val="center"/>
              <w:rPr>
                <w:rFonts w:eastAsia="Calibri"/>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4353A591" w14:textId="2AC0114E"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B037960" w14:textId="2564AB90"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4F543F93" w14:textId="22167F11" w:rsidR="00B60D58" w:rsidRPr="00B60D58" w:rsidRDefault="00B60D58" w:rsidP="00B60D58">
            <w:pPr>
              <w:widowControl w:val="0"/>
              <w:jc w:val="center"/>
              <w:rPr>
                <w:rFonts w:eastAsia="Calibri"/>
              </w:rPr>
            </w:pPr>
            <w:r w:rsidRPr="00B60D58">
              <w:rPr>
                <w:color w:val="000000"/>
                <w:sz w:val="22"/>
                <w:szCs w:val="22"/>
              </w:rPr>
              <w:t>100,0</w:t>
            </w:r>
          </w:p>
        </w:tc>
      </w:tr>
      <w:tr w:rsidR="00B60D58" w:rsidRPr="0018575D" w14:paraId="2892B6FB"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230F3655" w14:textId="15367639" w:rsidR="00B60D58" w:rsidRPr="00AF1054" w:rsidRDefault="00B60D58" w:rsidP="00B60D58">
            <w:pPr>
              <w:jc w:val="center"/>
              <w:textAlignment w:val="bottom"/>
              <w:rPr>
                <w:color w:val="000000"/>
              </w:rPr>
            </w:pPr>
            <w:r w:rsidRPr="00E83F12">
              <w:rPr>
                <w:color w:val="000000"/>
                <w:sz w:val="22"/>
                <w:szCs w:val="22"/>
              </w:rPr>
              <w:lastRenderedPageBreak/>
              <w:t>МБУСО «Черняховский комплексный центр социального обслуживания населения»</w:t>
            </w:r>
          </w:p>
        </w:tc>
        <w:tc>
          <w:tcPr>
            <w:tcW w:w="958" w:type="dxa"/>
            <w:tcBorders>
              <w:top w:val="single" w:sz="4" w:space="0" w:color="4E5B6F"/>
              <w:bottom w:val="single" w:sz="4" w:space="0" w:color="4E5B6F"/>
              <w:right w:val="single" w:sz="4" w:space="0" w:color="4E5B6F"/>
            </w:tcBorders>
            <w:shd w:val="clear" w:color="auto" w:fill="auto"/>
            <w:vAlign w:val="center"/>
          </w:tcPr>
          <w:p w14:paraId="19A421D7" w14:textId="54157B27"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48B2E91B" w14:textId="5722680D" w:rsidR="00B60D58" w:rsidRPr="00B60D58" w:rsidRDefault="00B60D58" w:rsidP="00B60D58">
            <w:pPr>
              <w:widowControl w:val="0"/>
              <w:jc w:val="center"/>
              <w:rPr>
                <w:rFonts w:eastAsia="Calibri"/>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12A58CE6" w14:textId="5DFE8F3E"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41B1018" w14:textId="09CA132C"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4D455FEE" w14:textId="284E23B3" w:rsidR="00B60D58" w:rsidRPr="00B60D58" w:rsidRDefault="00B60D58" w:rsidP="00B60D58">
            <w:pPr>
              <w:widowControl w:val="0"/>
              <w:jc w:val="center"/>
              <w:rPr>
                <w:rFonts w:eastAsia="Calibri"/>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797E06FF" w14:textId="58BC6404"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2DF6729" w14:textId="4E55CD10"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F8579EA" w14:textId="4CA8AFF6" w:rsidR="00B60D58" w:rsidRPr="00B60D58" w:rsidRDefault="00B60D58" w:rsidP="00B60D58">
            <w:pPr>
              <w:widowControl w:val="0"/>
              <w:jc w:val="center"/>
              <w:rPr>
                <w:rFonts w:eastAsia="Calibri"/>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3EA3071C" w14:textId="7E733F57" w:rsidR="00B60D58" w:rsidRPr="00B60D58" w:rsidRDefault="00B60D58" w:rsidP="00B60D58">
            <w:pPr>
              <w:widowControl w:val="0"/>
              <w:jc w:val="center"/>
              <w:rPr>
                <w:rFonts w:eastAsia="Calibri"/>
              </w:rPr>
            </w:pPr>
            <w:r w:rsidRPr="00B60D58">
              <w:rPr>
                <w:color w:val="000000"/>
                <w:sz w:val="22"/>
                <w:szCs w:val="22"/>
              </w:rPr>
              <w:t>98,4</w:t>
            </w:r>
          </w:p>
        </w:tc>
        <w:tc>
          <w:tcPr>
            <w:tcW w:w="959" w:type="dxa"/>
            <w:tcBorders>
              <w:top w:val="single" w:sz="4" w:space="0" w:color="4E5B6F"/>
              <w:bottom w:val="single" w:sz="4" w:space="0" w:color="4E5B6F"/>
              <w:right w:val="single" w:sz="4" w:space="0" w:color="4E5B6F"/>
            </w:tcBorders>
            <w:shd w:val="clear" w:color="auto" w:fill="auto"/>
            <w:vAlign w:val="center"/>
          </w:tcPr>
          <w:p w14:paraId="0F5495D1" w14:textId="2651D7AE"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3B0421D5" w14:textId="2CCBF76B" w:rsidR="00B60D58" w:rsidRPr="00B60D58" w:rsidRDefault="00B60D58" w:rsidP="00B60D58">
            <w:pPr>
              <w:widowControl w:val="0"/>
              <w:jc w:val="center"/>
              <w:rPr>
                <w:rFonts w:eastAsia="Calibri"/>
              </w:rPr>
            </w:pPr>
            <w:r w:rsidRPr="00B60D58">
              <w:rPr>
                <w:color w:val="000000"/>
                <w:sz w:val="22"/>
                <w:szCs w:val="22"/>
              </w:rPr>
              <w:t>100,0</w:t>
            </w:r>
          </w:p>
        </w:tc>
      </w:tr>
      <w:tr w:rsidR="00B60D58" w:rsidRPr="0018575D" w14:paraId="099643F2" w14:textId="77777777" w:rsidTr="00B60D58">
        <w:trPr>
          <w:cantSplit/>
          <w:trHeight w:val="1134"/>
        </w:trPr>
        <w:tc>
          <w:tcPr>
            <w:tcW w:w="4398" w:type="dxa"/>
            <w:tcBorders>
              <w:top w:val="single" w:sz="4" w:space="0" w:color="4E5B6F"/>
              <w:left w:val="single" w:sz="4" w:space="0" w:color="4E5B6F"/>
              <w:bottom w:val="single" w:sz="4" w:space="0" w:color="4E5B6F"/>
              <w:right w:val="single" w:sz="4" w:space="0" w:color="4E5B6F"/>
            </w:tcBorders>
            <w:shd w:val="clear" w:color="auto" w:fill="auto"/>
            <w:vAlign w:val="center"/>
          </w:tcPr>
          <w:p w14:paraId="1F82836B" w14:textId="65621CEE" w:rsidR="00B60D58" w:rsidRPr="00AF1054" w:rsidRDefault="00B60D58" w:rsidP="00B60D58">
            <w:pPr>
              <w:jc w:val="center"/>
              <w:textAlignment w:val="bottom"/>
              <w:rPr>
                <w:color w:val="000000"/>
              </w:rPr>
            </w:pPr>
            <w:r w:rsidRPr="00E83F12">
              <w:rPr>
                <w:color w:val="000000"/>
                <w:sz w:val="22"/>
                <w:szCs w:val="22"/>
              </w:rPr>
              <w:t>БУСО «Комплексный центр в Янтарном»</w:t>
            </w:r>
          </w:p>
        </w:tc>
        <w:tc>
          <w:tcPr>
            <w:tcW w:w="958" w:type="dxa"/>
            <w:tcBorders>
              <w:top w:val="single" w:sz="4" w:space="0" w:color="4E5B6F"/>
              <w:bottom w:val="single" w:sz="4" w:space="0" w:color="4E5B6F"/>
              <w:right w:val="single" w:sz="4" w:space="0" w:color="4E5B6F"/>
            </w:tcBorders>
            <w:shd w:val="clear" w:color="auto" w:fill="auto"/>
            <w:vAlign w:val="center"/>
          </w:tcPr>
          <w:p w14:paraId="6CF8573E" w14:textId="27DF891B"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0E37C848" w14:textId="459BA45B" w:rsidR="00B60D58" w:rsidRPr="00B60D58" w:rsidRDefault="00B60D58" w:rsidP="00B60D58">
            <w:pPr>
              <w:widowControl w:val="0"/>
              <w:jc w:val="center"/>
              <w:rPr>
                <w:rFonts w:eastAsia="Calibri"/>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0D0B3538" w14:textId="7EFCFED6"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02056EA1" w14:textId="4AC95865"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2571BC54" w14:textId="2950EFE3" w:rsidR="00B60D58" w:rsidRPr="00B60D58" w:rsidRDefault="00B60D58" w:rsidP="00B60D58">
            <w:pPr>
              <w:widowControl w:val="0"/>
              <w:jc w:val="center"/>
              <w:rPr>
                <w:rFonts w:eastAsia="Calibri"/>
              </w:rPr>
            </w:pPr>
            <w:r w:rsidRPr="00B60D58">
              <w:rPr>
                <w:color w:val="000000"/>
                <w:sz w:val="22"/>
                <w:szCs w:val="22"/>
              </w:rPr>
              <w:t>97,0</w:t>
            </w:r>
          </w:p>
        </w:tc>
        <w:tc>
          <w:tcPr>
            <w:tcW w:w="958" w:type="dxa"/>
            <w:tcBorders>
              <w:top w:val="single" w:sz="4" w:space="0" w:color="4E5B6F"/>
              <w:bottom w:val="single" w:sz="4" w:space="0" w:color="4E5B6F"/>
              <w:right w:val="single" w:sz="4" w:space="0" w:color="4E5B6F"/>
            </w:tcBorders>
            <w:shd w:val="clear" w:color="auto" w:fill="auto"/>
            <w:vAlign w:val="center"/>
          </w:tcPr>
          <w:p w14:paraId="1752B1F2" w14:textId="210F9F19"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5A8149B5" w14:textId="6F574E6E"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2CF598D2" w14:textId="0368D5B0" w:rsidR="00B60D58" w:rsidRPr="00B60D58" w:rsidRDefault="00B60D58" w:rsidP="00B60D58">
            <w:pPr>
              <w:widowControl w:val="0"/>
              <w:jc w:val="center"/>
              <w:rPr>
                <w:rFonts w:eastAsia="Calibri"/>
              </w:rPr>
            </w:pPr>
            <w:r w:rsidRPr="00B60D58">
              <w:rPr>
                <w:color w:val="000000"/>
                <w:sz w:val="22"/>
                <w:szCs w:val="22"/>
              </w:rPr>
              <w:t>100,0</w:t>
            </w:r>
          </w:p>
        </w:tc>
        <w:tc>
          <w:tcPr>
            <w:tcW w:w="958" w:type="dxa"/>
            <w:tcBorders>
              <w:top w:val="single" w:sz="4" w:space="0" w:color="4E5B6F"/>
              <w:bottom w:val="single" w:sz="4" w:space="0" w:color="4E5B6F"/>
              <w:right w:val="single" w:sz="4" w:space="0" w:color="4E5B6F"/>
            </w:tcBorders>
            <w:shd w:val="clear" w:color="auto" w:fill="auto"/>
            <w:vAlign w:val="center"/>
          </w:tcPr>
          <w:p w14:paraId="64F471A0" w14:textId="67DA8100"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10B7EFF4" w14:textId="4493C274" w:rsidR="00B60D58" w:rsidRPr="00B60D58" w:rsidRDefault="00B60D58" w:rsidP="00B60D58">
            <w:pPr>
              <w:widowControl w:val="0"/>
              <w:jc w:val="center"/>
              <w:rPr>
                <w:rFonts w:eastAsia="Calibri"/>
              </w:rPr>
            </w:pPr>
            <w:r w:rsidRPr="00B60D58">
              <w:rPr>
                <w:color w:val="000000"/>
                <w:sz w:val="22"/>
                <w:szCs w:val="22"/>
              </w:rPr>
              <w:t>100,0</w:t>
            </w:r>
          </w:p>
        </w:tc>
        <w:tc>
          <w:tcPr>
            <w:tcW w:w="959" w:type="dxa"/>
            <w:tcBorders>
              <w:top w:val="single" w:sz="4" w:space="0" w:color="4E5B6F"/>
              <w:bottom w:val="single" w:sz="4" w:space="0" w:color="4E5B6F"/>
              <w:right w:val="single" w:sz="4" w:space="0" w:color="4E5B6F"/>
            </w:tcBorders>
            <w:shd w:val="clear" w:color="auto" w:fill="auto"/>
            <w:vAlign w:val="center"/>
          </w:tcPr>
          <w:p w14:paraId="7B7D1B89" w14:textId="7397B3BB" w:rsidR="00B60D58" w:rsidRPr="00B60D58" w:rsidRDefault="00B60D58" w:rsidP="00B60D58">
            <w:pPr>
              <w:widowControl w:val="0"/>
              <w:jc w:val="center"/>
              <w:rPr>
                <w:rFonts w:eastAsia="Calibri"/>
              </w:rPr>
            </w:pPr>
            <w:r w:rsidRPr="00B60D58">
              <w:rPr>
                <w:color w:val="000000"/>
                <w:sz w:val="22"/>
                <w:szCs w:val="22"/>
              </w:rPr>
              <w:t>100,0</w:t>
            </w:r>
          </w:p>
        </w:tc>
      </w:tr>
    </w:tbl>
    <w:p w14:paraId="5F8B5FCC" w14:textId="77777777" w:rsidR="0001457C" w:rsidRPr="0018575D" w:rsidRDefault="0001457C" w:rsidP="0001457C">
      <w:pPr>
        <w:keepNext/>
        <w:outlineLvl w:val="0"/>
        <w:rPr>
          <w:rFonts w:eastAsia="Calibri"/>
          <w:b/>
          <w:bCs/>
          <w:i/>
          <w:iCs/>
          <w:color w:val="0D594F"/>
          <w:sz w:val="28"/>
          <w:szCs w:val="28"/>
          <w:lang w:eastAsia="en-US"/>
        </w:rPr>
        <w:sectPr w:rsidR="0001457C" w:rsidRPr="0018575D" w:rsidSect="0001457C">
          <w:pgSz w:w="16838" w:h="11905" w:orient="landscape"/>
          <w:pgMar w:top="851" w:right="1134" w:bottom="1701" w:left="1134" w:header="0" w:footer="0" w:gutter="0"/>
          <w:cols w:space="720"/>
        </w:sectPr>
      </w:pPr>
    </w:p>
    <w:bookmarkEnd w:id="22"/>
    <w:p w14:paraId="16BBFAC1" w14:textId="7FFCC773" w:rsidR="0001457C" w:rsidRDefault="0001457C">
      <w:pPr>
        <w:rPr>
          <w:rFonts w:eastAsia="Calibri"/>
          <w:b/>
          <w:bCs/>
          <w:i/>
          <w:iCs/>
          <w:color w:val="0D594F"/>
          <w:sz w:val="28"/>
          <w:szCs w:val="28"/>
          <w:lang w:eastAsia="en-US"/>
        </w:rPr>
      </w:pPr>
    </w:p>
    <w:p w14:paraId="27CF5D6A" w14:textId="77777777" w:rsidR="0001457C" w:rsidRPr="0018575D" w:rsidRDefault="0001457C" w:rsidP="0001457C">
      <w:pPr>
        <w:keepNext/>
        <w:jc w:val="center"/>
        <w:outlineLvl w:val="0"/>
        <w:rPr>
          <w:b/>
          <w:bCs/>
          <w:i/>
          <w:iCs/>
          <w:color w:val="0D594F"/>
          <w:sz w:val="28"/>
          <w:szCs w:val="28"/>
          <w:lang w:eastAsia="en-US"/>
        </w:rPr>
      </w:pPr>
      <w:bookmarkStart w:id="51" w:name="_Toc177141375"/>
      <w:bookmarkStart w:id="52" w:name="_Toc178315843"/>
      <w:bookmarkStart w:id="53" w:name="_Toc183165592"/>
      <w:bookmarkStart w:id="54" w:name="_Toc195608320"/>
      <w:bookmarkStart w:id="55" w:name="_Toc206701038"/>
      <w:bookmarkStart w:id="56" w:name="_Hlk204532621"/>
      <w:r w:rsidRPr="0018575D">
        <w:rPr>
          <w:b/>
          <w:bCs/>
          <w:i/>
          <w:iCs/>
          <w:color w:val="0D594F"/>
          <w:sz w:val="28"/>
          <w:szCs w:val="28"/>
          <w:lang w:eastAsia="en-US"/>
        </w:rPr>
        <w:t>Результаты по критериям и показателям</w:t>
      </w:r>
      <w:bookmarkEnd w:id="51"/>
      <w:bookmarkEnd w:id="52"/>
      <w:bookmarkEnd w:id="53"/>
      <w:bookmarkEnd w:id="54"/>
      <w:bookmarkEnd w:id="55"/>
    </w:p>
    <w:p w14:paraId="593F7DDA" w14:textId="77777777" w:rsidR="0001457C" w:rsidRPr="0018575D" w:rsidRDefault="0001457C" w:rsidP="0001457C">
      <w:pPr>
        <w:rPr>
          <w:rStyle w:val="auth"/>
        </w:rPr>
      </w:pPr>
      <w:bookmarkStart w:id="57" w:name="_Toc15278237"/>
      <w:bookmarkStart w:id="58" w:name="_Toc48047513"/>
      <w:bookmarkStart w:id="59" w:name="_Toc59182493"/>
    </w:p>
    <w:p w14:paraId="73CC05EF" w14:textId="77777777" w:rsidR="0001457C" w:rsidRPr="0018575D" w:rsidRDefault="0001457C" w:rsidP="0001457C">
      <w:pPr>
        <w:keepNext/>
        <w:jc w:val="center"/>
        <w:outlineLvl w:val="1"/>
        <w:rPr>
          <w:b/>
          <w:bCs/>
          <w:color w:val="2375B8"/>
          <w:sz w:val="28"/>
          <w:szCs w:val="28"/>
          <w:lang w:eastAsia="en-US"/>
        </w:rPr>
      </w:pPr>
      <w:bookmarkStart w:id="60" w:name="_Toc177141376"/>
      <w:bookmarkStart w:id="61" w:name="_Toc178315844"/>
      <w:bookmarkStart w:id="62" w:name="_Toc183165593"/>
      <w:bookmarkStart w:id="63" w:name="_Toc195608321"/>
      <w:bookmarkStart w:id="64" w:name="_Toc206701039"/>
      <w:r w:rsidRPr="0018575D">
        <w:rPr>
          <w:b/>
          <w:bCs/>
          <w:color w:val="2375B8"/>
          <w:sz w:val="28"/>
          <w:szCs w:val="28"/>
          <w:lang w:eastAsia="en-US"/>
        </w:rPr>
        <w:t>Показатели, характеризующие открытость и доступность информации об организации социальной сферы</w:t>
      </w:r>
      <w:bookmarkEnd w:id="57"/>
      <w:bookmarkEnd w:id="58"/>
      <w:bookmarkEnd w:id="59"/>
      <w:bookmarkEnd w:id="60"/>
      <w:bookmarkEnd w:id="61"/>
      <w:bookmarkEnd w:id="62"/>
      <w:bookmarkEnd w:id="63"/>
      <w:bookmarkEnd w:id="64"/>
    </w:p>
    <w:p w14:paraId="750C97AF" w14:textId="77777777" w:rsidR="0001457C" w:rsidRPr="0018575D" w:rsidRDefault="0001457C" w:rsidP="0001457C">
      <w:pPr>
        <w:ind w:firstLine="709"/>
        <w:jc w:val="both"/>
        <w:rPr>
          <w:sz w:val="28"/>
          <w:szCs w:val="28"/>
        </w:rPr>
      </w:pPr>
      <w:r w:rsidRPr="0018575D">
        <w:rPr>
          <w:sz w:val="28"/>
          <w:szCs w:val="28"/>
        </w:rPr>
        <w:t>В данной группе рассматриваются следующие показатели:</w:t>
      </w:r>
    </w:p>
    <w:p w14:paraId="7F240A22" w14:textId="77777777" w:rsidR="0001457C" w:rsidRPr="0018575D" w:rsidRDefault="0001457C" w:rsidP="0001457C">
      <w:pPr>
        <w:ind w:firstLine="709"/>
        <w:jc w:val="both"/>
        <w:rPr>
          <w:sz w:val="28"/>
          <w:szCs w:val="28"/>
        </w:rPr>
      </w:pPr>
      <w:r w:rsidRPr="0018575D">
        <w:rPr>
          <w:sz w:val="28"/>
          <w:szCs w:val="28"/>
        </w:rPr>
        <w:t>1.1. Соответствие информации о деятельности организации социальной сферы, размещенной на общедоступных информационных ресурсах, ее содержанию и порядку (форме), установленным нормативными правовыми актами:</w:t>
      </w:r>
    </w:p>
    <w:p w14:paraId="24A5BA68" w14:textId="77777777" w:rsidR="0001457C" w:rsidRPr="0018575D" w:rsidRDefault="0001457C" w:rsidP="0001457C">
      <w:pPr>
        <w:ind w:firstLine="709"/>
        <w:jc w:val="both"/>
        <w:rPr>
          <w:sz w:val="28"/>
          <w:szCs w:val="28"/>
        </w:rPr>
      </w:pPr>
      <w:r w:rsidRPr="0018575D">
        <w:rPr>
          <w:sz w:val="28"/>
          <w:szCs w:val="28"/>
        </w:rPr>
        <w:t xml:space="preserve"> - на информационных стендах в помещении организации социальной сферы;</w:t>
      </w:r>
    </w:p>
    <w:p w14:paraId="04ECEB98" w14:textId="77777777" w:rsidR="0001457C" w:rsidRPr="0018575D" w:rsidRDefault="0001457C" w:rsidP="0001457C">
      <w:pPr>
        <w:ind w:firstLine="709"/>
        <w:jc w:val="both"/>
        <w:rPr>
          <w:sz w:val="28"/>
          <w:szCs w:val="28"/>
        </w:rPr>
      </w:pPr>
      <w:r w:rsidRPr="0018575D">
        <w:rPr>
          <w:sz w:val="28"/>
          <w:szCs w:val="28"/>
        </w:rPr>
        <w:t xml:space="preserve"> - на официальном сайте организации социальной сферы в сети </w:t>
      </w:r>
      <w:r>
        <w:rPr>
          <w:sz w:val="28"/>
          <w:szCs w:val="28"/>
        </w:rPr>
        <w:t>«</w:t>
      </w:r>
      <w:r w:rsidRPr="0018575D">
        <w:rPr>
          <w:sz w:val="28"/>
          <w:szCs w:val="28"/>
        </w:rPr>
        <w:t xml:space="preserve">Интернет» (далее </w:t>
      </w:r>
      <w:r>
        <w:rPr>
          <w:sz w:val="28"/>
          <w:szCs w:val="28"/>
        </w:rPr>
        <w:t>–</w:t>
      </w:r>
      <w:r w:rsidRPr="0018575D">
        <w:rPr>
          <w:sz w:val="28"/>
          <w:szCs w:val="28"/>
        </w:rPr>
        <w:t xml:space="preserve"> официальных сайтов организаций социальной сферы).</w:t>
      </w:r>
    </w:p>
    <w:p w14:paraId="1016E875" w14:textId="77777777" w:rsidR="0001457C" w:rsidRPr="0018575D" w:rsidRDefault="0001457C" w:rsidP="0001457C">
      <w:pPr>
        <w:ind w:firstLine="709"/>
        <w:jc w:val="both"/>
        <w:rPr>
          <w:sz w:val="28"/>
          <w:szCs w:val="28"/>
        </w:rPr>
      </w:pPr>
      <w:r w:rsidRPr="0018575D">
        <w:rPr>
          <w:sz w:val="28"/>
          <w:szCs w:val="28"/>
        </w:rPr>
        <w:t>1.2. 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w:t>
      </w:r>
      <w:r>
        <w:rPr>
          <w:sz w:val="28"/>
          <w:szCs w:val="28"/>
        </w:rPr>
        <w:t>.</w:t>
      </w:r>
    </w:p>
    <w:p w14:paraId="59E099DC" w14:textId="77777777" w:rsidR="0001457C" w:rsidRDefault="0001457C" w:rsidP="0001457C">
      <w:pPr>
        <w:ind w:firstLine="709"/>
        <w:jc w:val="both"/>
        <w:rPr>
          <w:sz w:val="28"/>
          <w:szCs w:val="28"/>
        </w:rPr>
      </w:pPr>
      <w:r w:rsidRPr="0018575D">
        <w:rPr>
          <w:sz w:val="28"/>
          <w:szCs w:val="28"/>
        </w:rPr>
        <w:t>1.3. Доля получателей услуг, удовлетворенных открытостью, полнотой и доступностью информации о деятельности организации социальной сферы, размещенной на информационных стендах в помещении организации социальной сферы, на официальном сайте организации социальной сферы в сети «Интернет» (в % от общего числа опрошенных получателей услуг).</w:t>
      </w:r>
    </w:p>
    <w:p w14:paraId="187B6018" w14:textId="77777777" w:rsidR="0001457C" w:rsidRDefault="0001457C" w:rsidP="0001457C">
      <w:pPr>
        <w:ind w:firstLine="709"/>
        <w:jc w:val="both"/>
        <w:rPr>
          <w:sz w:val="28"/>
          <w:szCs w:val="28"/>
        </w:rPr>
      </w:pPr>
    </w:p>
    <w:p w14:paraId="50224405" w14:textId="77777777" w:rsidR="0001457C" w:rsidRPr="0018575D" w:rsidRDefault="0001457C" w:rsidP="0001457C">
      <w:pPr>
        <w:ind w:firstLine="709"/>
        <w:jc w:val="both"/>
        <w:rPr>
          <w:sz w:val="28"/>
          <w:szCs w:val="28"/>
        </w:rPr>
      </w:pPr>
      <w:r>
        <w:rPr>
          <w:noProof/>
        </w:rPr>
        <w:drawing>
          <wp:inline distT="0" distB="0" distL="0" distR="0" wp14:anchorId="4B2ABF2E" wp14:editId="056C96DD">
            <wp:extent cx="5628640" cy="3581400"/>
            <wp:effectExtent l="0" t="0" r="10160" b="0"/>
            <wp:docPr id="1827516137" name="Диаграмма 1">
              <a:extLst xmlns:a="http://schemas.openxmlformats.org/drawingml/2006/main">
                <a:ext uri="{FF2B5EF4-FFF2-40B4-BE49-F238E27FC236}">
                  <a16:creationId xmlns:a16="http://schemas.microsoft.com/office/drawing/2014/main" id="{00000000-0008-0000-00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D9862B6" w14:textId="77777777" w:rsidR="0001457C" w:rsidRDefault="0001457C" w:rsidP="0001457C">
      <w:pPr>
        <w:rPr>
          <w:sz w:val="28"/>
          <w:szCs w:val="28"/>
        </w:rPr>
      </w:pPr>
    </w:p>
    <w:p w14:paraId="6A0FB35C" w14:textId="3A9A9E19" w:rsidR="0001457C" w:rsidRDefault="0001457C" w:rsidP="0001457C">
      <w:pPr>
        <w:ind w:firstLine="709"/>
        <w:jc w:val="both"/>
        <w:rPr>
          <w:sz w:val="28"/>
          <w:szCs w:val="28"/>
        </w:rPr>
      </w:pPr>
      <w:r w:rsidRPr="0018575D">
        <w:rPr>
          <w:sz w:val="28"/>
          <w:szCs w:val="28"/>
        </w:rPr>
        <w:t xml:space="preserve">Общий средний балл составил </w:t>
      </w:r>
      <w:r>
        <w:rPr>
          <w:sz w:val="28"/>
          <w:szCs w:val="28"/>
        </w:rPr>
        <w:t>99,</w:t>
      </w:r>
      <w:r w:rsidR="00B60D58">
        <w:rPr>
          <w:sz w:val="28"/>
          <w:szCs w:val="28"/>
        </w:rPr>
        <w:t>83</w:t>
      </w:r>
      <w:r>
        <w:rPr>
          <w:sz w:val="28"/>
          <w:szCs w:val="28"/>
        </w:rPr>
        <w:t>.</w:t>
      </w:r>
      <w:r w:rsidRPr="0018575D">
        <w:rPr>
          <w:sz w:val="28"/>
          <w:szCs w:val="28"/>
        </w:rPr>
        <w:t xml:space="preserve"> </w:t>
      </w:r>
    </w:p>
    <w:p w14:paraId="7760C90E" w14:textId="7C87C665" w:rsidR="0001457C" w:rsidRPr="0018575D" w:rsidRDefault="0001457C" w:rsidP="0001457C">
      <w:pPr>
        <w:ind w:firstLine="709"/>
        <w:jc w:val="both"/>
        <w:rPr>
          <w:sz w:val="28"/>
          <w:szCs w:val="28"/>
        </w:rPr>
      </w:pPr>
      <w:r w:rsidRPr="0018575D">
        <w:rPr>
          <w:sz w:val="28"/>
          <w:szCs w:val="28"/>
        </w:rPr>
        <w:t xml:space="preserve">По показателю 1.1. «Соответствие информации о деятельности организации социальной сферы, размещенной на общедоступных информационных ресурсах, ее содержанию и порядку (форме), установленным нормативными правовыми актами» средний балл составил </w:t>
      </w:r>
      <w:r w:rsidR="00B60D58">
        <w:rPr>
          <w:sz w:val="28"/>
          <w:szCs w:val="28"/>
        </w:rPr>
        <w:t>99,77</w:t>
      </w:r>
      <w:r w:rsidRPr="0018575D">
        <w:rPr>
          <w:sz w:val="28"/>
          <w:szCs w:val="28"/>
        </w:rPr>
        <w:t xml:space="preserve"> баллов. </w:t>
      </w:r>
    </w:p>
    <w:p w14:paraId="570E08DC" w14:textId="77777777" w:rsidR="0001457C" w:rsidRPr="0018575D" w:rsidRDefault="0001457C" w:rsidP="0001457C">
      <w:pPr>
        <w:ind w:firstLine="709"/>
        <w:jc w:val="both"/>
        <w:rPr>
          <w:sz w:val="28"/>
          <w:szCs w:val="28"/>
        </w:rPr>
      </w:pPr>
      <w:r w:rsidRPr="0018575D">
        <w:rPr>
          <w:sz w:val="28"/>
          <w:szCs w:val="28"/>
        </w:rPr>
        <w:t>По показателю 1.2. «Наличие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 средний балл 100 баллов.</w:t>
      </w:r>
    </w:p>
    <w:p w14:paraId="5076B39E" w14:textId="490444FB" w:rsidR="0001457C" w:rsidRPr="0018575D" w:rsidRDefault="0001457C" w:rsidP="0001457C">
      <w:pPr>
        <w:ind w:firstLine="709"/>
        <w:jc w:val="both"/>
        <w:rPr>
          <w:sz w:val="28"/>
          <w:szCs w:val="28"/>
        </w:rPr>
      </w:pPr>
      <w:r w:rsidRPr="0018575D">
        <w:rPr>
          <w:sz w:val="28"/>
          <w:szCs w:val="28"/>
        </w:rPr>
        <w:t xml:space="preserve">По показателю 1.3. «Доля получателей услуг, удовлетворенных открытостью, полнотой и доступностью информации о деятельности организации социальной </w:t>
      </w:r>
      <w:r w:rsidRPr="0018575D">
        <w:rPr>
          <w:sz w:val="28"/>
          <w:szCs w:val="28"/>
        </w:rPr>
        <w:lastRenderedPageBreak/>
        <w:t xml:space="preserve">сферы, размещенной на информационных стендах в помещении организации социальной сферы, на официальном сайте организации социальной сферы в сети «Интернет» организации получили в среднем </w:t>
      </w:r>
      <w:r w:rsidR="00B60D58">
        <w:rPr>
          <w:sz w:val="28"/>
          <w:szCs w:val="28"/>
        </w:rPr>
        <w:t xml:space="preserve">99,74 </w:t>
      </w:r>
      <w:r>
        <w:rPr>
          <w:sz w:val="28"/>
          <w:szCs w:val="28"/>
        </w:rPr>
        <w:t>балл</w:t>
      </w:r>
      <w:r w:rsidR="00B60D58">
        <w:rPr>
          <w:sz w:val="28"/>
          <w:szCs w:val="28"/>
        </w:rPr>
        <w:t>а</w:t>
      </w:r>
      <w:r w:rsidRPr="0018575D">
        <w:rPr>
          <w:sz w:val="28"/>
          <w:szCs w:val="28"/>
        </w:rPr>
        <w:t>.</w:t>
      </w:r>
    </w:p>
    <w:p w14:paraId="74D58A1D" w14:textId="77777777" w:rsidR="0001457C" w:rsidRPr="0018575D" w:rsidRDefault="0001457C" w:rsidP="0001457C">
      <w:pPr>
        <w:ind w:firstLine="709"/>
        <w:jc w:val="both"/>
        <w:rPr>
          <w:sz w:val="28"/>
          <w:szCs w:val="28"/>
        </w:rPr>
      </w:pPr>
    </w:p>
    <w:tbl>
      <w:tblPr>
        <w:tblW w:w="10414" w:type="dxa"/>
        <w:jc w:val="center"/>
        <w:tblLayout w:type="fixed"/>
        <w:tblLook w:val="04A0" w:firstRow="1" w:lastRow="0" w:firstColumn="1" w:lastColumn="0" w:noHBand="0" w:noVBand="1"/>
      </w:tblPr>
      <w:tblGrid>
        <w:gridCol w:w="561"/>
        <w:gridCol w:w="5669"/>
        <w:gridCol w:w="1010"/>
        <w:gridCol w:w="1045"/>
        <w:gridCol w:w="1169"/>
        <w:gridCol w:w="960"/>
      </w:tblGrid>
      <w:tr w:rsidR="0001457C" w:rsidRPr="0018575D" w14:paraId="7B4F5FD3" w14:textId="77777777" w:rsidTr="001F1FC6">
        <w:trPr>
          <w:trHeight w:val="20"/>
          <w:jc w:val="center"/>
        </w:trPr>
        <w:tc>
          <w:tcPr>
            <w:tcW w:w="561" w:type="dxa"/>
            <w:vMerge w:val="restart"/>
            <w:tcBorders>
              <w:top w:val="single" w:sz="4" w:space="0" w:color="000000"/>
              <w:left w:val="single" w:sz="4" w:space="0" w:color="000000"/>
              <w:bottom w:val="single" w:sz="4" w:space="0" w:color="000000"/>
              <w:right w:val="single" w:sz="4" w:space="0" w:color="000000"/>
            </w:tcBorders>
            <w:shd w:val="clear" w:color="000000" w:fill="FFE697"/>
            <w:vAlign w:val="center"/>
          </w:tcPr>
          <w:p w14:paraId="3F2072F2" w14:textId="77777777" w:rsidR="0001457C" w:rsidRPr="0018575D" w:rsidRDefault="0001457C" w:rsidP="001F1FC6">
            <w:pPr>
              <w:widowControl w:val="0"/>
              <w:jc w:val="center"/>
              <w:rPr>
                <w:b/>
                <w:bCs/>
                <w:sz w:val="22"/>
                <w:szCs w:val="22"/>
              </w:rPr>
            </w:pPr>
            <w:r w:rsidRPr="0018575D">
              <w:rPr>
                <w:b/>
                <w:bCs/>
                <w:sz w:val="22"/>
                <w:szCs w:val="22"/>
              </w:rPr>
              <w:t>№ п/п</w:t>
            </w:r>
          </w:p>
        </w:tc>
        <w:tc>
          <w:tcPr>
            <w:tcW w:w="5669" w:type="dxa"/>
            <w:vMerge w:val="restart"/>
            <w:tcBorders>
              <w:top w:val="single" w:sz="4" w:space="0" w:color="000000"/>
              <w:left w:val="single" w:sz="4" w:space="0" w:color="000000"/>
              <w:bottom w:val="single" w:sz="4" w:space="0" w:color="000000"/>
              <w:right w:val="single" w:sz="4" w:space="0" w:color="000000"/>
            </w:tcBorders>
            <w:shd w:val="clear" w:color="000000" w:fill="FFE697"/>
            <w:vAlign w:val="center"/>
          </w:tcPr>
          <w:p w14:paraId="5AE683DB" w14:textId="77777777" w:rsidR="0001457C" w:rsidRPr="0018575D" w:rsidRDefault="0001457C" w:rsidP="001F1FC6">
            <w:pPr>
              <w:widowControl w:val="0"/>
              <w:jc w:val="center"/>
              <w:rPr>
                <w:b/>
                <w:bCs/>
                <w:sz w:val="22"/>
                <w:szCs w:val="22"/>
              </w:rPr>
            </w:pPr>
            <w:r w:rsidRPr="0018575D">
              <w:rPr>
                <w:b/>
                <w:bCs/>
                <w:sz w:val="22"/>
                <w:szCs w:val="22"/>
              </w:rPr>
              <w:t>Наименование учреждения</w:t>
            </w:r>
          </w:p>
        </w:tc>
        <w:tc>
          <w:tcPr>
            <w:tcW w:w="3224" w:type="dxa"/>
            <w:gridSpan w:val="3"/>
            <w:tcBorders>
              <w:top w:val="single" w:sz="4" w:space="0" w:color="000000"/>
              <w:left w:val="single" w:sz="4" w:space="0" w:color="000000"/>
              <w:bottom w:val="single" w:sz="4" w:space="0" w:color="000000"/>
              <w:right w:val="single" w:sz="4" w:space="0" w:color="000000"/>
            </w:tcBorders>
            <w:shd w:val="clear" w:color="000000" w:fill="FFE697"/>
            <w:vAlign w:val="center"/>
          </w:tcPr>
          <w:p w14:paraId="585D4F82" w14:textId="77777777" w:rsidR="0001457C" w:rsidRPr="0018575D" w:rsidRDefault="0001457C" w:rsidP="001F1FC6">
            <w:pPr>
              <w:widowControl w:val="0"/>
              <w:jc w:val="center"/>
              <w:rPr>
                <w:color w:val="000000"/>
                <w:sz w:val="22"/>
                <w:szCs w:val="22"/>
              </w:rPr>
            </w:pPr>
            <w:r w:rsidRPr="0018575D">
              <w:rPr>
                <w:color w:val="000000"/>
                <w:sz w:val="22"/>
                <w:szCs w:val="22"/>
              </w:rPr>
              <w:t>1. Открытость и доступность информации об организации</w:t>
            </w:r>
          </w:p>
        </w:tc>
        <w:tc>
          <w:tcPr>
            <w:tcW w:w="960" w:type="dxa"/>
            <w:vMerge w:val="restart"/>
            <w:tcBorders>
              <w:top w:val="single" w:sz="4" w:space="0" w:color="000000"/>
              <w:left w:val="single" w:sz="4" w:space="0" w:color="000000"/>
              <w:bottom w:val="single" w:sz="4" w:space="0" w:color="000000"/>
              <w:right w:val="single" w:sz="4" w:space="0" w:color="000000"/>
            </w:tcBorders>
            <w:shd w:val="clear" w:color="000000" w:fill="40BAD2"/>
            <w:vAlign w:val="center"/>
          </w:tcPr>
          <w:p w14:paraId="0EC01E19" w14:textId="77777777" w:rsidR="0001457C" w:rsidRPr="0018575D" w:rsidRDefault="0001457C" w:rsidP="001F1FC6">
            <w:pPr>
              <w:widowControl w:val="0"/>
              <w:jc w:val="center"/>
              <w:rPr>
                <w:b/>
                <w:bCs/>
                <w:color w:val="000000"/>
                <w:sz w:val="22"/>
                <w:szCs w:val="22"/>
              </w:rPr>
            </w:pPr>
            <w:r w:rsidRPr="0018575D">
              <w:rPr>
                <w:b/>
                <w:bCs/>
                <w:color w:val="000000"/>
                <w:sz w:val="22"/>
                <w:szCs w:val="22"/>
              </w:rPr>
              <w:t>Крит1</w:t>
            </w:r>
          </w:p>
        </w:tc>
      </w:tr>
      <w:tr w:rsidR="0001457C" w:rsidRPr="0018575D" w14:paraId="5B9D5A95" w14:textId="77777777" w:rsidTr="001F1FC6">
        <w:trPr>
          <w:trHeight w:val="255"/>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2F1C0B14" w14:textId="77777777" w:rsidR="0001457C" w:rsidRPr="0018575D" w:rsidRDefault="0001457C" w:rsidP="001F1FC6">
            <w:pPr>
              <w:widowControl w:val="0"/>
              <w:jc w:val="center"/>
              <w:rPr>
                <w:b/>
                <w:bCs/>
                <w:sz w:val="22"/>
                <w:szCs w:val="22"/>
              </w:rPr>
            </w:pPr>
          </w:p>
        </w:tc>
        <w:tc>
          <w:tcPr>
            <w:tcW w:w="5669" w:type="dxa"/>
            <w:vMerge/>
            <w:tcBorders>
              <w:top w:val="single" w:sz="4" w:space="0" w:color="000000"/>
              <w:left w:val="single" w:sz="4" w:space="0" w:color="000000"/>
              <w:bottom w:val="single" w:sz="4" w:space="0" w:color="000000"/>
              <w:right w:val="single" w:sz="4" w:space="0" w:color="000000"/>
            </w:tcBorders>
            <w:vAlign w:val="center"/>
          </w:tcPr>
          <w:p w14:paraId="61E1C79E" w14:textId="77777777" w:rsidR="0001457C" w:rsidRPr="0018575D" w:rsidRDefault="0001457C" w:rsidP="001F1FC6">
            <w:pPr>
              <w:widowControl w:val="0"/>
              <w:jc w:val="center"/>
              <w:rPr>
                <w:b/>
                <w:bCs/>
                <w:sz w:val="22"/>
                <w:szCs w:val="22"/>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000000" w:fill="FFE697"/>
            <w:vAlign w:val="center"/>
          </w:tcPr>
          <w:p w14:paraId="2DB3F1EF" w14:textId="77777777" w:rsidR="0001457C" w:rsidRPr="0018575D" w:rsidRDefault="0001457C" w:rsidP="001F1FC6">
            <w:pPr>
              <w:widowControl w:val="0"/>
              <w:jc w:val="center"/>
              <w:rPr>
                <w:b/>
                <w:bCs/>
                <w:sz w:val="22"/>
                <w:szCs w:val="22"/>
              </w:rPr>
            </w:pPr>
            <w:r w:rsidRPr="0018575D">
              <w:rPr>
                <w:b/>
                <w:bCs/>
                <w:sz w:val="22"/>
                <w:szCs w:val="22"/>
              </w:rPr>
              <w:t xml:space="preserve">1.1. </w:t>
            </w:r>
            <w:proofErr w:type="spellStart"/>
            <w:r w:rsidRPr="0018575D">
              <w:rPr>
                <w:b/>
                <w:bCs/>
                <w:sz w:val="22"/>
                <w:szCs w:val="22"/>
              </w:rPr>
              <w:t>П.инф</w:t>
            </w:r>
            <w:proofErr w:type="spellEnd"/>
          </w:p>
        </w:tc>
        <w:tc>
          <w:tcPr>
            <w:tcW w:w="1045" w:type="dxa"/>
            <w:vMerge w:val="restart"/>
            <w:tcBorders>
              <w:top w:val="single" w:sz="4" w:space="0" w:color="000000"/>
              <w:left w:val="single" w:sz="4" w:space="0" w:color="000000"/>
              <w:bottom w:val="single" w:sz="4" w:space="0" w:color="000000"/>
              <w:right w:val="single" w:sz="4" w:space="0" w:color="000000"/>
            </w:tcBorders>
            <w:shd w:val="clear" w:color="000000" w:fill="FFE697"/>
            <w:vAlign w:val="center"/>
          </w:tcPr>
          <w:p w14:paraId="6B552920" w14:textId="77777777" w:rsidR="0001457C" w:rsidRPr="0018575D" w:rsidRDefault="0001457C" w:rsidP="001F1FC6">
            <w:pPr>
              <w:widowControl w:val="0"/>
              <w:jc w:val="center"/>
              <w:rPr>
                <w:b/>
                <w:bCs/>
                <w:sz w:val="22"/>
                <w:szCs w:val="22"/>
              </w:rPr>
            </w:pPr>
            <w:r w:rsidRPr="0018575D">
              <w:rPr>
                <w:b/>
                <w:bCs/>
                <w:sz w:val="22"/>
                <w:szCs w:val="22"/>
              </w:rPr>
              <w:t xml:space="preserve">1.2. </w:t>
            </w:r>
            <w:proofErr w:type="spellStart"/>
            <w:r w:rsidRPr="0018575D">
              <w:rPr>
                <w:b/>
                <w:bCs/>
                <w:sz w:val="22"/>
                <w:szCs w:val="22"/>
              </w:rPr>
              <w:t>П.дист</w:t>
            </w:r>
            <w:proofErr w:type="spellEnd"/>
          </w:p>
        </w:tc>
        <w:tc>
          <w:tcPr>
            <w:tcW w:w="1169" w:type="dxa"/>
            <w:vMerge w:val="restart"/>
            <w:tcBorders>
              <w:top w:val="single" w:sz="4" w:space="0" w:color="000000"/>
              <w:left w:val="single" w:sz="4" w:space="0" w:color="000000"/>
              <w:bottom w:val="single" w:sz="4" w:space="0" w:color="000000"/>
              <w:right w:val="single" w:sz="4" w:space="0" w:color="000000"/>
            </w:tcBorders>
            <w:shd w:val="clear" w:color="000000" w:fill="FFE697"/>
            <w:vAlign w:val="center"/>
          </w:tcPr>
          <w:p w14:paraId="3D179F85" w14:textId="77777777" w:rsidR="0001457C" w:rsidRPr="0018575D" w:rsidRDefault="0001457C" w:rsidP="001F1FC6">
            <w:pPr>
              <w:widowControl w:val="0"/>
              <w:jc w:val="center"/>
              <w:rPr>
                <w:b/>
                <w:bCs/>
                <w:sz w:val="22"/>
                <w:szCs w:val="22"/>
              </w:rPr>
            </w:pPr>
            <w:r w:rsidRPr="0018575D">
              <w:rPr>
                <w:b/>
                <w:bCs/>
                <w:sz w:val="22"/>
                <w:szCs w:val="22"/>
              </w:rPr>
              <w:t xml:space="preserve">1.3. </w:t>
            </w:r>
            <w:proofErr w:type="spellStart"/>
            <w:r w:rsidRPr="0018575D">
              <w:rPr>
                <w:b/>
                <w:bCs/>
                <w:sz w:val="22"/>
                <w:szCs w:val="22"/>
              </w:rPr>
              <w:t>П.открУ</w:t>
            </w:r>
            <w:proofErr w:type="spellEnd"/>
          </w:p>
        </w:tc>
        <w:tc>
          <w:tcPr>
            <w:tcW w:w="960" w:type="dxa"/>
            <w:vMerge/>
            <w:tcBorders>
              <w:top w:val="single" w:sz="4" w:space="0" w:color="000000"/>
              <w:left w:val="single" w:sz="4" w:space="0" w:color="000000"/>
              <w:bottom w:val="single" w:sz="4" w:space="0" w:color="000000"/>
              <w:right w:val="single" w:sz="4" w:space="0" w:color="000000"/>
            </w:tcBorders>
            <w:vAlign w:val="center"/>
          </w:tcPr>
          <w:p w14:paraId="4E4F8490" w14:textId="77777777" w:rsidR="0001457C" w:rsidRPr="0018575D" w:rsidRDefault="0001457C" w:rsidP="001F1FC6">
            <w:pPr>
              <w:widowControl w:val="0"/>
              <w:jc w:val="center"/>
              <w:rPr>
                <w:b/>
                <w:bCs/>
                <w:color w:val="000000"/>
                <w:sz w:val="22"/>
                <w:szCs w:val="22"/>
              </w:rPr>
            </w:pPr>
          </w:p>
        </w:tc>
      </w:tr>
      <w:tr w:rsidR="0001457C" w:rsidRPr="0018575D" w14:paraId="2B32D2DF" w14:textId="77777777" w:rsidTr="001F1FC6">
        <w:trPr>
          <w:trHeight w:val="255"/>
          <w:jc w:val="center"/>
        </w:trPr>
        <w:tc>
          <w:tcPr>
            <w:tcW w:w="561" w:type="dxa"/>
            <w:vMerge/>
            <w:tcBorders>
              <w:top w:val="single" w:sz="4" w:space="0" w:color="000000"/>
              <w:left w:val="single" w:sz="4" w:space="0" w:color="000000"/>
              <w:bottom w:val="single" w:sz="4" w:space="0" w:color="000000"/>
              <w:right w:val="single" w:sz="4" w:space="0" w:color="000000"/>
            </w:tcBorders>
            <w:vAlign w:val="center"/>
          </w:tcPr>
          <w:p w14:paraId="3EA8F0E7" w14:textId="77777777" w:rsidR="0001457C" w:rsidRPr="0018575D" w:rsidRDefault="0001457C" w:rsidP="001F1FC6">
            <w:pPr>
              <w:widowControl w:val="0"/>
              <w:jc w:val="center"/>
              <w:rPr>
                <w:b/>
                <w:bCs/>
                <w:sz w:val="22"/>
                <w:szCs w:val="22"/>
              </w:rPr>
            </w:pPr>
          </w:p>
        </w:tc>
        <w:tc>
          <w:tcPr>
            <w:tcW w:w="5669" w:type="dxa"/>
            <w:vMerge/>
            <w:tcBorders>
              <w:top w:val="single" w:sz="4" w:space="0" w:color="000000"/>
              <w:left w:val="single" w:sz="4" w:space="0" w:color="000000"/>
              <w:bottom w:val="single" w:sz="4" w:space="0" w:color="000000"/>
              <w:right w:val="single" w:sz="4" w:space="0" w:color="000000"/>
            </w:tcBorders>
            <w:vAlign w:val="center"/>
          </w:tcPr>
          <w:p w14:paraId="722EA189" w14:textId="77777777" w:rsidR="0001457C" w:rsidRPr="0018575D" w:rsidRDefault="0001457C" w:rsidP="001F1FC6">
            <w:pPr>
              <w:widowControl w:val="0"/>
              <w:jc w:val="center"/>
              <w:rPr>
                <w:b/>
                <w:bCs/>
                <w:sz w:val="22"/>
                <w:szCs w:val="22"/>
              </w:rPr>
            </w:pPr>
          </w:p>
        </w:tc>
        <w:tc>
          <w:tcPr>
            <w:tcW w:w="1010" w:type="dxa"/>
            <w:vMerge/>
            <w:tcBorders>
              <w:top w:val="single" w:sz="4" w:space="0" w:color="000000"/>
              <w:left w:val="single" w:sz="4" w:space="0" w:color="000000"/>
              <w:bottom w:val="single" w:sz="4" w:space="0" w:color="000000"/>
              <w:right w:val="single" w:sz="4" w:space="0" w:color="000000"/>
            </w:tcBorders>
            <w:vAlign w:val="center"/>
          </w:tcPr>
          <w:p w14:paraId="01F7F9E3" w14:textId="77777777" w:rsidR="0001457C" w:rsidRPr="0018575D" w:rsidRDefault="0001457C" w:rsidP="001F1FC6">
            <w:pPr>
              <w:widowControl w:val="0"/>
              <w:jc w:val="center"/>
              <w:rPr>
                <w:b/>
                <w:bCs/>
                <w:sz w:val="22"/>
                <w:szCs w:val="22"/>
              </w:rPr>
            </w:pPr>
          </w:p>
        </w:tc>
        <w:tc>
          <w:tcPr>
            <w:tcW w:w="1045" w:type="dxa"/>
            <w:vMerge/>
            <w:tcBorders>
              <w:top w:val="single" w:sz="4" w:space="0" w:color="000000"/>
              <w:left w:val="single" w:sz="4" w:space="0" w:color="000000"/>
              <w:bottom w:val="single" w:sz="4" w:space="0" w:color="000000"/>
              <w:right w:val="single" w:sz="4" w:space="0" w:color="000000"/>
            </w:tcBorders>
            <w:vAlign w:val="center"/>
          </w:tcPr>
          <w:p w14:paraId="213A2959" w14:textId="77777777" w:rsidR="0001457C" w:rsidRPr="0018575D" w:rsidRDefault="0001457C" w:rsidP="001F1FC6">
            <w:pPr>
              <w:widowControl w:val="0"/>
              <w:jc w:val="center"/>
              <w:rPr>
                <w:b/>
                <w:bCs/>
                <w:sz w:val="22"/>
                <w:szCs w:val="22"/>
              </w:rPr>
            </w:pPr>
          </w:p>
        </w:tc>
        <w:tc>
          <w:tcPr>
            <w:tcW w:w="1169" w:type="dxa"/>
            <w:vMerge/>
            <w:tcBorders>
              <w:top w:val="single" w:sz="4" w:space="0" w:color="000000"/>
              <w:left w:val="single" w:sz="4" w:space="0" w:color="000000"/>
              <w:bottom w:val="single" w:sz="4" w:space="0" w:color="000000"/>
              <w:right w:val="single" w:sz="4" w:space="0" w:color="000000"/>
            </w:tcBorders>
            <w:vAlign w:val="center"/>
          </w:tcPr>
          <w:p w14:paraId="4F50F16F" w14:textId="77777777" w:rsidR="0001457C" w:rsidRPr="0018575D" w:rsidRDefault="0001457C" w:rsidP="001F1FC6">
            <w:pPr>
              <w:widowControl w:val="0"/>
              <w:jc w:val="center"/>
              <w:rPr>
                <w:b/>
                <w:bCs/>
                <w:sz w:val="22"/>
                <w:szCs w:val="22"/>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14:paraId="6F4AFF58" w14:textId="77777777" w:rsidR="0001457C" w:rsidRPr="0018575D" w:rsidRDefault="0001457C" w:rsidP="001F1FC6">
            <w:pPr>
              <w:widowControl w:val="0"/>
              <w:jc w:val="center"/>
              <w:rPr>
                <w:b/>
                <w:bCs/>
                <w:color w:val="000000"/>
                <w:sz w:val="22"/>
                <w:szCs w:val="22"/>
              </w:rPr>
            </w:pPr>
          </w:p>
        </w:tc>
      </w:tr>
      <w:tr w:rsidR="00B60D58" w:rsidRPr="0018575D" w14:paraId="6E7F378F"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C9CD9" w14:textId="77777777" w:rsidR="00B60D58" w:rsidRPr="0018575D" w:rsidRDefault="00B60D58" w:rsidP="00B60D58">
            <w:pPr>
              <w:jc w:val="center"/>
              <w:textAlignment w:val="bottom"/>
              <w:rPr>
                <w:color w:val="000000"/>
                <w:sz w:val="22"/>
                <w:szCs w:val="22"/>
              </w:rPr>
            </w:pPr>
            <w:r>
              <w:rPr>
                <w:color w:val="000000"/>
                <w:sz w:val="22"/>
                <w:szCs w:val="22"/>
              </w:rPr>
              <w:t>1</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A0E6B" w14:textId="77777777" w:rsidR="00B60D58" w:rsidRPr="0018575D" w:rsidRDefault="00B60D58" w:rsidP="00B60D58">
            <w:pPr>
              <w:jc w:val="center"/>
              <w:textAlignment w:val="bottom"/>
              <w:rPr>
                <w:color w:val="000000"/>
                <w:sz w:val="22"/>
                <w:szCs w:val="22"/>
              </w:rPr>
            </w:pPr>
            <w:r>
              <w:rPr>
                <w:color w:val="000000"/>
                <w:sz w:val="22"/>
                <w:szCs w:val="22"/>
              </w:rPr>
              <w:t>МБУ «Багратионовский комплексный центр социального обслуживания населения»</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7F3B1" w14:textId="77777777" w:rsidR="00B60D58" w:rsidRPr="0018575D" w:rsidRDefault="00B60D58" w:rsidP="00B60D58">
            <w:pPr>
              <w:jc w:val="center"/>
              <w:textAlignment w:val="center"/>
              <w:rPr>
                <w:color w:val="000000"/>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C9875" w14:textId="77777777" w:rsidR="00B60D58" w:rsidRPr="0018575D" w:rsidRDefault="00B60D58" w:rsidP="00B60D58">
            <w:pPr>
              <w:jc w:val="center"/>
              <w:textAlignment w:val="bottom"/>
              <w:rPr>
                <w:color w:val="000000"/>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817B1A"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0B5C4993"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6531224E"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35AC4" w14:textId="77777777" w:rsidR="00B60D58" w:rsidRPr="0018575D" w:rsidRDefault="00B60D58" w:rsidP="00B60D58">
            <w:pPr>
              <w:jc w:val="center"/>
              <w:textAlignment w:val="bottom"/>
              <w:rPr>
                <w:color w:val="000000"/>
                <w:sz w:val="22"/>
                <w:szCs w:val="22"/>
              </w:rPr>
            </w:pPr>
            <w:r>
              <w:rPr>
                <w:color w:val="000000"/>
                <w:sz w:val="22"/>
                <w:szCs w:val="22"/>
              </w:rPr>
              <w:t>2</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DE7BF" w14:textId="77777777" w:rsidR="00B60D58" w:rsidRPr="0018575D" w:rsidRDefault="00B60D58" w:rsidP="00B60D58">
            <w:pPr>
              <w:jc w:val="center"/>
              <w:textAlignment w:val="bottom"/>
              <w:rPr>
                <w:color w:val="000000"/>
                <w:sz w:val="22"/>
                <w:szCs w:val="22"/>
              </w:rPr>
            </w:pPr>
            <w:r>
              <w:rPr>
                <w:color w:val="000000"/>
                <w:sz w:val="22"/>
                <w:szCs w:val="22"/>
              </w:rPr>
              <w:t>МБУ МО «Гвардейский городской округ» «Комплексный центр социального обслуживания населения в Гвардейском городском округе»</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05C5C" w14:textId="77777777" w:rsidR="00B60D58" w:rsidRPr="0018575D" w:rsidRDefault="00B60D58" w:rsidP="00B60D58">
            <w:pPr>
              <w:jc w:val="center"/>
              <w:textAlignment w:val="center"/>
              <w:rPr>
                <w:color w:val="000000"/>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40453" w14:textId="77777777" w:rsidR="00B60D58" w:rsidRPr="0018575D" w:rsidRDefault="00B60D58" w:rsidP="00B60D58">
            <w:pPr>
              <w:jc w:val="center"/>
              <w:textAlignment w:val="bottom"/>
              <w:rPr>
                <w:color w:val="000000"/>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6A1E5"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7EAD9B70"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7B05C399"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DE5AD" w14:textId="77777777" w:rsidR="00B60D58" w:rsidRPr="0018575D" w:rsidRDefault="00B60D58" w:rsidP="00B60D58">
            <w:pPr>
              <w:jc w:val="center"/>
              <w:textAlignment w:val="bottom"/>
              <w:rPr>
                <w:color w:val="000000"/>
                <w:sz w:val="22"/>
                <w:szCs w:val="22"/>
              </w:rPr>
            </w:pPr>
            <w:r>
              <w:rPr>
                <w:color w:val="000000"/>
                <w:sz w:val="22"/>
                <w:szCs w:val="22"/>
              </w:rPr>
              <w:t>4</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0E16F" w14:textId="77777777" w:rsidR="00B60D58" w:rsidRPr="0018575D" w:rsidRDefault="00B60D58" w:rsidP="00B60D58">
            <w:pPr>
              <w:jc w:val="center"/>
              <w:textAlignment w:val="bottom"/>
              <w:rPr>
                <w:color w:val="000000"/>
                <w:sz w:val="22"/>
                <w:szCs w:val="22"/>
              </w:rPr>
            </w:pPr>
            <w:r>
              <w:rPr>
                <w:color w:val="000000"/>
                <w:sz w:val="22"/>
                <w:szCs w:val="22"/>
              </w:rPr>
              <w:t>МБУ «Гурьевский комплексный центр социального обслуживания населения»</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53305" w14:textId="77777777" w:rsidR="00B60D58" w:rsidRPr="0018575D" w:rsidRDefault="00B60D58" w:rsidP="00B60D58">
            <w:pPr>
              <w:jc w:val="center"/>
              <w:textAlignment w:val="center"/>
              <w:rPr>
                <w:color w:val="000000"/>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31C88" w14:textId="77777777" w:rsidR="00B60D58" w:rsidRPr="0018575D" w:rsidRDefault="00B60D58" w:rsidP="00B60D58">
            <w:pPr>
              <w:jc w:val="center"/>
              <w:textAlignment w:val="bottom"/>
              <w:rPr>
                <w:color w:val="000000"/>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1A85D2"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6F8C78DE"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067FB16C"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2DB49A" w14:textId="77777777" w:rsidR="00B60D58" w:rsidRPr="0018575D" w:rsidRDefault="00B60D58" w:rsidP="00B60D58">
            <w:pPr>
              <w:jc w:val="center"/>
              <w:textAlignment w:val="bottom"/>
              <w:rPr>
                <w:color w:val="000000"/>
                <w:sz w:val="22"/>
                <w:szCs w:val="22"/>
              </w:rPr>
            </w:pPr>
            <w:r>
              <w:rPr>
                <w:color w:val="000000"/>
                <w:sz w:val="22"/>
                <w:szCs w:val="22"/>
              </w:rPr>
              <w:t>5</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640B4" w14:textId="77777777" w:rsidR="00B60D58" w:rsidRPr="0018575D" w:rsidRDefault="00B60D58" w:rsidP="00B60D58">
            <w:pPr>
              <w:jc w:val="center"/>
              <w:textAlignment w:val="bottom"/>
              <w:rPr>
                <w:color w:val="000000"/>
                <w:sz w:val="22"/>
                <w:szCs w:val="22"/>
              </w:rPr>
            </w:pPr>
            <w:r>
              <w:rPr>
                <w:color w:val="000000"/>
                <w:sz w:val="22"/>
                <w:szCs w:val="22"/>
              </w:rPr>
              <w:t>МБУ «Комплексный центр социального обслуживания в Гусевском городском округе»</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CFB2E" w14:textId="77777777" w:rsidR="00B60D58" w:rsidRPr="0018575D" w:rsidRDefault="00B60D58" w:rsidP="00B60D58">
            <w:pPr>
              <w:jc w:val="center"/>
              <w:textAlignment w:val="center"/>
              <w:rPr>
                <w:color w:val="000000"/>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5CD99F" w14:textId="77777777" w:rsidR="00B60D58" w:rsidRPr="0018575D" w:rsidRDefault="00B60D58" w:rsidP="00B60D58">
            <w:pPr>
              <w:jc w:val="center"/>
              <w:textAlignment w:val="bottom"/>
              <w:rPr>
                <w:color w:val="000000"/>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56E4C"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793522A9"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6A95F7BB"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631CE" w14:textId="77777777" w:rsidR="00B60D58" w:rsidRPr="0018575D" w:rsidRDefault="00B60D58" w:rsidP="00B60D58">
            <w:pPr>
              <w:jc w:val="center"/>
              <w:textAlignment w:val="bottom"/>
              <w:rPr>
                <w:color w:val="000000"/>
                <w:sz w:val="22"/>
                <w:szCs w:val="22"/>
              </w:rPr>
            </w:pPr>
            <w:bookmarkStart w:id="65" w:name="_Hlk203110859"/>
            <w:r>
              <w:rPr>
                <w:color w:val="000000"/>
                <w:sz w:val="22"/>
                <w:szCs w:val="22"/>
              </w:rPr>
              <w:t>6</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1A72B" w14:textId="77777777" w:rsidR="00B60D58" w:rsidRPr="0018575D" w:rsidRDefault="00B60D58" w:rsidP="00B60D58">
            <w:pPr>
              <w:jc w:val="center"/>
              <w:textAlignment w:val="bottom"/>
              <w:rPr>
                <w:color w:val="000000"/>
                <w:sz w:val="22"/>
                <w:szCs w:val="22"/>
              </w:rPr>
            </w:pPr>
            <w:r>
              <w:rPr>
                <w:color w:val="000000"/>
                <w:sz w:val="22"/>
                <w:szCs w:val="22"/>
              </w:rPr>
              <w:t>МБУ «Комплексный центр социального обслуживания населения в Зеленоградском городском округе»</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6F5DB" w14:textId="77777777" w:rsidR="00B60D58" w:rsidRPr="0018575D" w:rsidRDefault="00B60D58" w:rsidP="00B60D58">
            <w:pPr>
              <w:jc w:val="center"/>
              <w:textAlignment w:val="center"/>
              <w:rPr>
                <w:color w:val="000000"/>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2DF92" w14:textId="77777777" w:rsidR="00B60D58" w:rsidRPr="0018575D" w:rsidRDefault="00B60D58" w:rsidP="00B60D58">
            <w:pPr>
              <w:jc w:val="center"/>
              <w:textAlignment w:val="bottom"/>
              <w:rPr>
                <w:color w:val="000000"/>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7DE8C"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44617A19" w14:textId="77777777" w:rsidR="00B60D58" w:rsidRPr="0018575D" w:rsidRDefault="00B60D58" w:rsidP="00B60D58">
            <w:pPr>
              <w:jc w:val="center"/>
              <w:textAlignment w:val="bottom"/>
              <w:rPr>
                <w:b/>
                <w:color w:val="000000"/>
                <w:sz w:val="22"/>
                <w:szCs w:val="22"/>
              </w:rPr>
            </w:pPr>
            <w:r>
              <w:rPr>
                <w:b/>
                <w:bCs/>
                <w:sz w:val="22"/>
                <w:szCs w:val="22"/>
              </w:rPr>
              <w:t>100,00</w:t>
            </w:r>
          </w:p>
        </w:tc>
      </w:tr>
      <w:bookmarkEnd w:id="65"/>
      <w:tr w:rsidR="00B60D58" w:rsidRPr="0018575D" w14:paraId="1DC09C66"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DBB4B" w14:textId="77777777" w:rsidR="00B60D58" w:rsidRPr="0018575D" w:rsidRDefault="00B60D58" w:rsidP="00B60D58">
            <w:pPr>
              <w:jc w:val="center"/>
              <w:textAlignment w:val="bottom"/>
              <w:rPr>
                <w:color w:val="000000"/>
                <w:sz w:val="22"/>
                <w:szCs w:val="22"/>
              </w:rPr>
            </w:pPr>
            <w:r>
              <w:rPr>
                <w:color w:val="000000"/>
                <w:sz w:val="22"/>
                <w:szCs w:val="22"/>
              </w:rPr>
              <w:t>7</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6F779" w14:textId="77777777" w:rsidR="00B60D58" w:rsidRPr="0018575D" w:rsidRDefault="00B60D58" w:rsidP="00B60D58">
            <w:pPr>
              <w:jc w:val="center"/>
              <w:textAlignment w:val="bottom"/>
              <w:rPr>
                <w:color w:val="000000"/>
                <w:sz w:val="22"/>
                <w:szCs w:val="22"/>
              </w:rPr>
            </w:pPr>
            <w:r>
              <w:rPr>
                <w:color w:val="000000"/>
                <w:sz w:val="22"/>
                <w:szCs w:val="22"/>
              </w:rPr>
              <w:t>МАУСО города Калининграда «Комплексный центр социального обслуживания населения в городе Калининграде»</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0C4E1" w14:textId="77777777" w:rsidR="00B60D58" w:rsidRPr="0018575D" w:rsidRDefault="00B60D58" w:rsidP="00B60D58">
            <w:pPr>
              <w:jc w:val="center"/>
              <w:textAlignment w:val="center"/>
              <w:rPr>
                <w:color w:val="000000"/>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DE978" w14:textId="77777777" w:rsidR="00B60D58" w:rsidRPr="0018575D" w:rsidRDefault="00B60D58" w:rsidP="00B60D58">
            <w:pPr>
              <w:jc w:val="center"/>
              <w:textAlignment w:val="bottom"/>
              <w:rPr>
                <w:color w:val="000000"/>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272A5"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36D4D372"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3F053F81"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CC2AF" w14:textId="77777777" w:rsidR="00B60D58" w:rsidRPr="0018575D" w:rsidRDefault="00B60D58" w:rsidP="00B60D58">
            <w:pPr>
              <w:jc w:val="center"/>
              <w:textAlignment w:val="bottom"/>
              <w:rPr>
                <w:color w:val="000000"/>
                <w:sz w:val="22"/>
                <w:szCs w:val="22"/>
              </w:rPr>
            </w:pPr>
            <w:r>
              <w:rPr>
                <w:color w:val="000000"/>
                <w:sz w:val="22"/>
                <w:szCs w:val="22"/>
              </w:rPr>
              <w:t>8</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56DF2" w14:textId="77777777" w:rsidR="00B60D58" w:rsidRPr="0018575D" w:rsidRDefault="00B60D58" w:rsidP="00B60D58">
            <w:pPr>
              <w:jc w:val="center"/>
              <w:textAlignment w:val="bottom"/>
              <w:rPr>
                <w:color w:val="000000"/>
                <w:sz w:val="22"/>
                <w:szCs w:val="22"/>
              </w:rPr>
            </w:pPr>
            <w:r>
              <w:rPr>
                <w:color w:val="000000"/>
                <w:sz w:val="22"/>
                <w:szCs w:val="22"/>
              </w:rPr>
              <w:t>МБУ « Комплексный центр социального обслуживания населения в Краснознаменском городском округе»</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57A37F" w14:textId="77777777" w:rsidR="00B60D58" w:rsidRPr="0018575D" w:rsidRDefault="00B60D58" w:rsidP="00B60D58">
            <w:pPr>
              <w:jc w:val="center"/>
              <w:textAlignment w:val="center"/>
              <w:rPr>
                <w:color w:val="000000"/>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82887" w14:textId="77777777" w:rsidR="00B60D58" w:rsidRPr="0018575D" w:rsidRDefault="00B60D58" w:rsidP="00B60D58">
            <w:pPr>
              <w:jc w:val="center"/>
              <w:textAlignment w:val="bottom"/>
              <w:rPr>
                <w:color w:val="000000"/>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775B2"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755AFF68"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7470E2B2"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2021E" w14:textId="77777777" w:rsidR="00B60D58" w:rsidRPr="0018575D" w:rsidRDefault="00B60D58" w:rsidP="00B60D58">
            <w:pPr>
              <w:jc w:val="center"/>
              <w:textAlignment w:val="bottom"/>
              <w:rPr>
                <w:color w:val="000000"/>
                <w:sz w:val="22"/>
                <w:szCs w:val="22"/>
              </w:rPr>
            </w:pPr>
            <w:r>
              <w:rPr>
                <w:color w:val="000000"/>
                <w:sz w:val="22"/>
                <w:szCs w:val="22"/>
              </w:rPr>
              <w:t>9</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812F7" w14:textId="77777777" w:rsidR="00B60D58" w:rsidRPr="0018575D" w:rsidRDefault="00B60D58" w:rsidP="00B60D58">
            <w:pPr>
              <w:jc w:val="center"/>
              <w:textAlignment w:val="bottom"/>
              <w:rPr>
                <w:color w:val="000000"/>
                <w:sz w:val="22"/>
                <w:szCs w:val="22"/>
              </w:rPr>
            </w:pPr>
            <w:r>
              <w:rPr>
                <w:color w:val="000000"/>
                <w:sz w:val="22"/>
                <w:szCs w:val="22"/>
              </w:rPr>
              <w:t>МБУ «Комплексный центр социального обслуживания населения города Ладушкин »</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FC4DF1" w14:textId="77777777" w:rsidR="00B60D58" w:rsidRPr="0018575D" w:rsidRDefault="00B60D58" w:rsidP="00B60D58">
            <w:pPr>
              <w:jc w:val="center"/>
              <w:textAlignment w:val="center"/>
              <w:rPr>
                <w:color w:val="000000"/>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709F1" w14:textId="77777777" w:rsidR="00B60D58" w:rsidRPr="0018575D" w:rsidRDefault="00B60D58" w:rsidP="00B60D58">
            <w:pPr>
              <w:jc w:val="center"/>
              <w:textAlignment w:val="bottom"/>
              <w:rPr>
                <w:color w:val="000000"/>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531E6"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61682C1B"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40B05EF2"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B5AD2B" w14:textId="77777777" w:rsidR="00B60D58" w:rsidRPr="0018575D" w:rsidRDefault="00B60D58" w:rsidP="00B60D58">
            <w:pPr>
              <w:jc w:val="center"/>
              <w:textAlignment w:val="bottom"/>
              <w:rPr>
                <w:color w:val="000000"/>
                <w:sz w:val="22"/>
                <w:szCs w:val="22"/>
              </w:rPr>
            </w:pPr>
            <w:r>
              <w:rPr>
                <w:color w:val="000000"/>
                <w:sz w:val="22"/>
                <w:szCs w:val="22"/>
              </w:rPr>
              <w:t>12</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110AE" w14:textId="77777777" w:rsidR="00B60D58" w:rsidRPr="0018575D" w:rsidRDefault="00B60D58" w:rsidP="00B60D58">
            <w:pPr>
              <w:jc w:val="center"/>
              <w:textAlignment w:val="bottom"/>
              <w:rPr>
                <w:color w:val="000000"/>
                <w:sz w:val="22"/>
                <w:szCs w:val="22"/>
              </w:rPr>
            </w:pPr>
            <w:r>
              <w:rPr>
                <w:color w:val="000000"/>
                <w:sz w:val="22"/>
                <w:szCs w:val="22"/>
              </w:rPr>
              <w:t>МБУСО «Нестеровский комплексный центр социального обслуживания населения»</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9B6AE" w14:textId="77777777" w:rsidR="00B60D58" w:rsidRPr="0018575D" w:rsidRDefault="00B60D58" w:rsidP="00B60D58">
            <w:pPr>
              <w:jc w:val="center"/>
              <w:textAlignment w:val="center"/>
              <w:rPr>
                <w:color w:val="000000"/>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D21864" w14:textId="77777777" w:rsidR="00B60D58" w:rsidRPr="0018575D" w:rsidRDefault="00B60D58" w:rsidP="00B60D58">
            <w:pPr>
              <w:jc w:val="center"/>
              <w:textAlignment w:val="bottom"/>
              <w:rPr>
                <w:color w:val="000000"/>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FE6C61"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009073A0"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1BD10A06"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74EFE" w14:textId="77777777" w:rsidR="00B60D58" w:rsidRPr="0018575D" w:rsidRDefault="00B60D58" w:rsidP="00B60D58">
            <w:pPr>
              <w:jc w:val="center"/>
              <w:textAlignment w:val="bottom"/>
              <w:rPr>
                <w:color w:val="000000"/>
                <w:sz w:val="22"/>
                <w:szCs w:val="22"/>
              </w:rPr>
            </w:pPr>
            <w:r>
              <w:rPr>
                <w:color w:val="000000"/>
                <w:sz w:val="22"/>
                <w:szCs w:val="22"/>
              </w:rPr>
              <w:t>13</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E4CD9" w14:textId="77777777" w:rsidR="00B60D58" w:rsidRPr="0018575D" w:rsidRDefault="00B60D58" w:rsidP="00B60D58">
            <w:pPr>
              <w:jc w:val="center"/>
              <w:textAlignment w:val="bottom"/>
              <w:rPr>
                <w:color w:val="000000"/>
                <w:sz w:val="22"/>
                <w:szCs w:val="22"/>
              </w:rPr>
            </w:pPr>
            <w:r>
              <w:rPr>
                <w:color w:val="000000"/>
                <w:sz w:val="22"/>
                <w:szCs w:val="22"/>
              </w:rPr>
              <w:t>МБУСО «Озерский Комплексный центр социального обслуживания населения»</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37143A" w14:textId="77777777" w:rsidR="00B60D58" w:rsidRPr="0018575D" w:rsidRDefault="00B60D58" w:rsidP="00B60D58">
            <w:pPr>
              <w:jc w:val="center"/>
              <w:textAlignment w:val="center"/>
              <w:rPr>
                <w:color w:val="000000"/>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F9E0F" w14:textId="77777777" w:rsidR="00B60D58" w:rsidRPr="0018575D" w:rsidRDefault="00B60D58" w:rsidP="00B60D58">
            <w:pPr>
              <w:jc w:val="center"/>
              <w:textAlignment w:val="bottom"/>
              <w:rPr>
                <w:color w:val="000000"/>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F66A2"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2B81561B"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4E275052"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A5535" w14:textId="77777777" w:rsidR="00B60D58" w:rsidRPr="0018575D" w:rsidRDefault="00B60D58" w:rsidP="00B60D58">
            <w:pPr>
              <w:jc w:val="center"/>
              <w:textAlignment w:val="bottom"/>
              <w:rPr>
                <w:color w:val="000000"/>
                <w:sz w:val="22"/>
                <w:szCs w:val="22"/>
              </w:rPr>
            </w:pPr>
            <w:r>
              <w:rPr>
                <w:color w:val="000000"/>
                <w:sz w:val="22"/>
                <w:szCs w:val="22"/>
              </w:rPr>
              <w:t>14</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23A19B" w14:textId="77777777" w:rsidR="00B60D58" w:rsidRPr="0018575D" w:rsidRDefault="00B60D58" w:rsidP="00B60D58">
            <w:pPr>
              <w:jc w:val="center"/>
              <w:textAlignment w:val="bottom"/>
              <w:rPr>
                <w:color w:val="000000"/>
                <w:sz w:val="22"/>
                <w:szCs w:val="22"/>
              </w:rPr>
            </w:pPr>
            <w:r>
              <w:rPr>
                <w:color w:val="000000"/>
                <w:sz w:val="22"/>
                <w:szCs w:val="22"/>
              </w:rPr>
              <w:t>МБУСО «Пионерский комплексный центр социального обслуживания населения»</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FB7880" w14:textId="77777777" w:rsidR="00B60D58" w:rsidRPr="0018575D" w:rsidRDefault="00B60D58" w:rsidP="00B60D58">
            <w:pPr>
              <w:jc w:val="center"/>
              <w:textAlignment w:val="center"/>
              <w:rPr>
                <w:color w:val="000000"/>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A7B06" w14:textId="77777777" w:rsidR="00B60D58" w:rsidRPr="0018575D" w:rsidRDefault="00B60D58" w:rsidP="00B60D58">
            <w:pPr>
              <w:jc w:val="center"/>
              <w:textAlignment w:val="bottom"/>
              <w:rPr>
                <w:color w:val="000000"/>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E7BAE"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2FBBAEA2"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2C367E77"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140F7" w14:textId="77777777" w:rsidR="00B60D58" w:rsidRPr="0018575D" w:rsidRDefault="00B60D58" w:rsidP="00B60D58">
            <w:pPr>
              <w:jc w:val="center"/>
              <w:textAlignment w:val="bottom"/>
              <w:rPr>
                <w:color w:val="000000"/>
                <w:sz w:val="22"/>
                <w:szCs w:val="22"/>
              </w:rPr>
            </w:pPr>
            <w:r>
              <w:rPr>
                <w:color w:val="000000"/>
                <w:sz w:val="22"/>
                <w:szCs w:val="22"/>
              </w:rPr>
              <w:t>15</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62224" w14:textId="77777777" w:rsidR="00B60D58" w:rsidRPr="0018575D" w:rsidRDefault="00B60D58" w:rsidP="00B60D58">
            <w:pPr>
              <w:jc w:val="center"/>
              <w:textAlignment w:val="bottom"/>
              <w:rPr>
                <w:color w:val="000000"/>
                <w:sz w:val="22"/>
                <w:szCs w:val="22"/>
              </w:rPr>
            </w:pPr>
            <w:r>
              <w:rPr>
                <w:color w:val="000000"/>
                <w:sz w:val="22"/>
                <w:szCs w:val="22"/>
              </w:rPr>
              <w:t>МБУ «Полесский комплексный центр социального обслуживания населения»</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893D3" w14:textId="77777777" w:rsidR="00B60D58" w:rsidRPr="0018575D" w:rsidRDefault="00B60D58" w:rsidP="00B60D58">
            <w:pPr>
              <w:jc w:val="center"/>
              <w:textAlignment w:val="center"/>
              <w:rPr>
                <w:color w:val="000000"/>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BC9D6" w14:textId="77777777" w:rsidR="00B60D58" w:rsidRPr="0018575D" w:rsidRDefault="00B60D58" w:rsidP="00B60D58">
            <w:pPr>
              <w:jc w:val="center"/>
              <w:textAlignment w:val="bottom"/>
              <w:rPr>
                <w:color w:val="000000"/>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AFBD1"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7C2B8266"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3A602519"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E5500" w14:textId="77777777" w:rsidR="00B60D58" w:rsidRPr="0018575D" w:rsidRDefault="00B60D58" w:rsidP="00B60D58">
            <w:pPr>
              <w:jc w:val="center"/>
              <w:textAlignment w:val="bottom"/>
              <w:rPr>
                <w:color w:val="000000"/>
                <w:sz w:val="22"/>
                <w:szCs w:val="22"/>
              </w:rPr>
            </w:pPr>
            <w:r>
              <w:rPr>
                <w:color w:val="000000"/>
                <w:sz w:val="22"/>
                <w:szCs w:val="22"/>
              </w:rPr>
              <w:t>16</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FBC8F" w14:textId="77777777" w:rsidR="00B60D58" w:rsidRPr="0018575D" w:rsidRDefault="00B60D58" w:rsidP="00B60D58">
            <w:pPr>
              <w:jc w:val="center"/>
              <w:textAlignment w:val="bottom"/>
              <w:rPr>
                <w:color w:val="000000"/>
                <w:sz w:val="22"/>
                <w:szCs w:val="22"/>
              </w:rPr>
            </w:pPr>
            <w:r>
              <w:rPr>
                <w:color w:val="000000"/>
                <w:sz w:val="22"/>
                <w:szCs w:val="22"/>
              </w:rPr>
              <w:t>МБУ «Комплексный центр социального обслуживания населения Правдинского городского округа»</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1B8CE" w14:textId="77777777" w:rsidR="00B60D58" w:rsidRPr="0018575D" w:rsidRDefault="00B60D58" w:rsidP="00B60D58">
            <w:pPr>
              <w:jc w:val="center"/>
              <w:textAlignment w:val="center"/>
              <w:rPr>
                <w:color w:val="000000"/>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B7E3E" w14:textId="77777777" w:rsidR="00B60D58" w:rsidRPr="0018575D" w:rsidRDefault="00B60D58" w:rsidP="00B60D58">
            <w:pPr>
              <w:jc w:val="center"/>
              <w:textAlignment w:val="bottom"/>
              <w:rPr>
                <w:color w:val="000000"/>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6EE56"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02921C9B"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7A288D8F"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C122B" w14:textId="77777777" w:rsidR="00B60D58" w:rsidRPr="0018575D" w:rsidRDefault="00B60D58" w:rsidP="00B60D58">
            <w:pPr>
              <w:jc w:val="center"/>
              <w:textAlignment w:val="bottom"/>
              <w:rPr>
                <w:color w:val="000000"/>
                <w:sz w:val="22"/>
                <w:szCs w:val="22"/>
              </w:rPr>
            </w:pPr>
            <w:r>
              <w:rPr>
                <w:color w:val="000000"/>
                <w:sz w:val="22"/>
                <w:szCs w:val="22"/>
              </w:rPr>
              <w:t>17</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D1BD2F" w14:textId="77777777" w:rsidR="00B60D58" w:rsidRPr="0018575D" w:rsidRDefault="00B60D58" w:rsidP="00B60D58">
            <w:pPr>
              <w:jc w:val="center"/>
              <w:textAlignment w:val="bottom"/>
              <w:rPr>
                <w:color w:val="000000"/>
                <w:sz w:val="22"/>
                <w:szCs w:val="22"/>
              </w:rPr>
            </w:pPr>
            <w:r>
              <w:rPr>
                <w:color w:val="000000"/>
                <w:sz w:val="22"/>
                <w:szCs w:val="22"/>
              </w:rPr>
              <w:t>МБУ «Комплексный центр социального обслуживания населения в Светлогорском районе»</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38B71" w14:textId="77777777" w:rsidR="00B60D58" w:rsidRPr="0018575D" w:rsidRDefault="00B60D58" w:rsidP="00B60D58">
            <w:pPr>
              <w:jc w:val="center"/>
              <w:textAlignment w:val="center"/>
              <w:rPr>
                <w:color w:val="000000"/>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93FF3" w14:textId="77777777" w:rsidR="00B60D58" w:rsidRPr="0018575D" w:rsidRDefault="00B60D58" w:rsidP="00B60D58">
            <w:pPr>
              <w:jc w:val="center"/>
              <w:textAlignment w:val="bottom"/>
              <w:rPr>
                <w:color w:val="000000"/>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71536"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11B57A7B"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2027E7C1"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CB8EBB" w14:textId="77777777" w:rsidR="00B60D58" w:rsidRDefault="00B60D58" w:rsidP="00B60D58">
            <w:pPr>
              <w:jc w:val="center"/>
              <w:textAlignment w:val="bottom"/>
              <w:rPr>
                <w:color w:val="000000"/>
                <w:sz w:val="22"/>
                <w:szCs w:val="22"/>
              </w:rPr>
            </w:pPr>
            <w:r>
              <w:rPr>
                <w:color w:val="000000"/>
                <w:sz w:val="22"/>
                <w:szCs w:val="22"/>
              </w:rPr>
              <w:t>19</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F3F14" w14:textId="77777777" w:rsidR="00B60D58" w:rsidRDefault="00B60D58" w:rsidP="00B60D58">
            <w:pPr>
              <w:jc w:val="center"/>
              <w:textAlignment w:val="bottom"/>
              <w:rPr>
                <w:color w:val="000000"/>
                <w:sz w:val="22"/>
                <w:szCs w:val="22"/>
              </w:rPr>
            </w:pPr>
            <w:r>
              <w:rPr>
                <w:color w:val="000000"/>
                <w:sz w:val="22"/>
                <w:szCs w:val="22"/>
              </w:rPr>
              <w:t>МБУ «Центр социального обслуживания населения Славского городского округа»</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39D02" w14:textId="77777777" w:rsidR="00B60D58" w:rsidRDefault="00B60D58" w:rsidP="00B60D58">
            <w:pPr>
              <w:jc w:val="center"/>
              <w:textAlignment w:val="center"/>
              <w:rPr>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FB4AA7" w14:textId="77777777" w:rsidR="00B60D58" w:rsidRDefault="00B60D58" w:rsidP="00B60D58">
            <w:pPr>
              <w:jc w:val="center"/>
              <w:textAlignment w:val="bottom"/>
              <w:rPr>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BC0A2" w14:textId="77777777" w:rsidR="00B60D58" w:rsidRDefault="00B60D58" w:rsidP="00B60D58">
            <w:pPr>
              <w:jc w:val="center"/>
              <w:textAlignment w:val="bottom"/>
              <w:rPr>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1FC9EA22" w14:textId="77777777" w:rsidR="00B60D58" w:rsidRDefault="00B60D58" w:rsidP="00B60D58">
            <w:pPr>
              <w:jc w:val="center"/>
              <w:textAlignment w:val="bottom"/>
              <w:rPr>
                <w:b/>
                <w:bCs/>
                <w:sz w:val="22"/>
                <w:szCs w:val="22"/>
              </w:rPr>
            </w:pPr>
            <w:r>
              <w:rPr>
                <w:b/>
                <w:bCs/>
                <w:sz w:val="22"/>
                <w:szCs w:val="22"/>
              </w:rPr>
              <w:t>100,00</w:t>
            </w:r>
          </w:p>
        </w:tc>
      </w:tr>
      <w:tr w:rsidR="00B60D58" w:rsidRPr="0018575D" w14:paraId="16E83345"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2A2F1" w14:textId="77777777" w:rsidR="00B60D58" w:rsidRDefault="00B60D58" w:rsidP="00B60D58">
            <w:pPr>
              <w:jc w:val="center"/>
              <w:textAlignment w:val="bottom"/>
              <w:rPr>
                <w:color w:val="000000"/>
                <w:sz w:val="22"/>
                <w:szCs w:val="22"/>
              </w:rPr>
            </w:pPr>
            <w:r>
              <w:rPr>
                <w:color w:val="000000"/>
                <w:sz w:val="22"/>
                <w:szCs w:val="22"/>
              </w:rPr>
              <w:t>20</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61CA7F" w14:textId="77777777" w:rsidR="00B60D58" w:rsidRDefault="00B60D58" w:rsidP="00B60D58">
            <w:pPr>
              <w:jc w:val="center"/>
              <w:textAlignment w:val="bottom"/>
              <w:rPr>
                <w:color w:val="000000"/>
                <w:sz w:val="22"/>
                <w:szCs w:val="22"/>
              </w:rPr>
            </w:pPr>
            <w:r>
              <w:rPr>
                <w:color w:val="000000"/>
                <w:sz w:val="22"/>
                <w:szCs w:val="22"/>
              </w:rPr>
              <w:t>МБУСО «Советский Комплексный центр социального обслуживания населения «Вита»</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246E7" w14:textId="77777777" w:rsidR="00B60D58" w:rsidRDefault="00B60D58" w:rsidP="00B60D58">
            <w:pPr>
              <w:jc w:val="center"/>
              <w:textAlignment w:val="center"/>
              <w:rPr>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86BA72" w14:textId="77777777" w:rsidR="00B60D58" w:rsidRDefault="00B60D58" w:rsidP="00B60D58">
            <w:pPr>
              <w:jc w:val="center"/>
              <w:textAlignment w:val="bottom"/>
              <w:rPr>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B9FE5" w14:textId="77777777" w:rsidR="00B60D58" w:rsidRDefault="00B60D58" w:rsidP="00B60D58">
            <w:pPr>
              <w:jc w:val="center"/>
              <w:textAlignment w:val="bottom"/>
              <w:rPr>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60221764" w14:textId="77777777" w:rsidR="00B60D58" w:rsidRDefault="00B60D58" w:rsidP="00B60D58">
            <w:pPr>
              <w:jc w:val="center"/>
              <w:textAlignment w:val="bottom"/>
              <w:rPr>
                <w:b/>
                <w:bCs/>
                <w:sz w:val="22"/>
                <w:szCs w:val="22"/>
              </w:rPr>
            </w:pPr>
            <w:r>
              <w:rPr>
                <w:b/>
                <w:bCs/>
                <w:sz w:val="22"/>
                <w:szCs w:val="22"/>
              </w:rPr>
              <w:t>100,00</w:t>
            </w:r>
          </w:p>
        </w:tc>
      </w:tr>
      <w:tr w:rsidR="00B60D58" w:rsidRPr="0018575D" w14:paraId="105F64C9"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38CAB" w14:textId="77777777" w:rsidR="00B60D58" w:rsidRDefault="00B60D58" w:rsidP="00B60D58">
            <w:pPr>
              <w:jc w:val="center"/>
              <w:textAlignment w:val="bottom"/>
              <w:rPr>
                <w:color w:val="000000"/>
                <w:sz w:val="22"/>
                <w:szCs w:val="22"/>
              </w:rPr>
            </w:pPr>
            <w:r>
              <w:rPr>
                <w:color w:val="000000"/>
                <w:sz w:val="22"/>
                <w:szCs w:val="22"/>
              </w:rPr>
              <w:t>21</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387B93" w14:textId="77777777" w:rsidR="00B60D58" w:rsidRDefault="00B60D58" w:rsidP="00B60D58">
            <w:pPr>
              <w:jc w:val="center"/>
              <w:textAlignment w:val="bottom"/>
              <w:rPr>
                <w:color w:val="000000"/>
                <w:sz w:val="22"/>
                <w:szCs w:val="22"/>
              </w:rPr>
            </w:pPr>
            <w:r>
              <w:rPr>
                <w:color w:val="000000"/>
                <w:sz w:val="22"/>
                <w:szCs w:val="22"/>
              </w:rPr>
              <w:t>МБУСО «Черняховский комплексный центр социального обслуживания населения»</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98F1F" w14:textId="77777777" w:rsidR="00B60D58" w:rsidRDefault="00B60D58" w:rsidP="00B60D58">
            <w:pPr>
              <w:jc w:val="center"/>
              <w:textAlignment w:val="center"/>
              <w:rPr>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44E23" w14:textId="77777777" w:rsidR="00B60D58" w:rsidRDefault="00B60D58" w:rsidP="00B60D58">
            <w:pPr>
              <w:jc w:val="center"/>
              <w:textAlignment w:val="bottom"/>
              <w:rPr>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65F31" w14:textId="77777777" w:rsidR="00B60D58" w:rsidRDefault="00B60D58" w:rsidP="00B60D58">
            <w:pPr>
              <w:jc w:val="center"/>
              <w:textAlignment w:val="bottom"/>
              <w:rPr>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560EC9C5" w14:textId="77777777" w:rsidR="00B60D58" w:rsidRDefault="00B60D58" w:rsidP="00B60D58">
            <w:pPr>
              <w:jc w:val="center"/>
              <w:textAlignment w:val="bottom"/>
              <w:rPr>
                <w:b/>
                <w:bCs/>
                <w:sz w:val="22"/>
                <w:szCs w:val="22"/>
              </w:rPr>
            </w:pPr>
            <w:r>
              <w:rPr>
                <w:b/>
                <w:bCs/>
                <w:sz w:val="22"/>
                <w:szCs w:val="22"/>
              </w:rPr>
              <w:t>100,00</w:t>
            </w:r>
          </w:p>
        </w:tc>
      </w:tr>
      <w:tr w:rsidR="00B60D58" w:rsidRPr="0018575D" w14:paraId="750DF98D"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A1ACF" w14:textId="77777777" w:rsidR="00B60D58" w:rsidRDefault="00B60D58" w:rsidP="00B60D58">
            <w:pPr>
              <w:jc w:val="center"/>
              <w:textAlignment w:val="bottom"/>
              <w:rPr>
                <w:color w:val="000000"/>
                <w:sz w:val="22"/>
                <w:szCs w:val="22"/>
              </w:rPr>
            </w:pPr>
            <w:r>
              <w:rPr>
                <w:color w:val="000000"/>
                <w:sz w:val="22"/>
                <w:szCs w:val="22"/>
              </w:rPr>
              <w:t>22</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33BFC" w14:textId="77777777" w:rsidR="00B60D58" w:rsidRDefault="00B60D58" w:rsidP="00B60D58">
            <w:pPr>
              <w:jc w:val="center"/>
              <w:textAlignment w:val="bottom"/>
              <w:rPr>
                <w:color w:val="000000"/>
                <w:sz w:val="22"/>
                <w:szCs w:val="22"/>
              </w:rPr>
            </w:pPr>
            <w:r>
              <w:rPr>
                <w:color w:val="000000"/>
                <w:sz w:val="22"/>
                <w:szCs w:val="22"/>
              </w:rPr>
              <w:t>БУСО «Комплексный центр в Янтарном»</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102A5" w14:textId="77777777" w:rsidR="00B60D58" w:rsidRDefault="00B60D58" w:rsidP="00B60D58">
            <w:pPr>
              <w:jc w:val="center"/>
              <w:textAlignment w:val="center"/>
              <w:rPr>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F5474" w14:textId="77777777" w:rsidR="00B60D58" w:rsidRDefault="00B60D58" w:rsidP="00B60D58">
            <w:pPr>
              <w:jc w:val="center"/>
              <w:textAlignment w:val="bottom"/>
              <w:rPr>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797D2" w14:textId="77777777" w:rsidR="00B60D58" w:rsidRDefault="00B60D58" w:rsidP="00B60D58">
            <w:pPr>
              <w:jc w:val="center"/>
              <w:textAlignment w:val="bottom"/>
              <w:rPr>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3828172D" w14:textId="77777777" w:rsidR="00B60D58" w:rsidRDefault="00B60D58" w:rsidP="00B60D58">
            <w:pPr>
              <w:jc w:val="center"/>
              <w:textAlignment w:val="bottom"/>
              <w:rPr>
                <w:b/>
                <w:bCs/>
                <w:sz w:val="22"/>
                <w:szCs w:val="22"/>
              </w:rPr>
            </w:pPr>
            <w:r>
              <w:rPr>
                <w:b/>
                <w:bCs/>
                <w:sz w:val="22"/>
                <w:szCs w:val="22"/>
              </w:rPr>
              <w:t>100,00</w:t>
            </w:r>
          </w:p>
        </w:tc>
      </w:tr>
      <w:tr w:rsidR="00B60D58" w:rsidRPr="0018575D" w14:paraId="3EBB9DB7"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B9F1E" w14:textId="77777777" w:rsidR="00B60D58" w:rsidRDefault="00B60D58" w:rsidP="00B60D58">
            <w:pPr>
              <w:jc w:val="center"/>
              <w:textAlignment w:val="bottom"/>
              <w:rPr>
                <w:color w:val="000000"/>
                <w:sz w:val="22"/>
                <w:szCs w:val="22"/>
              </w:rPr>
            </w:pPr>
            <w:r>
              <w:rPr>
                <w:color w:val="000000"/>
                <w:sz w:val="22"/>
                <w:szCs w:val="22"/>
              </w:rPr>
              <w:t>1</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41659" w14:textId="77777777" w:rsidR="00B60D58" w:rsidRDefault="00B60D58" w:rsidP="00B60D58">
            <w:pPr>
              <w:jc w:val="center"/>
              <w:textAlignment w:val="bottom"/>
              <w:rPr>
                <w:color w:val="000000"/>
                <w:sz w:val="22"/>
                <w:szCs w:val="22"/>
              </w:rPr>
            </w:pPr>
            <w:r>
              <w:rPr>
                <w:color w:val="000000"/>
                <w:sz w:val="22"/>
                <w:szCs w:val="22"/>
              </w:rPr>
              <w:t>МБУ «Багратионовский комплексный центр социального обслуживания населения»</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9FCA5" w14:textId="77777777" w:rsidR="00B60D58" w:rsidRDefault="00B60D58" w:rsidP="00B60D58">
            <w:pPr>
              <w:jc w:val="center"/>
              <w:textAlignment w:val="center"/>
              <w:rPr>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E1523" w14:textId="77777777" w:rsidR="00B60D58" w:rsidRDefault="00B60D58" w:rsidP="00B60D58">
            <w:pPr>
              <w:jc w:val="center"/>
              <w:textAlignment w:val="bottom"/>
              <w:rPr>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DDFB2" w14:textId="77777777" w:rsidR="00B60D58" w:rsidRDefault="00B60D58" w:rsidP="00B60D58">
            <w:pPr>
              <w:jc w:val="center"/>
              <w:textAlignment w:val="bottom"/>
              <w:rPr>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6C3B6C6E" w14:textId="77777777" w:rsidR="00B60D58" w:rsidRDefault="00B60D58" w:rsidP="00B60D58">
            <w:pPr>
              <w:jc w:val="center"/>
              <w:textAlignment w:val="bottom"/>
              <w:rPr>
                <w:b/>
                <w:bCs/>
                <w:sz w:val="22"/>
                <w:szCs w:val="22"/>
              </w:rPr>
            </w:pPr>
            <w:r>
              <w:rPr>
                <w:b/>
                <w:bCs/>
                <w:sz w:val="22"/>
                <w:szCs w:val="22"/>
              </w:rPr>
              <w:t>100,00</w:t>
            </w:r>
          </w:p>
        </w:tc>
      </w:tr>
      <w:tr w:rsidR="00B60D58" w:rsidRPr="0018575D" w14:paraId="5084FC91"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9E59A9" w14:textId="77777777" w:rsidR="00B60D58" w:rsidRPr="0018575D" w:rsidRDefault="00B60D58" w:rsidP="00B60D58">
            <w:pPr>
              <w:jc w:val="center"/>
              <w:textAlignment w:val="bottom"/>
              <w:rPr>
                <w:color w:val="000000"/>
                <w:sz w:val="22"/>
                <w:szCs w:val="22"/>
              </w:rPr>
            </w:pPr>
            <w:r>
              <w:rPr>
                <w:color w:val="000000"/>
                <w:sz w:val="22"/>
                <w:szCs w:val="22"/>
              </w:rPr>
              <w:t>11</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27C9D" w14:textId="77777777" w:rsidR="00B60D58" w:rsidRPr="0018575D" w:rsidRDefault="00B60D58" w:rsidP="00B60D58">
            <w:pPr>
              <w:jc w:val="center"/>
              <w:textAlignment w:val="bottom"/>
              <w:rPr>
                <w:color w:val="000000"/>
                <w:sz w:val="22"/>
                <w:szCs w:val="22"/>
              </w:rPr>
            </w:pPr>
            <w:r>
              <w:rPr>
                <w:color w:val="000000"/>
                <w:sz w:val="22"/>
                <w:szCs w:val="22"/>
              </w:rPr>
              <w:t>МБУ «Комплексный центр социального обслуживания населения в Неманском муниципальном районе»</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3732C" w14:textId="77777777" w:rsidR="00B60D58" w:rsidRPr="0018575D" w:rsidRDefault="00B60D58" w:rsidP="00B60D58">
            <w:pPr>
              <w:jc w:val="center"/>
              <w:textAlignment w:val="center"/>
              <w:rPr>
                <w:color w:val="000000"/>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6142F" w14:textId="77777777" w:rsidR="00B60D58" w:rsidRPr="0018575D" w:rsidRDefault="00B60D58" w:rsidP="00B60D58">
            <w:pPr>
              <w:jc w:val="center"/>
              <w:textAlignment w:val="bottom"/>
              <w:rPr>
                <w:color w:val="000000"/>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12790" w14:textId="77777777" w:rsidR="00B60D58" w:rsidRPr="0018575D" w:rsidRDefault="00B60D58" w:rsidP="00B60D58">
            <w:pPr>
              <w:jc w:val="center"/>
              <w:textAlignment w:val="bottom"/>
              <w:rPr>
                <w:color w:val="000000"/>
                <w:sz w:val="22"/>
                <w:szCs w:val="22"/>
              </w:rPr>
            </w:pPr>
            <w:r>
              <w:rPr>
                <w:sz w:val="22"/>
                <w:szCs w:val="22"/>
              </w:rPr>
              <w:t>98,65</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5B07AD02" w14:textId="77777777" w:rsidR="00B60D58" w:rsidRPr="0018575D" w:rsidRDefault="00B60D58" w:rsidP="00B60D58">
            <w:pPr>
              <w:jc w:val="center"/>
              <w:textAlignment w:val="bottom"/>
              <w:rPr>
                <w:b/>
                <w:color w:val="000000"/>
                <w:sz w:val="22"/>
                <w:szCs w:val="22"/>
              </w:rPr>
            </w:pPr>
            <w:r>
              <w:rPr>
                <w:b/>
                <w:bCs/>
                <w:sz w:val="22"/>
                <w:szCs w:val="22"/>
              </w:rPr>
              <w:t>99,46</w:t>
            </w:r>
          </w:p>
        </w:tc>
      </w:tr>
      <w:tr w:rsidR="00B60D58" w:rsidRPr="0018575D" w14:paraId="46C3DE60"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A3486" w14:textId="77777777" w:rsidR="00B60D58" w:rsidRPr="0018575D" w:rsidRDefault="00B60D58" w:rsidP="00B60D58">
            <w:pPr>
              <w:jc w:val="center"/>
              <w:textAlignment w:val="bottom"/>
              <w:rPr>
                <w:color w:val="000000"/>
                <w:sz w:val="22"/>
                <w:szCs w:val="22"/>
              </w:rPr>
            </w:pPr>
            <w:r>
              <w:rPr>
                <w:color w:val="000000"/>
                <w:sz w:val="22"/>
                <w:szCs w:val="22"/>
              </w:rPr>
              <w:t>3</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DB719" w14:textId="77777777" w:rsidR="00B60D58" w:rsidRPr="0018575D" w:rsidRDefault="00B60D58" w:rsidP="00B60D58">
            <w:pPr>
              <w:jc w:val="center"/>
              <w:textAlignment w:val="bottom"/>
              <w:rPr>
                <w:color w:val="000000"/>
                <w:sz w:val="22"/>
                <w:szCs w:val="22"/>
              </w:rPr>
            </w:pPr>
            <w:r>
              <w:rPr>
                <w:color w:val="000000"/>
                <w:sz w:val="22"/>
                <w:szCs w:val="22"/>
              </w:rPr>
              <w:t>МБУСО «Центр социального обслуживания пожилых людей и инвалидов «Гармония»»</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5F952" w14:textId="77777777" w:rsidR="00B60D58" w:rsidRPr="0018575D" w:rsidRDefault="00B60D58" w:rsidP="00B60D58">
            <w:pPr>
              <w:jc w:val="center"/>
              <w:textAlignment w:val="center"/>
              <w:rPr>
                <w:color w:val="000000"/>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3AA452" w14:textId="77777777" w:rsidR="00B60D58" w:rsidRPr="0018575D" w:rsidRDefault="00B60D58" w:rsidP="00B60D58">
            <w:pPr>
              <w:jc w:val="center"/>
              <w:textAlignment w:val="bottom"/>
              <w:rPr>
                <w:color w:val="000000"/>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E95FC" w14:textId="77777777" w:rsidR="00B60D58" w:rsidRPr="0018575D" w:rsidRDefault="00B60D58" w:rsidP="00B60D58">
            <w:pPr>
              <w:jc w:val="center"/>
              <w:textAlignment w:val="bottom"/>
              <w:rPr>
                <w:color w:val="000000"/>
                <w:sz w:val="22"/>
                <w:szCs w:val="22"/>
              </w:rPr>
            </w:pPr>
            <w:r>
              <w:rPr>
                <w:sz w:val="22"/>
                <w:szCs w:val="22"/>
              </w:rPr>
              <w:t>98,44</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2F8CC73B" w14:textId="77777777" w:rsidR="00B60D58" w:rsidRPr="0018575D" w:rsidRDefault="00B60D58" w:rsidP="00B60D58">
            <w:pPr>
              <w:jc w:val="center"/>
              <w:textAlignment w:val="bottom"/>
              <w:rPr>
                <w:b/>
                <w:color w:val="000000"/>
                <w:sz w:val="22"/>
                <w:szCs w:val="22"/>
              </w:rPr>
            </w:pPr>
            <w:r>
              <w:rPr>
                <w:b/>
                <w:bCs/>
                <w:sz w:val="22"/>
                <w:szCs w:val="22"/>
              </w:rPr>
              <w:t>99,38</w:t>
            </w:r>
          </w:p>
        </w:tc>
      </w:tr>
      <w:tr w:rsidR="00B60D58" w:rsidRPr="0018575D" w14:paraId="7E6EF4D4"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6EEB3" w14:textId="77777777" w:rsidR="00B60D58" w:rsidRDefault="00B60D58" w:rsidP="00B60D58">
            <w:pPr>
              <w:jc w:val="center"/>
              <w:textAlignment w:val="bottom"/>
              <w:rPr>
                <w:color w:val="000000"/>
                <w:sz w:val="22"/>
                <w:szCs w:val="22"/>
              </w:rPr>
            </w:pPr>
            <w:r>
              <w:rPr>
                <w:color w:val="000000"/>
                <w:sz w:val="22"/>
                <w:szCs w:val="22"/>
              </w:rPr>
              <w:t>18</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04376" w14:textId="77777777" w:rsidR="00B60D58" w:rsidRDefault="00B60D58" w:rsidP="00B60D58">
            <w:pPr>
              <w:jc w:val="center"/>
              <w:textAlignment w:val="bottom"/>
              <w:rPr>
                <w:color w:val="000000"/>
                <w:sz w:val="22"/>
                <w:szCs w:val="22"/>
              </w:rPr>
            </w:pPr>
            <w:r>
              <w:rPr>
                <w:color w:val="000000"/>
                <w:sz w:val="22"/>
                <w:szCs w:val="22"/>
              </w:rPr>
              <w:t>МБУСО «Комплексный центр социального обслуживания в Светловском городском округе»</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8D810" w14:textId="77777777" w:rsidR="00B60D58" w:rsidRDefault="00B60D58" w:rsidP="00B60D58">
            <w:pPr>
              <w:jc w:val="center"/>
              <w:textAlignment w:val="center"/>
              <w:rPr>
                <w:sz w:val="22"/>
                <w:szCs w:val="22"/>
              </w:rPr>
            </w:pPr>
            <w:r>
              <w:rPr>
                <w:sz w:val="22"/>
                <w:szCs w:val="22"/>
              </w:rPr>
              <w:t>100,00</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5C19E" w14:textId="77777777" w:rsidR="00B60D58" w:rsidRDefault="00B60D58" w:rsidP="00B60D58">
            <w:pPr>
              <w:jc w:val="center"/>
              <w:textAlignment w:val="bottom"/>
              <w:rPr>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41A224" w14:textId="77777777" w:rsidR="00B60D58" w:rsidRDefault="00B60D58" w:rsidP="00B60D58">
            <w:pPr>
              <w:jc w:val="center"/>
              <w:textAlignment w:val="bottom"/>
              <w:rPr>
                <w:sz w:val="22"/>
                <w:szCs w:val="22"/>
              </w:rPr>
            </w:pPr>
            <w:r>
              <w:rPr>
                <w:sz w:val="22"/>
                <w:szCs w:val="22"/>
              </w:rPr>
              <w:t>97,22</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54F60D74" w14:textId="77777777" w:rsidR="00B60D58" w:rsidRDefault="00B60D58" w:rsidP="00B60D58">
            <w:pPr>
              <w:jc w:val="center"/>
              <w:textAlignment w:val="bottom"/>
              <w:rPr>
                <w:b/>
                <w:bCs/>
                <w:sz w:val="22"/>
                <w:szCs w:val="22"/>
              </w:rPr>
            </w:pPr>
            <w:r>
              <w:rPr>
                <w:b/>
                <w:bCs/>
                <w:sz w:val="22"/>
                <w:szCs w:val="22"/>
              </w:rPr>
              <w:t>98,89</w:t>
            </w:r>
          </w:p>
        </w:tc>
      </w:tr>
      <w:tr w:rsidR="00B60D58" w:rsidRPr="0018575D" w14:paraId="05888F67" w14:textId="77777777" w:rsidTr="00B60D58">
        <w:trPr>
          <w:trHeight w:val="20"/>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3531E" w14:textId="77777777" w:rsidR="00B60D58" w:rsidRPr="0018575D" w:rsidRDefault="00B60D58" w:rsidP="00B60D58">
            <w:pPr>
              <w:jc w:val="center"/>
              <w:textAlignment w:val="bottom"/>
              <w:rPr>
                <w:color w:val="000000"/>
                <w:sz w:val="22"/>
                <w:szCs w:val="22"/>
              </w:rPr>
            </w:pPr>
            <w:r>
              <w:rPr>
                <w:color w:val="000000"/>
                <w:sz w:val="22"/>
                <w:szCs w:val="22"/>
              </w:rPr>
              <w:t>10</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88612A" w14:textId="77777777" w:rsidR="00B60D58" w:rsidRPr="0018575D" w:rsidRDefault="00B60D58" w:rsidP="00B60D58">
            <w:pPr>
              <w:jc w:val="center"/>
              <w:textAlignment w:val="bottom"/>
              <w:rPr>
                <w:color w:val="000000"/>
                <w:sz w:val="22"/>
                <w:szCs w:val="22"/>
              </w:rPr>
            </w:pPr>
            <w:r>
              <w:rPr>
                <w:color w:val="000000"/>
                <w:sz w:val="22"/>
                <w:szCs w:val="22"/>
              </w:rPr>
              <w:t>МБУСО «Центр социального обслуживания населения в Мамоновском городском округе»</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47C1A" w14:textId="77777777" w:rsidR="00B60D58" w:rsidRPr="0018575D" w:rsidRDefault="00B60D58" w:rsidP="00B60D58">
            <w:pPr>
              <w:jc w:val="center"/>
              <w:textAlignment w:val="center"/>
              <w:rPr>
                <w:color w:val="000000"/>
                <w:sz w:val="22"/>
                <w:szCs w:val="22"/>
              </w:rPr>
            </w:pPr>
            <w:r>
              <w:rPr>
                <w:sz w:val="22"/>
                <w:szCs w:val="22"/>
              </w:rPr>
              <w:t>94,74</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9B4E2" w14:textId="77777777" w:rsidR="00B60D58" w:rsidRPr="0018575D" w:rsidRDefault="00B60D58" w:rsidP="00B60D58">
            <w:pPr>
              <w:jc w:val="center"/>
              <w:textAlignment w:val="bottom"/>
              <w:rPr>
                <w:color w:val="000000"/>
                <w:sz w:val="22"/>
                <w:szCs w:val="22"/>
              </w:rPr>
            </w:pPr>
            <w:r>
              <w:rPr>
                <w:sz w:val="22"/>
                <w:szCs w:val="22"/>
              </w:rPr>
              <w:t>100,00</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D07DD"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3E6360E2" w14:textId="77777777" w:rsidR="00B60D58" w:rsidRPr="0018575D" w:rsidRDefault="00B60D58" w:rsidP="00B60D58">
            <w:pPr>
              <w:jc w:val="center"/>
              <w:textAlignment w:val="bottom"/>
              <w:rPr>
                <w:b/>
                <w:color w:val="000000"/>
                <w:sz w:val="22"/>
                <w:szCs w:val="22"/>
              </w:rPr>
            </w:pPr>
            <w:r>
              <w:rPr>
                <w:b/>
                <w:bCs/>
                <w:sz w:val="22"/>
                <w:szCs w:val="22"/>
              </w:rPr>
              <w:t>98,42</w:t>
            </w:r>
          </w:p>
        </w:tc>
      </w:tr>
    </w:tbl>
    <w:p w14:paraId="49007DE6" w14:textId="19AF7F79" w:rsidR="00B60D58" w:rsidRDefault="00B60D58" w:rsidP="0001457C">
      <w:pPr>
        <w:ind w:firstLine="709"/>
        <w:jc w:val="both"/>
        <w:rPr>
          <w:sz w:val="28"/>
          <w:szCs w:val="28"/>
        </w:rPr>
      </w:pPr>
    </w:p>
    <w:p w14:paraId="7CBA03E5" w14:textId="77777777" w:rsidR="00B60D58" w:rsidRDefault="00B60D58">
      <w:pPr>
        <w:rPr>
          <w:sz w:val="28"/>
          <w:szCs w:val="28"/>
        </w:rPr>
      </w:pPr>
      <w:r>
        <w:rPr>
          <w:sz w:val="28"/>
          <w:szCs w:val="28"/>
        </w:rPr>
        <w:br w:type="page"/>
      </w:r>
    </w:p>
    <w:p w14:paraId="2ECDA60B" w14:textId="460AC573" w:rsidR="00B60D58" w:rsidRDefault="00B60D58" w:rsidP="00B60D58">
      <w:pPr>
        <w:ind w:firstLine="709"/>
        <w:jc w:val="both"/>
        <w:rPr>
          <w:sz w:val="28"/>
          <w:szCs w:val="28"/>
        </w:rPr>
      </w:pPr>
      <w:r>
        <w:rPr>
          <w:sz w:val="28"/>
          <w:szCs w:val="28"/>
        </w:rPr>
        <w:lastRenderedPageBreak/>
        <w:t xml:space="preserve">Наиболее высокие баллы получены в организациях: </w:t>
      </w:r>
    </w:p>
    <w:p w14:paraId="1DDFA836" w14:textId="0A3F05C9" w:rsidR="00B60D58" w:rsidRPr="00B60D58" w:rsidRDefault="00B60D58" w:rsidP="00F602BF">
      <w:pPr>
        <w:pStyle w:val="a7"/>
        <w:numPr>
          <w:ilvl w:val="0"/>
          <w:numId w:val="13"/>
        </w:numPr>
        <w:jc w:val="both"/>
        <w:rPr>
          <w:sz w:val="28"/>
          <w:szCs w:val="28"/>
        </w:rPr>
      </w:pPr>
      <w:r w:rsidRPr="00B60D58">
        <w:rPr>
          <w:sz w:val="28"/>
          <w:szCs w:val="28"/>
        </w:rPr>
        <w:t>МБУ «Багратионовский комплексный центр социального обслуживания населения»</w:t>
      </w:r>
    </w:p>
    <w:p w14:paraId="2844E527" w14:textId="77777777" w:rsidR="00B60D58" w:rsidRPr="00B60D58" w:rsidRDefault="00B60D58" w:rsidP="00F602BF">
      <w:pPr>
        <w:pStyle w:val="a7"/>
        <w:numPr>
          <w:ilvl w:val="0"/>
          <w:numId w:val="13"/>
        </w:numPr>
        <w:jc w:val="both"/>
        <w:rPr>
          <w:sz w:val="28"/>
          <w:szCs w:val="28"/>
        </w:rPr>
      </w:pPr>
      <w:r w:rsidRPr="00B60D58">
        <w:rPr>
          <w:sz w:val="28"/>
          <w:szCs w:val="28"/>
        </w:rPr>
        <w:t>МБУ МО «Гвардейский городской округ» «Комплексный центр социального обслуживания населения в Гвардейском городском округе»</w:t>
      </w:r>
    </w:p>
    <w:p w14:paraId="7617D238" w14:textId="77777777" w:rsidR="00B60D58" w:rsidRPr="00B60D58" w:rsidRDefault="00B60D58" w:rsidP="00F602BF">
      <w:pPr>
        <w:pStyle w:val="a7"/>
        <w:numPr>
          <w:ilvl w:val="0"/>
          <w:numId w:val="13"/>
        </w:numPr>
        <w:jc w:val="both"/>
        <w:rPr>
          <w:sz w:val="28"/>
          <w:szCs w:val="28"/>
        </w:rPr>
      </w:pPr>
      <w:r w:rsidRPr="00B60D58">
        <w:rPr>
          <w:sz w:val="28"/>
          <w:szCs w:val="28"/>
        </w:rPr>
        <w:t>МБУ «Гурьевский комплексный центр социального обслуживания населения»</w:t>
      </w:r>
    </w:p>
    <w:p w14:paraId="0AE8B25F" w14:textId="77777777" w:rsidR="00B60D58" w:rsidRPr="00B60D58" w:rsidRDefault="00B60D58" w:rsidP="00F602BF">
      <w:pPr>
        <w:pStyle w:val="a7"/>
        <w:numPr>
          <w:ilvl w:val="0"/>
          <w:numId w:val="13"/>
        </w:numPr>
        <w:jc w:val="both"/>
        <w:rPr>
          <w:sz w:val="28"/>
          <w:szCs w:val="28"/>
        </w:rPr>
      </w:pPr>
      <w:r w:rsidRPr="00B60D58">
        <w:rPr>
          <w:sz w:val="28"/>
          <w:szCs w:val="28"/>
        </w:rPr>
        <w:t>МБУ «Комплексный центр социального обслуживания в Гусевском городском округе»</w:t>
      </w:r>
    </w:p>
    <w:p w14:paraId="1C0F9C17" w14:textId="77777777" w:rsidR="00B60D58" w:rsidRPr="00B60D58" w:rsidRDefault="00B60D58" w:rsidP="00F602BF">
      <w:pPr>
        <w:pStyle w:val="a7"/>
        <w:numPr>
          <w:ilvl w:val="0"/>
          <w:numId w:val="13"/>
        </w:numPr>
        <w:jc w:val="both"/>
        <w:rPr>
          <w:sz w:val="28"/>
          <w:szCs w:val="28"/>
        </w:rPr>
      </w:pPr>
      <w:r w:rsidRPr="00B60D58">
        <w:rPr>
          <w:sz w:val="28"/>
          <w:szCs w:val="28"/>
        </w:rPr>
        <w:t>МБУ «Комплексный центр социального обслуживания населения в Зеленоградском городском округе»</w:t>
      </w:r>
    </w:p>
    <w:p w14:paraId="1DE3CCF7" w14:textId="77777777" w:rsidR="00B60D58" w:rsidRPr="00B60D58" w:rsidRDefault="00B60D58" w:rsidP="00F602BF">
      <w:pPr>
        <w:pStyle w:val="a7"/>
        <w:numPr>
          <w:ilvl w:val="0"/>
          <w:numId w:val="13"/>
        </w:numPr>
        <w:jc w:val="both"/>
        <w:rPr>
          <w:sz w:val="28"/>
          <w:szCs w:val="28"/>
        </w:rPr>
      </w:pPr>
      <w:r w:rsidRPr="00B60D58">
        <w:rPr>
          <w:sz w:val="28"/>
          <w:szCs w:val="28"/>
        </w:rPr>
        <w:t>МАУСО города Калининграда «Комплексный центр социального обслуживания населения в городе Калининграде»</w:t>
      </w:r>
    </w:p>
    <w:p w14:paraId="473AD275" w14:textId="77777777" w:rsidR="00B60D58" w:rsidRPr="00B60D58" w:rsidRDefault="00B60D58" w:rsidP="00F602BF">
      <w:pPr>
        <w:pStyle w:val="a7"/>
        <w:numPr>
          <w:ilvl w:val="0"/>
          <w:numId w:val="13"/>
        </w:numPr>
        <w:jc w:val="both"/>
        <w:rPr>
          <w:sz w:val="28"/>
          <w:szCs w:val="28"/>
        </w:rPr>
      </w:pPr>
      <w:r w:rsidRPr="00B60D58">
        <w:rPr>
          <w:sz w:val="28"/>
          <w:szCs w:val="28"/>
        </w:rPr>
        <w:t>МБУ « Комплексный центр социального обслуживания населения в Краснознаменском городском округе»</w:t>
      </w:r>
    </w:p>
    <w:p w14:paraId="36A8AB38" w14:textId="77777777" w:rsidR="00B60D58" w:rsidRPr="00B60D58" w:rsidRDefault="00B60D58" w:rsidP="00F602BF">
      <w:pPr>
        <w:pStyle w:val="a7"/>
        <w:numPr>
          <w:ilvl w:val="0"/>
          <w:numId w:val="13"/>
        </w:numPr>
        <w:jc w:val="both"/>
        <w:rPr>
          <w:sz w:val="28"/>
          <w:szCs w:val="28"/>
        </w:rPr>
      </w:pPr>
      <w:r w:rsidRPr="00B60D58">
        <w:rPr>
          <w:sz w:val="28"/>
          <w:szCs w:val="28"/>
        </w:rPr>
        <w:t>МБУ «Комплексный центр социального обслуживания населения города Ладушкин »</w:t>
      </w:r>
    </w:p>
    <w:p w14:paraId="7FBD5F94" w14:textId="77777777" w:rsidR="00B60D58" w:rsidRPr="00B60D58" w:rsidRDefault="00B60D58" w:rsidP="00F602BF">
      <w:pPr>
        <w:pStyle w:val="a7"/>
        <w:numPr>
          <w:ilvl w:val="0"/>
          <w:numId w:val="13"/>
        </w:numPr>
        <w:jc w:val="both"/>
        <w:rPr>
          <w:sz w:val="28"/>
          <w:szCs w:val="28"/>
        </w:rPr>
      </w:pPr>
      <w:r w:rsidRPr="00B60D58">
        <w:rPr>
          <w:sz w:val="28"/>
          <w:szCs w:val="28"/>
        </w:rPr>
        <w:t>МБУСО «Нестеровский комплексный центр социального обслуживания населения»</w:t>
      </w:r>
    </w:p>
    <w:p w14:paraId="1F08A19C" w14:textId="77777777" w:rsidR="00B60D58" w:rsidRPr="00B60D58" w:rsidRDefault="00B60D58" w:rsidP="00F602BF">
      <w:pPr>
        <w:pStyle w:val="a7"/>
        <w:numPr>
          <w:ilvl w:val="0"/>
          <w:numId w:val="13"/>
        </w:numPr>
        <w:jc w:val="both"/>
        <w:rPr>
          <w:sz w:val="28"/>
          <w:szCs w:val="28"/>
        </w:rPr>
      </w:pPr>
      <w:r w:rsidRPr="00B60D58">
        <w:rPr>
          <w:sz w:val="28"/>
          <w:szCs w:val="28"/>
        </w:rPr>
        <w:t>МБУСО «Озерский Комплексный центр социального обслуживания населения»</w:t>
      </w:r>
    </w:p>
    <w:p w14:paraId="292CA66E" w14:textId="77777777" w:rsidR="00B60D58" w:rsidRPr="00B60D58" w:rsidRDefault="00B60D58" w:rsidP="00F602BF">
      <w:pPr>
        <w:pStyle w:val="a7"/>
        <w:numPr>
          <w:ilvl w:val="0"/>
          <w:numId w:val="13"/>
        </w:numPr>
        <w:jc w:val="both"/>
        <w:rPr>
          <w:sz w:val="28"/>
          <w:szCs w:val="28"/>
        </w:rPr>
      </w:pPr>
      <w:r w:rsidRPr="00B60D58">
        <w:rPr>
          <w:sz w:val="28"/>
          <w:szCs w:val="28"/>
        </w:rPr>
        <w:t>МБУСО «Пионерский комплексный центр социального обслуживания населения»</w:t>
      </w:r>
    </w:p>
    <w:p w14:paraId="30F98BC0" w14:textId="77777777" w:rsidR="00B60D58" w:rsidRPr="00B60D58" w:rsidRDefault="00B60D58" w:rsidP="00F602BF">
      <w:pPr>
        <w:pStyle w:val="a7"/>
        <w:numPr>
          <w:ilvl w:val="0"/>
          <w:numId w:val="13"/>
        </w:numPr>
        <w:jc w:val="both"/>
        <w:rPr>
          <w:sz w:val="28"/>
          <w:szCs w:val="28"/>
        </w:rPr>
      </w:pPr>
      <w:r w:rsidRPr="00B60D58">
        <w:rPr>
          <w:sz w:val="28"/>
          <w:szCs w:val="28"/>
        </w:rPr>
        <w:t>МБУ «Полесский комплексный центр социального обслуживания населения»</w:t>
      </w:r>
    </w:p>
    <w:p w14:paraId="70730AA8" w14:textId="77777777" w:rsidR="00B60D58" w:rsidRPr="00B60D58" w:rsidRDefault="00B60D58" w:rsidP="00F602BF">
      <w:pPr>
        <w:pStyle w:val="a7"/>
        <w:numPr>
          <w:ilvl w:val="0"/>
          <w:numId w:val="13"/>
        </w:numPr>
        <w:jc w:val="both"/>
        <w:rPr>
          <w:sz w:val="28"/>
          <w:szCs w:val="28"/>
        </w:rPr>
      </w:pPr>
      <w:r w:rsidRPr="00B60D58">
        <w:rPr>
          <w:sz w:val="28"/>
          <w:szCs w:val="28"/>
        </w:rPr>
        <w:t>МБУ «Комплексный центр социального обслуживания населения Правдинского городского округа»</w:t>
      </w:r>
    </w:p>
    <w:p w14:paraId="086CBAEF" w14:textId="77777777" w:rsidR="00B60D58" w:rsidRPr="00B60D58" w:rsidRDefault="00B60D58" w:rsidP="00F602BF">
      <w:pPr>
        <w:pStyle w:val="a7"/>
        <w:numPr>
          <w:ilvl w:val="0"/>
          <w:numId w:val="13"/>
        </w:numPr>
        <w:jc w:val="both"/>
        <w:rPr>
          <w:sz w:val="28"/>
          <w:szCs w:val="28"/>
        </w:rPr>
      </w:pPr>
      <w:r w:rsidRPr="00B60D58">
        <w:rPr>
          <w:sz w:val="28"/>
          <w:szCs w:val="28"/>
        </w:rPr>
        <w:t>МБУ «Комплексный центр социального обслуживания населения в Светлогорском районе»</w:t>
      </w:r>
    </w:p>
    <w:p w14:paraId="4E4C0584" w14:textId="77777777" w:rsidR="00B60D58" w:rsidRPr="00B60D58" w:rsidRDefault="00B60D58" w:rsidP="00F602BF">
      <w:pPr>
        <w:pStyle w:val="a7"/>
        <w:numPr>
          <w:ilvl w:val="0"/>
          <w:numId w:val="13"/>
        </w:numPr>
        <w:jc w:val="both"/>
        <w:rPr>
          <w:sz w:val="28"/>
          <w:szCs w:val="28"/>
        </w:rPr>
      </w:pPr>
      <w:r w:rsidRPr="00B60D58">
        <w:rPr>
          <w:sz w:val="28"/>
          <w:szCs w:val="28"/>
        </w:rPr>
        <w:t>МБУ «Центр социального обслуживания населения Славского городского округа»</w:t>
      </w:r>
    </w:p>
    <w:p w14:paraId="557C769D" w14:textId="77777777" w:rsidR="00B60D58" w:rsidRPr="00B60D58" w:rsidRDefault="00B60D58" w:rsidP="00F602BF">
      <w:pPr>
        <w:pStyle w:val="a7"/>
        <w:numPr>
          <w:ilvl w:val="0"/>
          <w:numId w:val="13"/>
        </w:numPr>
        <w:jc w:val="both"/>
        <w:rPr>
          <w:sz w:val="28"/>
          <w:szCs w:val="28"/>
        </w:rPr>
      </w:pPr>
      <w:r w:rsidRPr="00B60D58">
        <w:rPr>
          <w:sz w:val="28"/>
          <w:szCs w:val="28"/>
        </w:rPr>
        <w:t>МБУСО «Советский Комплексный центр социального обслуживания населения «Вита»</w:t>
      </w:r>
    </w:p>
    <w:p w14:paraId="22DF40D3" w14:textId="77777777" w:rsidR="00B60D58" w:rsidRPr="00B60D58" w:rsidRDefault="00B60D58" w:rsidP="00F602BF">
      <w:pPr>
        <w:pStyle w:val="a7"/>
        <w:numPr>
          <w:ilvl w:val="0"/>
          <w:numId w:val="13"/>
        </w:numPr>
        <w:jc w:val="both"/>
        <w:rPr>
          <w:sz w:val="28"/>
          <w:szCs w:val="28"/>
        </w:rPr>
      </w:pPr>
      <w:r w:rsidRPr="00B60D58">
        <w:rPr>
          <w:sz w:val="28"/>
          <w:szCs w:val="28"/>
        </w:rPr>
        <w:t>МБУСО «Черняховский комплексный центр социального обслуживания населения»</w:t>
      </w:r>
    </w:p>
    <w:p w14:paraId="69C6A5AF" w14:textId="77777777" w:rsidR="00B60D58" w:rsidRPr="00B60D58" w:rsidRDefault="00B60D58" w:rsidP="00F602BF">
      <w:pPr>
        <w:pStyle w:val="a7"/>
        <w:numPr>
          <w:ilvl w:val="0"/>
          <w:numId w:val="13"/>
        </w:numPr>
        <w:jc w:val="both"/>
        <w:rPr>
          <w:sz w:val="28"/>
          <w:szCs w:val="28"/>
        </w:rPr>
      </w:pPr>
      <w:r w:rsidRPr="00B60D58">
        <w:rPr>
          <w:sz w:val="28"/>
          <w:szCs w:val="28"/>
        </w:rPr>
        <w:t>БУСО «Комплексный центр в Янтарном»</w:t>
      </w:r>
    </w:p>
    <w:p w14:paraId="5D1214A9" w14:textId="04CF0BE9" w:rsidR="0001457C" w:rsidRPr="00B60D58" w:rsidRDefault="00B60D58" w:rsidP="00F602BF">
      <w:pPr>
        <w:pStyle w:val="a7"/>
        <w:numPr>
          <w:ilvl w:val="0"/>
          <w:numId w:val="13"/>
        </w:numPr>
        <w:jc w:val="both"/>
        <w:rPr>
          <w:sz w:val="28"/>
          <w:szCs w:val="28"/>
        </w:rPr>
      </w:pPr>
      <w:r w:rsidRPr="00B60D58">
        <w:rPr>
          <w:sz w:val="28"/>
          <w:szCs w:val="28"/>
        </w:rPr>
        <w:t>МБУ «Багратионовский комплексный центр социального обслуживания населения»</w:t>
      </w:r>
    </w:p>
    <w:p w14:paraId="32EAC9E8" w14:textId="77777777" w:rsidR="0001457C" w:rsidRPr="009E6606" w:rsidRDefault="0001457C" w:rsidP="0001457C">
      <w:pPr>
        <w:pStyle w:val="Standard"/>
        <w:rPr>
          <w:rStyle w:val="apple-style-span"/>
          <w:lang w:val="ru-RU"/>
        </w:rPr>
      </w:pPr>
      <w:bookmarkStart w:id="66" w:name="_Toc15278238"/>
      <w:bookmarkStart w:id="67" w:name="_Toc59182494"/>
      <w:bookmarkStart w:id="68" w:name="_Toc48047514"/>
      <w:bookmarkStart w:id="69" w:name="_Toc177141377"/>
      <w:bookmarkStart w:id="70" w:name="_Toc178315845"/>
      <w:bookmarkStart w:id="71" w:name="_Toc183165594"/>
      <w:bookmarkStart w:id="72" w:name="_Toc195608322"/>
    </w:p>
    <w:p w14:paraId="2A51DAD1" w14:textId="77777777" w:rsidR="00B60D58" w:rsidRDefault="00B60D58">
      <w:pPr>
        <w:rPr>
          <w:b/>
          <w:bCs/>
          <w:color w:val="2375B8"/>
          <w:sz w:val="28"/>
          <w:szCs w:val="28"/>
          <w:lang w:eastAsia="en-US"/>
        </w:rPr>
      </w:pPr>
      <w:r>
        <w:rPr>
          <w:b/>
          <w:bCs/>
          <w:color w:val="2375B8"/>
          <w:sz w:val="28"/>
          <w:szCs w:val="28"/>
          <w:lang w:eastAsia="en-US"/>
        </w:rPr>
        <w:br w:type="page"/>
      </w:r>
    </w:p>
    <w:p w14:paraId="5108168B" w14:textId="18E1D26A" w:rsidR="0001457C" w:rsidRPr="0018575D" w:rsidRDefault="0001457C" w:rsidP="0001457C">
      <w:pPr>
        <w:keepNext/>
        <w:jc w:val="center"/>
        <w:outlineLvl w:val="1"/>
        <w:rPr>
          <w:b/>
          <w:bCs/>
          <w:color w:val="2375B8"/>
          <w:sz w:val="28"/>
          <w:szCs w:val="28"/>
          <w:lang w:eastAsia="en-US"/>
        </w:rPr>
      </w:pPr>
      <w:bookmarkStart w:id="73" w:name="_Toc206701040"/>
      <w:r w:rsidRPr="0018575D">
        <w:rPr>
          <w:b/>
          <w:bCs/>
          <w:color w:val="2375B8"/>
          <w:sz w:val="28"/>
          <w:szCs w:val="28"/>
          <w:lang w:eastAsia="en-US"/>
        </w:rPr>
        <w:lastRenderedPageBreak/>
        <w:t>Показатели, характеризующие комфортность условий предоставления услуг, в том числе время ожидания предоставления услуг</w:t>
      </w:r>
      <w:bookmarkEnd w:id="66"/>
      <w:bookmarkEnd w:id="67"/>
      <w:bookmarkEnd w:id="68"/>
      <w:bookmarkEnd w:id="69"/>
      <w:bookmarkEnd w:id="70"/>
      <w:bookmarkEnd w:id="71"/>
      <w:bookmarkEnd w:id="72"/>
      <w:bookmarkEnd w:id="73"/>
    </w:p>
    <w:p w14:paraId="3E55A18C" w14:textId="77777777" w:rsidR="0001457C" w:rsidRPr="0018575D" w:rsidRDefault="0001457C" w:rsidP="0001457C">
      <w:pPr>
        <w:ind w:firstLine="709"/>
        <w:jc w:val="both"/>
        <w:rPr>
          <w:sz w:val="28"/>
          <w:szCs w:val="28"/>
        </w:rPr>
      </w:pPr>
    </w:p>
    <w:p w14:paraId="76234389" w14:textId="77777777" w:rsidR="0001457C" w:rsidRPr="0018575D" w:rsidRDefault="0001457C" w:rsidP="0001457C">
      <w:pPr>
        <w:ind w:firstLine="709"/>
        <w:jc w:val="both"/>
        <w:rPr>
          <w:sz w:val="28"/>
          <w:szCs w:val="28"/>
        </w:rPr>
      </w:pPr>
      <w:r w:rsidRPr="0018575D">
        <w:rPr>
          <w:sz w:val="28"/>
          <w:szCs w:val="28"/>
        </w:rPr>
        <w:t>В данной группе исследуются следующие показатели:</w:t>
      </w:r>
    </w:p>
    <w:p w14:paraId="41E2CA24" w14:textId="77777777" w:rsidR="0001457C" w:rsidRPr="0018575D" w:rsidRDefault="0001457C" w:rsidP="0001457C">
      <w:pPr>
        <w:ind w:firstLine="709"/>
        <w:jc w:val="both"/>
        <w:rPr>
          <w:sz w:val="28"/>
          <w:szCs w:val="28"/>
        </w:rPr>
      </w:pPr>
      <w:r w:rsidRPr="0018575D">
        <w:rPr>
          <w:sz w:val="28"/>
          <w:szCs w:val="28"/>
        </w:rPr>
        <w:t xml:space="preserve">2.1. </w:t>
      </w:r>
      <w:bookmarkStart w:id="74" w:name="_Hlk194900430"/>
      <w:r w:rsidRPr="0018575D">
        <w:rPr>
          <w:sz w:val="28"/>
          <w:szCs w:val="28"/>
        </w:rPr>
        <w:t>Обеспечение в организации социальной сферы комфортных условий для предоставления услуг</w:t>
      </w:r>
      <w:bookmarkEnd w:id="74"/>
      <w:r w:rsidRPr="0018575D">
        <w:rPr>
          <w:sz w:val="28"/>
          <w:szCs w:val="28"/>
        </w:rPr>
        <w:t xml:space="preserve"> (перечень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w:t>
      </w:r>
    </w:p>
    <w:p w14:paraId="3471AC28" w14:textId="77777777" w:rsidR="0001457C" w:rsidRPr="0018575D" w:rsidRDefault="0001457C" w:rsidP="0001457C">
      <w:pPr>
        <w:ind w:firstLine="709"/>
        <w:jc w:val="both"/>
        <w:rPr>
          <w:sz w:val="28"/>
          <w:szCs w:val="28"/>
        </w:rPr>
      </w:pPr>
      <w:r w:rsidRPr="0018575D">
        <w:rPr>
          <w:sz w:val="28"/>
          <w:szCs w:val="28"/>
        </w:rPr>
        <w:t>2.2. Время ожидания предоставления услуги.</w:t>
      </w:r>
    </w:p>
    <w:p w14:paraId="07E655A6" w14:textId="77777777" w:rsidR="0001457C" w:rsidRPr="0018575D" w:rsidRDefault="0001457C" w:rsidP="0001457C">
      <w:pPr>
        <w:ind w:firstLine="709"/>
        <w:jc w:val="both"/>
        <w:rPr>
          <w:sz w:val="28"/>
          <w:szCs w:val="28"/>
        </w:rPr>
      </w:pPr>
      <w:r w:rsidRPr="0018575D">
        <w:rPr>
          <w:sz w:val="28"/>
          <w:szCs w:val="28"/>
        </w:rPr>
        <w:t>2.3. Доля получателей услуг, удовлетворенных комфортностью предоставления услуг организацией социальной сферы (в % от общего числа опрошенных получателей услуг).</w:t>
      </w:r>
    </w:p>
    <w:p w14:paraId="2A706FFD" w14:textId="77777777" w:rsidR="0001457C" w:rsidRDefault="0001457C" w:rsidP="0001457C">
      <w:pPr>
        <w:ind w:firstLine="709"/>
        <w:jc w:val="both"/>
        <w:rPr>
          <w:sz w:val="28"/>
          <w:szCs w:val="28"/>
        </w:rPr>
      </w:pPr>
      <w:r>
        <w:rPr>
          <w:noProof/>
        </w:rPr>
        <w:drawing>
          <wp:inline distT="0" distB="0" distL="0" distR="0" wp14:anchorId="76DDCFD2" wp14:editId="25672111">
            <wp:extent cx="5629274" cy="4505325"/>
            <wp:effectExtent l="0" t="0" r="10160" b="9525"/>
            <wp:docPr id="1620542180" name="Диаграмма 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684F69B" w14:textId="77777777" w:rsidR="0001457C" w:rsidRDefault="0001457C" w:rsidP="0001457C">
      <w:pPr>
        <w:ind w:firstLine="709"/>
        <w:jc w:val="both"/>
        <w:rPr>
          <w:sz w:val="28"/>
          <w:szCs w:val="28"/>
        </w:rPr>
      </w:pPr>
    </w:p>
    <w:p w14:paraId="25F56CE8" w14:textId="64D67058" w:rsidR="0001457C" w:rsidRPr="0018575D" w:rsidRDefault="0001457C" w:rsidP="0001457C">
      <w:pPr>
        <w:ind w:firstLine="709"/>
        <w:jc w:val="both"/>
        <w:rPr>
          <w:sz w:val="28"/>
          <w:szCs w:val="28"/>
        </w:rPr>
      </w:pPr>
      <w:r w:rsidRPr="0018575D">
        <w:rPr>
          <w:sz w:val="28"/>
          <w:szCs w:val="28"/>
        </w:rPr>
        <w:t xml:space="preserve">По данному критерию средний балл составил </w:t>
      </w:r>
      <w:r w:rsidR="00B60D58">
        <w:rPr>
          <w:sz w:val="28"/>
          <w:szCs w:val="28"/>
        </w:rPr>
        <w:t>99,91</w:t>
      </w:r>
      <w:r w:rsidRPr="0018575D">
        <w:rPr>
          <w:sz w:val="28"/>
          <w:szCs w:val="28"/>
        </w:rPr>
        <w:t xml:space="preserve">. </w:t>
      </w:r>
    </w:p>
    <w:p w14:paraId="535FB687" w14:textId="77777777" w:rsidR="0001457C" w:rsidRPr="0018575D" w:rsidRDefault="0001457C" w:rsidP="0001457C">
      <w:pPr>
        <w:ind w:firstLine="709"/>
        <w:jc w:val="both"/>
        <w:rPr>
          <w:sz w:val="28"/>
          <w:szCs w:val="28"/>
        </w:rPr>
      </w:pPr>
      <w:r w:rsidRPr="0018575D">
        <w:rPr>
          <w:sz w:val="28"/>
          <w:szCs w:val="28"/>
        </w:rPr>
        <w:t xml:space="preserve">При этом по показателю 2.1. «Обеспечение в организации социальной сферы комфортных условий для предоставления услуг» средний балл по организациям составил 100 баллов. В организациях обеспечены все условия комфортности. </w:t>
      </w:r>
    </w:p>
    <w:p w14:paraId="19EA465E" w14:textId="1DC81276" w:rsidR="0001457C" w:rsidRPr="0018575D" w:rsidRDefault="0001457C" w:rsidP="0001457C">
      <w:pPr>
        <w:ind w:firstLine="709"/>
        <w:jc w:val="both"/>
        <w:rPr>
          <w:sz w:val="28"/>
          <w:szCs w:val="28"/>
        </w:rPr>
      </w:pPr>
      <w:r w:rsidRPr="0018575D">
        <w:rPr>
          <w:sz w:val="28"/>
          <w:szCs w:val="28"/>
        </w:rPr>
        <w:t xml:space="preserve">По показателю 2.2. «Время ожидания предоставления услуги» показатель составил </w:t>
      </w:r>
      <w:r w:rsidR="00B60D58">
        <w:rPr>
          <w:sz w:val="28"/>
          <w:szCs w:val="28"/>
        </w:rPr>
        <w:t>99,86</w:t>
      </w:r>
      <w:r w:rsidRPr="0018575D">
        <w:rPr>
          <w:sz w:val="28"/>
          <w:szCs w:val="28"/>
        </w:rPr>
        <w:t xml:space="preserve"> балл</w:t>
      </w:r>
      <w:r w:rsidR="00B60D58">
        <w:rPr>
          <w:sz w:val="28"/>
          <w:szCs w:val="28"/>
        </w:rPr>
        <w:t>а</w:t>
      </w:r>
      <w:r w:rsidRPr="0018575D">
        <w:rPr>
          <w:sz w:val="28"/>
          <w:szCs w:val="28"/>
        </w:rPr>
        <w:t xml:space="preserve">. </w:t>
      </w:r>
    </w:p>
    <w:p w14:paraId="4B9A3826" w14:textId="2339217A" w:rsidR="0001457C" w:rsidRDefault="0001457C" w:rsidP="0001457C">
      <w:pPr>
        <w:ind w:firstLine="709"/>
        <w:jc w:val="both"/>
        <w:rPr>
          <w:sz w:val="28"/>
          <w:szCs w:val="28"/>
        </w:rPr>
      </w:pPr>
      <w:r w:rsidRPr="0018575D">
        <w:rPr>
          <w:sz w:val="28"/>
          <w:szCs w:val="28"/>
        </w:rPr>
        <w:t xml:space="preserve">По показателю 2.3. «Доля получателей услуг, удовлетворенных комфортностью предоставления услуг организацией социальной сферы (в % от общего числа опрошенных получателей услуг)» средний балл составил </w:t>
      </w:r>
      <w:r w:rsidR="00B60D58">
        <w:rPr>
          <w:sz w:val="28"/>
          <w:szCs w:val="28"/>
        </w:rPr>
        <w:t>99,91</w:t>
      </w:r>
      <w:r>
        <w:rPr>
          <w:sz w:val="28"/>
          <w:szCs w:val="28"/>
        </w:rPr>
        <w:t xml:space="preserve"> балл</w:t>
      </w:r>
      <w:r w:rsidR="00B60D58">
        <w:rPr>
          <w:sz w:val="28"/>
          <w:szCs w:val="28"/>
        </w:rPr>
        <w:t>а</w:t>
      </w:r>
      <w:r w:rsidRPr="0018575D">
        <w:rPr>
          <w:sz w:val="28"/>
          <w:szCs w:val="28"/>
        </w:rPr>
        <w:t>.</w:t>
      </w:r>
    </w:p>
    <w:p w14:paraId="7668E5E3" w14:textId="77777777" w:rsidR="0001457C" w:rsidRPr="0018575D" w:rsidRDefault="0001457C" w:rsidP="0001457C">
      <w:pPr>
        <w:ind w:firstLine="709"/>
        <w:jc w:val="both"/>
        <w:rPr>
          <w:sz w:val="28"/>
          <w:szCs w:val="28"/>
        </w:rPr>
      </w:pPr>
    </w:p>
    <w:p w14:paraId="31483EBC" w14:textId="77777777" w:rsidR="0001457C" w:rsidRPr="0018575D" w:rsidRDefault="0001457C" w:rsidP="0001457C">
      <w:pPr>
        <w:rPr>
          <w:sz w:val="28"/>
          <w:szCs w:val="28"/>
        </w:rPr>
      </w:pPr>
    </w:p>
    <w:tbl>
      <w:tblPr>
        <w:tblW w:w="106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5669"/>
        <w:gridCol w:w="1150"/>
        <w:gridCol w:w="1150"/>
        <w:gridCol w:w="1190"/>
        <w:gridCol w:w="960"/>
      </w:tblGrid>
      <w:tr w:rsidR="0001457C" w:rsidRPr="0018575D" w14:paraId="222ED7FF" w14:textId="77777777" w:rsidTr="00B60D58">
        <w:trPr>
          <w:trHeight w:val="300"/>
          <w:tblHeader/>
          <w:jc w:val="center"/>
        </w:trPr>
        <w:tc>
          <w:tcPr>
            <w:tcW w:w="569" w:type="dxa"/>
            <w:vMerge w:val="restart"/>
            <w:shd w:val="clear" w:color="000000" w:fill="FFE697"/>
            <w:vAlign w:val="center"/>
          </w:tcPr>
          <w:p w14:paraId="3B9B8325" w14:textId="77777777" w:rsidR="0001457C" w:rsidRPr="0018575D" w:rsidRDefault="0001457C" w:rsidP="001F1FC6">
            <w:pPr>
              <w:widowControl w:val="0"/>
              <w:jc w:val="center"/>
              <w:rPr>
                <w:b/>
                <w:bCs/>
                <w:sz w:val="22"/>
                <w:szCs w:val="22"/>
              </w:rPr>
            </w:pPr>
            <w:r w:rsidRPr="0018575D">
              <w:rPr>
                <w:b/>
                <w:bCs/>
                <w:sz w:val="22"/>
                <w:szCs w:val="22"/>
              </w:rPr>
              <w:lastRenderedPageBreak/>
              <w:t>№ п/п</w:t>
            </w:r>
          </w:p>
        </w:tc>
        <w:tc>
          <w:tcPr>
            <w:tcW w:w="5669" w:type="dxa"/>
            <w:vMerge w:val="restart"/>
            <w:shd w:val="clear" w:color="000000" w:fill="FFE697"/>
            <w:vAlign w:val="center"/>
          </w:tcPr>
          <w:p w14:paraId="5802FBE8" w14:textId="77777777" w:rsidR="0001457C" w:rsidRPr="0018575D" w:rsidRDefault="0001457C" w:rsidP="001F1FC6">
            <w:pPr>
              <w:widowControl w:val="0"/>
              <w:jc w:val="center"/>
              <w:rPr>
                <w:b/>
                <w:bCs/>
                <w:sz w:val="22"/>
                <w:szCs w:val="22"/>
              </w:rPr>
            </w:pPr>
            <w:r w:rsidRPr="0018575D">
              <w:rPr>
                <w:b/>
                <w:bCs/>
                <w:sz w:val="22"/>
                <w:szCs w:val="22"/>
              </w:rPr>
              <w:t>Наименование учреждения</w:t>
            </w:r>
          </w:p>
        </w:tc>
        <w:tc>
          <w:tcPr>
            <w:tcW w:w="3490" w:type="dxa"/>
            <w:gridSpan w:val="3"/>
            <w:shd w:val="clear" w:color="000000" w:fill="FFE697"/>
            <w:vAlign w:val="center"/>
          </w:tcPr>
          <w:p w14:paraId="0586C87B" w14:textId="77777777" w:rsidR="0001457C" w:rsidRPr="0018575D" w:rsidRDefault="0001457C" w:rsidP="001F1FC6">
            <w:pPr>
              <w:widowControl w:val="0"/>
              <w:jc w:val="center"/>
              <w:rPr>
                <w:color w:val="000000"/>
                <w:sz w:val="22"/>
                <w:szCs w:val="22"/>
              </w:rPr>
            </w:pPr>
            <w:r w:rsidRPr="0018575D">
              <w:rPr>
                <w:color w:val="000000"/>
                <w:sz w:val="22"/>
                <w:szCs w:val="22"/>
              </w:rPr>
              <w:t>2. Комфортность условий предоставления услуг</w:t>
            </w:r>
          </w:p>
        </w:tc>
        <w:tc>
          <w:tcPr>
            <w:tcW w:w="960" w:type="dxa"/>
            <w:vMerge w:val="restart"/>
            <w:shd w:val="clear" w:color="000000" w:fill="40BAD2"/>
            <w:vAlign w:val="center"/>
          </w:tcPr>
          <w:p w14:paraId="1EC5B7F4" w14:textId="77777777" w:rsidR="0001457C" w:rsidRPr="0018575D" w:rsidRDefault="0001457C" w:rsidP="001F1FC6">
            <w:pPr>
              <w:widowControl w:val="0"/>
              <w:jc w:val="center"/>
              <w:rPr>
                <w:b/>
                <w:bCs/>
                <w:color w:val="000000"/>
                <w:sz w:val="22"/>
                <w:szCs w:val="22"/>
              </w:rPr>
            </w:pPr>
            <w:r w:rsidRPr="0018575D">
              <w:rPr>
                <w:b/>
                <w:bCs/>
                <w:color w:val="000000"/>
                <w:sz w:val="22"/>
                <w:szCs w:val="22"/>
              </w:rPr>
              <w:t>Крит2</w:t>
            </w:r>
          </w:p>
        </w:tc>
      </w:tr>
      <w:tr w:rsidR="0001457C" w:rsidRPr="0018575D" w14:paraId="50B536B5" w14:textId="77777777" w:rsidTr="00B60D58">
        <w:trPr>
          <w:trHeight w:val="300"/>
          <w:jc w:val="center"/>
        </w:trPr>
        <w:tc>
          <w:tcPr>
            <w:tcW w:w="569" w:type="dxa"/>
            <w:vMerge/>
            <w:vAlign w:val="center"/>
          </w:tcPr>
          <w:p w14:paraId="7A2108A2" w14:textId="77777777" w:rsidR="0001457C" w:rsidRPr="0018575D" w:rsidRDefault="0001457C" w:rsidP="001F1FC6">
            <w:pPr>
              <w:widowControl w:val="0"/>
              <w:rPr>
                <w:b/>
                <w:bCs/>
                <w:sz w:val="22"/>
                <w:szCs w:val="22"/>
              </w:rPr>
            </w:pPr>
          </w:p>
        </w:tc>
        <w:tc>
          <w:tcPr>
            <w:tcW w:w="5669" w:type="dxa"/>
            <w:vMerge/>
            <w:vAlign w:val="center"/>
          </w:tcPr>
          <w:p w14:paraId="60551521" w14:textId="77777777" w:rsidR="0001457C" w:rsidRPr="0018575D" w:rsidRDefault="0001457C" w:rsidP="001F1FC6">
            <w:pPr>
              <w:widowControl w:val="0"/>
              <w:rPr>
                <w:b/>
                <w:bCs/>
                <w:sz w:val="22"/>
                <w:szCs w:val="22"/>
              </w:rPr>
            </w:pPr>
          </w:p>
        </w:tc>
        <w:tc>
          <w:tcPr>
            <w:tcW w:w="1150" w:type="dxa"/>
            <w:vMerge w:val="restart"/>
            <w:shd w:val="clear" w:color="000000" w:fill="FFE697"/>
            <w:vAlign w:val="center"/>
          </w:tcPr>
          <w:p w14:paraId="3B186A95" w14:textId="77777777" w:rsidR="0001457C" w:rsidRPr="0018575D" w:rsidRDefault="0001457C" w:rsidP="001F1FC6">
            <w:pPr>
              <w:widowControl w:val="0"/>
              <w:rPr>
                <w:b/>
                <w:bCs/>
                <w:sz w:val="22"/>
                <w:szCs w:val="22"/>
              </w:rPr>
            </w:pPr>
            <w:r w:rsidRPr="0018575D">
              <w:rPr>
                <w:b/>
                <w:bCs/>
                <w:sz w:val="22"/>
                <w:szCs w:val="22"/>
              </w:rPr>
              <w:t xml:space="preserve">2.1. </w:t>
            </w:r>
            <w:proofErr w:type="spellStart"/>
            <w:r w:rsidRPr="0018575D">
              <w:rPr>
                <w:b/>
                <w:bCs/>
                <w:sz w:val="22"/>
                <w:szCs w:val="22"/>
              </w:rPr>
              <w:t>П.комф</w:t>
            </w:r>
            <w:proofErr w:type="spellEnd"/>
          </w:p>
        </w:tc>
        <w:tc>
          <w:tcPr>
            <w:tcW w:w="1150" w:type="dxa"/>
            <w:vMerge w:val="restart"/>
            <w:shd w:val="clear" w:color="000000" w:fill="FFE697"/>
            <w:vAlign w:val="center"/>
          </w:tcPr>
          <w:p w14:paraId="32BD9692" w14:textId="77777777" w:rsidR="0001457C" w:rsidRPr="0018575D" w:rsidRDefault="0001457C" w:rsidP="001F1FC6">
            <w:pPr>
              <w:widowControl w:val="0"/>
              <w:rPr>
                <w:b/>
                <w:bCs/>
                <w:sz w:val="22"/>
                <w:szCs w:val="22"/>
              </w:rPr>
            </w:pPr>
            <w:r w:rsidRPr="0018575D">
              <w:rPr>
                <w:b/>
                <w:bCs/>
                <w:sz w:val="22"/>
                <w:szCs w:val="22"/>
              </w:rPr>
              <w:t xml:space="preserve">2.2. </w:t>
            </w:r>
            <w:proofErr w:type="spellStart"/>
            <w:r w:rsidRPr="0018575D">
              <w:rPr>
                <w:b/>
                <w:bCs/>
                <w:sz w:val="22"/>
                <w:szCs w:val="22"/>
              </w:rPr>
              <w:t>П.ожид</w:t>
            </w:r>
            <w:proofErr w:type="spellEnd"/>
          </w:p>
        </w:tc>
        <w:tc>
          <w:tcPr>
            <w:tcW w:w="1190" w:type="dxa"/>
            <w:vMerge w:val="restart"/>
            <w:shd w:val="clear" w:color="000000" w:fill="FFE697"/>
            <w:vAlign w:val="center"/>
          </w:tcPr>
          <w:p w14:paraId="2E461A9C" w14:textId="77777777" w:rsidR="0001457C" w:rsidRPr="0018575D" w:rsidRDefault="0001457C" w:rsidP="001F1FC6">
            <w:pPr>
              <w:widowControl w:val="0"/>
              <w:rPr>
                <w:b/>
                <w:bCs/>
                <w:sz w:val="22"/>
                <w:szCs w:val="22"/>
              </w:rPr>
            </w:pPr>
            <w:r w:rsidRPr="0018575D">
              <w:rPr>
                <w:b/>
                <w:bCs/>
                <w:sz w:val="22"/>
                <w:szCs w:val="22"/>
              </w:rPr>
              <w:t xml:space="preserve">2.3. </w:t>
            </w:r>
            <w:proofErr w:type="spellStart"/>
            <w:r w:rsidRPr="0018575D">
              <w:rPr>
                <w:b/>
                <w:bCs/>
                <w:sz w:val="22"/>
                <w:szCs w:val="22"/>
              </w:rPr>
              <w:t>У.комф</w:t>
            </w:r>
            <w:proofErr w:type="spellEnd"/>
            <w:r w:rsidRPr="0018575D">
              <w:rPr>
                <w:b/>
                <w:bCs/>
                <w:sz w:val="22"/>
                <w:szCs w:val="22"/>
              </w:rPr>
              <w:t>.</w:t>
            </w:r>
          </w:p>
        </w:tc>
        <w:tc>
          <w:tcPr>
            <w:tcW w:w="960" w:type="dxa"/>
            <w:vMerge/>
            <w:vAlign w:val="center"/>
          </w:tcPr>
          <w:p w14:paraId="527795A8" w14:textId="77777777" w:rsidR="0001457C" w:rsidRPr="0018575D" w:rsidRDefault="0001457C" w:rsidP="001F1FC6">
            <w:pPr>
              <w:widowControl w:val="0"/>
              <w:rPr>
                <w:b/>
                <w:bCs/>
                <w:color w:val="000000"/>
                <w:sz w:val="22"/>
                <w:szCs w:val="22"/>
              </w:rPr>
            </w:pPr>
          </w:p>
        </w:tc>
      </w:tr>
      <w:tr w:rsidR="0001457C" w:rsidRPr="0018575D" w14:paraId="14BA027A" w14:textId="77777777" w:rsidTr="00B60D58">
        <w:trPr>
          <w:trHeight w:val="300"/>
          <w:jc w:val="center"/>
        </w:trPr>
        <w:tc>
          <w:tcPr>
            <w:tcW w:w="569" w:type="dxa"/>
            <w:vMerge/>
            <w:vAlign w:val="center"/>
          </w:tcPr>
          <w:p w14:paraId="53008E14" w14:textId="77777777" w:rsidR="0001457C" w:rsidRPr="0018575D" w:rsidRDefault="0001457C" w:rsidP="001F1FC6">
            <w:pPr>
              <w:widowControl w:val="0"/>
              <w:rPr>
                <w:b/>
                <w:bCs/>
                <w:sz w:val="22"/>
                <w:szCs w:val="22"/>
              </w:rPr>
            </w:pPr>
          </w:p>
        </w:tc>
        <w:tc>
          <w:tcPr>
            <w:tcW w:w="5669" w:type="dxa"/>
            <w:vMerge/>
            <w:vAlign w:val="center"/>
          </w:tcPr>
          <w:p w14:paraId="57576450" w14:textId="77777777" w:rsidR="0001457C" w:rsidRPr="0018575D" w:rsidRDefault="0001457C" w:rsidP="001F1FC6">
            <w:pPr>
              <w:widowControl w:val="0"/>
              <w:rPr>
                <w:b/>
                <w:bCs/>
                <w:sz w:val="22"/>
                <w:szCs w:val="22"/>
              </w:rPr>
            </w:pPr>
          </w:p>
        </w:tc>
        <w:tc>
          <w:tcPr>
            <w:tcW w:w="1150" w:type="dxa"/>
            <w:vMerge/>
            <w:vAlign w:val="center"/>
          </w:tcPr>
          <w:p w14:paraId="4EB0431A" w14:textId="77777777" w:rsidR="0001457C" w:rsidRPr="0018575D" w:rsidRDefault="0001457C" w:rsidP="001F1FC6">
            <w:pPr>
              <w:widowControl w:val="0"/>
              <w:rPr>
                <w:b/>
                <w:bCs/>
                <w:sz w:val="22"/>
                <w:szCs w:val="22"/>
              </w:rPr>
            </w:pPr>
          </w:p>
        </w:tc>
        <w:tc>
          <w:tcPr>
            <w:tcW w:w="1150" w:type="dxa"/>
            <w:vMerge/>
            <w:vAlign w:val="center"/>
          </w:tcPr>
          <w:p w14:paraId="5B0B27D1" w14:textId="77777777" w:rsidR="0001457C" w:rsidRPr="0018575D" w:rsidRDefault="0001457C" w:rsidP="001F1FC6">
            <w:pPr>
              <w:widowControl w:val="0"/>
              <w:rPr>
                <w:b/>
                <w:bCs/>
                <w:sz w:val="22"/>
                <w:szCs w:val="22"/>
              </w:rPr>
            </w:pPr>
          </w:p>
        </w:tc>
        <w:tc>
          <w:tcPr>
            <w:tcW w:w="1190" w:type="dxa"/>
            <w:vMerge/>
            <w:vAlign w:val="center"/>
          </w:tcPr>
          <w:p w14:paraId="560361EE" w14:textId="77777777" w:rsidR="0001457C" w:rsidRPr="0018575D" w:rsidRDefault="0001457C" w:rsidP="001F1FC6">
            <w:pPr>
              <w:widowControl w:val="0"/>
              <w:rPr>
                <w:b/>
                <w:bCs/>
                <w:sz w:val="22"/>
                <w:szCs w:val="22"/>
              </w:rPr>
            </w:pPr>
          </w:p>
        </w:tc>
        <w:tc>
          <w:tcPr>
            <w:tcW w:w="960" w:type="dxa"/>
            <w:vMerge/>
            <w:vAlign w:val="center"/>
          </w:tcPr>
          <w:p w14:paraId="5AD0BB9B" w14:textId="77777777" w:rsidR="0001457C" w:rsidRPr="0018575D" w:rsidRDefault="0001457C" w:rsidP="001F1FC6">
            <w:pPr>
              <w:widowControl w:val="0"/>
              <w:rPr>
                <w:b/>
                <w:bCs/>
                <w:color w:val="000000"/>
                <w:sz w:val="22"/>
                <w:szCs w:val="22"/>
              </w:rPr>
            </w:pPr>
          </w:p>
        </w:tc>
      </w:tr>
      <w:tr w:rsidR="00B60D58" w:rsidRPr="0018575D" w14:paraId="227637D5" w14:textId="77777777" w:rsidTr="00B60D58">
        <w:trPr>
          <w:trHeight w:val="300"/>
          <w:jc w:val="center"/>
        </w:trPr>
        <w:tc>
          <w:tcPr>
            <w:tcW w:w="569" w:type="dxa"/>
            <w:shd w:val="clear" w:color="auto" w:fill="auto"/>
            <w:vAlign w:val="center"/>
          </w:tcPr>
          <w:p w14:paraId="1CC3E3C4" w14:textId="77777777" w:rsidR="00B60D58" w:rsidRPr="0018575D" w:rsidRDefault="00B60D58" w:rsidP="00B60D58">
            <w:pPr>
              <w:jc w:val="center"/>
              <w:textAlignment w:val="bottom"/>
              <w:rPr>
                <w:color w:val="000000"/>
                <w:sz w:val="22"/>
                <w:szCs w:val="22"/>
              </w:rPr>
            </w:pPr>
            <w:bookmarkStart w:id="75" w:name="_Hlk203110936"/>
            <w:bookmarkStart w:id="76" w:name="_Hlk194900521"/>
            <w:r>
              <w:rPr>
                <w:color w:val="000000"/>
                <w:sz w:val="22"/>
                <w:szCs w:val="22"/>
              </w:rPr>
              <w:t>3</w:t>
            </w:r>
          </w:p>
        </w:tc>
        <w:tc>
          <w:tcPr>
            <w:tcW w:w="5669" w:type="dxa"/>
            <w:shd w:val="clear" w:color="auto" w:fill="auto"/>
            <w:vAlign w:val="center"/>
          </w:tcPr>
          <w:p w14:paraId="2205A6AE" w14:textId="77777777" w:rsidR="00B60D58" w:rsidRPr="0018575D" w:rsidRDefault="00B60D58" w:rsidP="00B60D58">
            <w:pPr>
              <w:jc w:val="center"/>
              <w:textAlignment w:val="bottom"/>
              <w:rPr>
                <w:color w:val="000000"/>
                <w:sz w:val="22"/>
                <w:szCs w:val="22"/>
              </w:rPr>
            </w:pPr>
            <w:r>
              <w:rPr>
                <w:color w:val="000000"/>
                <w:sz w:val="22"/>
                <w:szCs w:val="22"/>
              </w:rPr>
              <w:t>МБУСО «Центр социального обслуживания пожилых людей и инвалидов «Гармония»»</w:t>
            </w:r>
          </w:p>
        </w:tc>
        <w:tc>
          <w:tcPr>
            <w:tcW w:w="1150" w:type="dxa"/>
            <w:shd w:val="clear" w:color="auto" w:fill="auto"/>
            <w:vAlign w:val="center"/>
          </w:tcPr>
          <w:p w14:paraId="4DD817D5" w14:textId="77777777" w:rsidR="00B60D58" w:rsidRPr="0018575D" w:rsidRDefault="00B60D58" w:rsidP="00B60D58">
            <w:pPr>
              <w:jc w:val="center"/>
              <w:textAlignment w:val="center"/>
              <w:rPr>
                <w:color w:val="000000"/>
                <w:sz w:val="22"/>
                <w:szCs w:val="22"/>
              </w:rPr>
            </w:pPr>
            <w:r>
              <w:rPr>
                <w:sz w:val="22"/>
                <w:szCs w:val="22"/>
              </w:rPr>
              <w:t>100,00</w:t>
            </w:r>
          </w:p>
        </w:tc>
        <w:tc>
          <w:tcPr>
            <w:tcW w:w="1150" w:type="dxa"/>
            <w:shd w:val="clear" w:color="auto" w:fill="auto"/>
            <w:vAlign w:val="center"/>
          </w:tcPr>
          <w:p w14:paraId="7617302D" w14:textId="77777777" w:rsidR="00B60D58" w:rsidRPr="0018575D" w:rsidRDefault="00B60D58" w:rsidP="00B60D58">
            <w:pPr>
              <w:jc w:val="center"/>
              <w:textAlignment w:val="bottom"/>
              <w:rPr>
                <w:color w:val="000000"/>
                <w:sz w:val="22"/>
                <w:szCs w:val="22"/>
              </w:rPr>
            </w:pPr>
            <w:r>
              <w:rPr>
                <w:sz w:val="22"/>
                <w:szCs w:val="22"/>
              </w:rPr>
              <w:t>100,00</w:t>
            </w:r>
          </w:p>
        </w:tc>
        <w:tc>
          <w:tcPr>
            <w:tcW w:w="1190" w:type="dxa"/>
            <w:shd w:val="clear" w:color="auto" w:fill="auto"/>
            <w:vAlign w:val="center"/>
          </w:tcPr>
          <w:p w14:paraId="72A01A77" w14:textId="77777777" w:rsidR="00B60D58" w:rsidRPr="0018575D" w:rsidRDefault="00B60D58" w:rsidP="00B60D58">
            <w:pPr>
              <w:jc w:val="center"/>
              <w:textAlignment w:val="bottom"/>
              <w:rPr>
                <w:color w:val="000000"/>
                <w:sz w:val="22"/>
                <w:szCs w:val="22"/>
              </w:rPr>
            </w:pPr>
            <w:r>
              <w:rPr>
                <w:sz w:val="22"/>
                <w:szCs w:val="22"/>
              </w:rPr>
              <w:t>100,00</w:t>
            </w:r>
          </w:p>
        </w:tc>
        <w:tc>
          <w:tcPr>
            <w:tcW w:w="960" w:type="dxa"/>
            <w:shd w:val="clear" w:color="auto" w:fill="40BAD2"/>
            <w:vAlign w:val="center"/>
          </w:tcPr>
          <w:p w14:paraId="03244BA2"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4008D751" w14:textId="77777777" w:rsidTr="00B60D58">
        <w:trPr>
          <w:trHeight w:val="300"/>
          <w:jc w:val="center"/>
        </w:trPr>
        <w:tc>
          <w:tcPr>
            <w:tcW w:w="569" w:type="dxa"/>
            <w:shd w:val="clear" w:color="auto" w:fill="auto"/>
            <w:vAlign w:val="center"/>
          </w:tcPr>
          <w:p w14:paraId="2C489FC7" w14:textId="77777777" w:rsidR="00B60D58" w:rsidRPr="0018575D" w:rsidRDefault="00B60D58" w:rsidP="00B60D58">
            <w:pPr>
              <w:jc w:val="center"/>
              <w:textAlignment w:val="bottom"/>
              <w:rPr>
                <w:color w:val="000000"/>
                <w:sz w:val="22"/>
                <w:szCs w:val="22"/>
              </w:rPr>
            </w:pPr>
            <w:r>
              <w:rPr>
                <w:color w:val="000000"/>
                <w:sz w:val="22"/>
                <w:szCs w:val="22"/>
              </w:rPr>
              <w:t>4</w:t>
            </w:r>
          </w:p>
        </w:tc>
        <w:tc>
          <w:tcPr>
            <w:tcW w:w="5669" w:type="dxa"/>
            <w:shd w:val="clear" w:color="auto" w:fill="auto"/>
            <w:vAlign w:val="center"/>
          </w:tcPr>
          <w:p w14:paraId="79266503" w14:textId="77777777" w:rsidR="00B60D58" w:rsidRPr="0018575D" w:rsidRDefault="00B60D58" w:rsidP="00B60D58">
            <w:pPr>
              <w:jc w:val="center"/>
              <w:textAlignment w:val="bottom"/>
              <w:rPr>
                <w:color w:val="000000"/>
                <w:sz w:val="22"/>
                <w:szCs w:val="22"/>
              </w:rPr>
            </w:pPr>
            <w:r>
              <w:rPr>
                <w:color w:val="000000"/>
                <w:sz w:val="22"/>
                <w:szCs w:val="22"/>
              </w:rPr>
              <w:t>МБУ «Гурьевский комплексный центр социального обслуживания населения»</w:t>
            </w:r>
          </w:p>
        </w:tc>
        <w:tc>
          <w:tcPr>
            <w:tcW w:w="1150" w:type="dxa"/>
            <w:shd w:val="clear" w:color="auto" w:fill="auto"/>
            <w:vAlign w:val="center"/>
          </w:tcPr>
          <w:p w14:paraId="50FE2E7B" w14:textId="77777777" w:rsidR="00B60D58" w:rsidRPr="0018575D" w:rsidRDefault="00B60D58" w:rsidP="00B60D58">
            <w:pPr>
              <w:jc w:val="center"/>
              <w:textAlignment w:val="center"/>
              <w:rPr>
                <w:color w:val="000000"/>
                <w:sz w:val="22"/>
                <w:szCs w:val="22"/>
              </w:rPr>
            </w:pPr>
            <w:r>
              <w:rPr>
                <w:sz w:val="22"/>
                <w:szCs w:val="22"/>
              </w:rPr>
              <w:t>100,00</w:t>
            </w:r>
          </w:p>
        </w:tc>
        <w:tc>
          <w:tcPr>
            <w:tcW w:w="1150" w:type="dxa"/>
            <w:shd w:val="clear" w:color="auto" w:fill="auto"/>
            <w:vAlign w:val="center"/>
          </w:tcPr>
          <w:p w14:paraId="424A1168" w14:textId="77777777" w:rsidR="00B60D58" w:rsidRPr="0018575D" w:rsidRDefault="00B60D58" w:rsidP="00B60D58">
            <w:pPr>
              <w:jc w:val="center"/>
              <w:textAlignment w:val="bottom"/>
              <w:rPr>
                <w:color w:val="000000"/>
                <w:sz w:val="22"/>
                <w:szCs w:val="22"/>
              </w:rPr>
            </w:pPr>
            <w:r>
              <w:rPr>
                <w:sz w:val="22"/>
                <w:szCs w:val="22"/>
              </w:rPr>
              <w:t>100,00</w:t>
            </w:r>
          </w:p>
        </w:tc>
        <w:tc>
          <w:tcPr>
            <w:tcW w:w="1190" w:type="dxa"/>
            <w:shd w:val="clear" w:color="auto" w:fill="auto"/>
            <w:vAlign w:val="center"/>
          </w:tcPr>
          <w:p w14:paraId="2E8A8BC3" w14:textId="77777777" w:rsidR="00B60D58" w:rsidRPr="0018575D" w:rsidRDefault="00B60D58" w:rsidP="00B60D58">
            <w:pPr>
              <w:jc w:val="center"/>
              <w:textAlignment w:val="bottom"/>
              <w:rPr>
                <w:color w:val="000000"/>
                <w:sz w:val="22"/>
                <w:szCs w:val="22"/>
              </w:rPr>
            </w:pPr>
            <w:r>
              <w:rPr>
                <w:sz w:val="22"/>
                <w:szCs w:val="22"/>
              </w:rPr>
              <w:t>100,00</w:t>
            </w:r>
          </w:p>
        </w:tc>
        <w:tc>
          <w:tcPr>
            <w:tcW w:w="960" w:type="dxa"/>
            <w:shd w:val="clear" w:color="auto" w:fill="40BAD2"/>
            <w:vAlign w:val="center"/>
          </w:tcPr>
          <w:p w14:paraId="14208E89"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49B17F58" w14:textId="77777777" w:rsidTr="00B60D58">
        <w:trPr>
          <w:trHeight w:val="300"/>
          <w:jc w:val="center"/>
        </w:trPr>
        <w:tc>
          <w:tcPr>
            <w:tcW w:w="569" w:type="dxa"/>
            <w:shd w:val="clear" w:color="auto" w:fill="auto"/>
            <w:vAlign w:val="center"/>
          </w:tcPr>
          <w:p w14:paraId="2E390516" w14:textId="77777777" w:rsidR="00B60D58" w:rsidRPr="0018575D" w:rsidRDefault="00B60D58" w:rsidP="00B60D58">
            <w:pPr>
              <w:jc w:val="center"/>
              <w:textAlignment w:val="bottom"/>
              <w:rPr>
                <w:color w:val="000000"/>
                <w:sz w:val="22"/>
                <w:szCs w:val="22"/>
              </w:rPr>
            </w:pPr>
            <w:r>
              <w:rPr>
                <w:color w:val="000000"/>
                <w:sz w:val="22"/>
                <w:szCs w:val="22"/>
              </w:rPr>
              <w:t>6</w:t>
            </w:r>
          </w:p>
        </w:tc>
        <w:tc>
          <w:tcPr>
            <w:tcW w:w="5669" w:type="dxa"/>
            <w:shd w:val="clear" w:color="auto" w:fill="auto"/>
            <w:vAlign w:val="center"/>
          </w:tcPr>
          <w:p w14:paraId="5C84DB7B" w14:textId="77777777" w:rsidR="00B60D58" w:rsidRPr="0018575D" w:rsidRDefault="00B60D58" w:rsidP="00B60D58">
            <w:pPr>
              <w:jc w:val="center"/>
              <w:textAlignment w:val="bottom"/>
              <w:rPr>
                <w:color w:val="000000"/>
                <w:sz w:val="22"/>
                <w:szCs w:val="22"/>
              </w:rPr>
            </w:pPr>
            <w:r>
              <w:rPr>
                <w:color w:val="000000"/>
                <w:sz w:val="22"/>
                <w:szCs w:val="22"/>
              </w:rPr>
              <w:t>МБУ «Комплексный центр социального обслуживания населения в Зеленоградском городском округе»</w:t>
            </w:r>
          </w:p>
        </w:tc>
        <w:tc>
          <w:tcPr>
            <w:tcW w:w="1150" w:type="dxa"/>
            <w:shd w:val="clear" w:color="auto" w:fill="auto"/>
            <w:vAlign w:val="center"/>
          </w:tcPr>
          <w:p w14:paraId="6FE4EA41" w14:textId="77777777" w:rsidR="00B60D58" w:rsidRPr="0018575D" w:rsidRDefault="00B60D58" w:rsidP="00B60D58">
            <w:pPr>
              <w:jc w:val="center"/>
              <w:textAlignment w:val="center"/>
              <w:rPr>
                <w:color w:val="000000"/>
                <w:sz w:val="22"/>
                <w:szCs w:val="22"/>
              </w:rPr>
            </w:pPr>
            <w:r>
              <w:rPr>
                <w:sz w:val="22"/>
                <w:szCs w:val="22"/>
              </w:rPr>
              <w:t>100,00</w:t>
            </w:r>
          </w:p>
        </w:tc>
        <w:tc>
          <w:tcPr>
            <w:tcW w:w="1150" w:type="dxa"/>
            <w:shd w:val="clear" w:color="auto" w:fill="auto"/>
            <w:vAlign w:val="center"/>
          </w:tcPr>
          <w:p w14:paraId="3BFBA105" w14:textId="77777777" w:rsidR="00B60D58" w:rsidRPr="0018575D" w:rsidRDefault="00B60D58" w:rsidP="00B60D58">
            <w:pPr>
              <w:jc w:val="center"/>
              <w:textAlignment w:val="bottom"/>
              <w:rPr>
                <w:color w:val="000000"/>
                <w:sz w:val="22"/>
                <w:szCs w:val="22"/>
              </w:rPr>
            </w:pPr>
            <w:r>
              <w:rPr>
                <w:sz w:val="22"/>
                <w:szCs w:val="22"/>
              </w:rPr>
              <w:t>100,00</w:t>
            </w:r>
          </w:p>
        </w:tc>
        <w:tc>
          <w:tcPr>
            <w:tcW w:w="1190" w:type="dxa"/>
            <w:shd w:val="clear" w:color="auto" w:fill="auto"/>
            <w:vAlign w:val="center"/>
          </w:tcPr>
          <w:p w14:paraId="3F5D1BC0" w14:textId="77777777" w:rsidR="00B60D58" w:rsidRPr="0018575D" w:rsidRDefault="00B60D58" w:rsidP="00B60D58">
            <w:pPr>
              <w:jc w:val="center"/>
              <w:textAlignment w:val="bottom"/>
              <w:rPr>
                <w:color w:val="000000"/>
                <w:sz w:val="22"/>
                <w:szCs w:val="22"/>
              </w:rPr>
            </w:pPr>
            <w:r>
              <w:rPr>
                <w:sz w:val="22"/>
                <w:szCs w:val="22"/>
              </w:rPr>
              <w:t>100,00</w:t>
            </w:r>
          </w:p>
        </w:tc>
        <w:tc>
          <w:tcPr>
            <w:tcW w:w="960" w:type="dxa"/>
            <w:shd w:val="clear" w:color="auto" w:fill="40BAD2"/>
            <w:vAlign w:val="center"/>
          </w:tcPr>
          <w:p w14:paraId="71FE73E8" w14:textId="77777777" w:rsidR="00B60D58" w:rsidRPr="0018575D" w:rsidRDefault="00B60D58" w:rsidP="00B60D58">
            <w:pPr>
              <w:jc w:val="center"/>
              <w:textAlignment w:val="bottom"/>
              <w:rPr>
                <w:b/>
                <w:color w:val="000000"/>
                <w:sz w:val="22"/>
                <w:szCs w:val="22"/>
              </w:rPr>
            </w:pPr>
            <w:r>
              <w:rPr>
                <w:b/>
                <w:bCs/>
                <w:sz w:val="22"/>
                <w:szCs w:val="22"/>
              </w:rPr>
              <w:t>100,00</w:t>
            </w:r>
          </w:p>
        </w:tc>
      </w:tr>
      <w:bookmarkEnd w:id="75"/>
      <w:tr w:rsidR="00B60D58" w:rsidRPr="0018575D" w14:paraId="48018578" w14:textId="77777777" w:rsidTr="00B60D58">
        <w:trPr>
          <w:trHeight w:val="300"/>
          <w:jc w:val="center"/>
        </w:trPr>
        <w:tc>
          <w:tcPr>
            <w:tcW w:w="569" w:type="dxa"/>
            <w:shd w:val="clear" w:color="auto" w:fill="auto"/>
            <w:vAlign w:val="center"/>
          </w:tcPr>
          <w:p w14:paraId="396F3ABF" w14:textId="77777777" w:rsidR="00B60D58" w:rsidRPr="0018575D" w:rsidRDefault="00B60D58" w:rsidP="00B60D58">
            <w:pPr>
              <w:jc w:val="center"/>
              <w:textAlignment w:val="bottom"/>
              <w:rPr>
                <w:color w:val="000000"/>
                <w:sz w:val="22"/>
                <w:szCs w:val="22"/>
              </w:rPr>
            </w:pPr>
            <w:r>
              <w:rPr>
                <w:color w:val="000000"/>
                <w:sz w:val="22"/>
                <w:szCs w:val="22"/>
              </w:rPr>
              <w:t>7</w:t>
            </w:r>
          </w:p>
        </w:tc>
        <w:tc>
          <w:tcPr>
            <w:tcW w:w="5669" w:type="dxa"/>
            <w:shd w:val="clear" w:color="auto" w:fill="auto"/>
            <w:vAlign w:val="center"/>
          </w:tcPr>
          <w:p w14:paraId="7B2D7AD0" w14:textId="77777777" w:rsidR="00B60D58" w:rsidRPr="0018575D" w:rsidRDefault="00B60D58" w:rsidP="00B60D58">
            <w:pPr>
              <w:jc w:val="center"/>
              <w:textAlignment w:val="bottom"/>
              <w:rPr>
                <w:color w:val="000000"/>
                <w:sz w:val="22"/>
                <w:szCs w:val="22"/>
              </w:rPr>
            </w:pPr>
            <w:r>
              <w:rPr>
                <w:color w:val="000000"/>
                <w:sz w:val="22"/>
                <w:szCs w:val="22"/>
              </w:rPr>
              <w:t>МАУСО города Калининграда «Комплексный центр социального обслуживания населения в городе Калининграде»</w:t>
            </w:r>
          </w:p>
        </w:tc>
        <w:tc>
          <w:tcPr>
            <w:tcW w:w="1150" w:type="dxa"/>
            <w:shd w:val="clear" w:color="auto" w:fill="auto"/>
            <w:vAlign w:val="center"/>
          </w:tcPr>
          <w:p w14:paraId="1ACD7E11" w14:textId="77777777" w:rsidR="00B60D58" w:rsidRPr="0018575D" w:rsidRDefault="00B60D58" w:rsidP="00B60D58">
            <w:pPr>
              <w:jc w:val="center"/>
              <w:textAlignment w:val="center"/>
              <w:rPr>
                <w:color w:val="000000"/>
                <w:sz w:val="22"/>
                <w:szCs w:val="22"/>
              </w:rPr>
            </w:pPr>
            <w:r>
              <w:rPr>
                <w:sz w:val="22"/>
                <w:szCs w:val="22"/>
              </w:rPr>
              <w:t>100,00</w:t>
            </w:r>
          </w:p>
        </w:tc>
        <w:tc>
          <w:tcPr>
            <w:tcW w:w="1150" w:type="dxa"/>
            <w:shd w:val="clear" w:color="auto" w:fill="auto"/>
            <w:vAlign w:val="center"/>
          </w:tcPr>
          <w:p w14:paraId="586A196E" w14:textId="77777777" w:rsidR="00B60D58" w:rsidRPr="0018575D" w:rsidRDefault="00B60D58" w:rsidP="00B60D58">
            <w:pPr>
              <w:jc w:val="center"/>
              <w:textAlignment w:val="bottom"/>
              <w:rPr>
                <w:color w:val="000000"/>
                <w:sz w:val="22"/>
                <w:szCs w:val="22"/>
              </w:rPr>
            </w:pPr>
            <w:r>
              <w:rPr>
                <w:sz w:val="22"/>
                <w:szCs w:val="22"/>
              </w:rPr>
              <w:t>100,00</w:t>
            </w:r>
          </w:p>
        </w:tc>
        <w:tc>
          <w:tcPr>
            <w:tcW w:w="1190" w:type="dxa"/>
            <w:shd w:val="clear" w:color="auto" w:fill="auto"/>
            <w:vAlign w:val="center"/>
          </w:tcPr>
          <w:p w14:paraId="795E8732" w14:textId="77777777" w:rsidR="00B60D58" w:rsidRPr="0018575D" w:rsidRDefault="00B60D58" w:rsidP="00B60D58">
            <w:pPr>
              <w:jc w:val="center"/>
              <w:textAlignment w:val="bottom"/>
              <w:rPr>
                <w:color w:val="000000"/>
                <w:sz w:val="22"/>
                <w:szCs w:val="22"/>
              </w:rPr>
            </w:pPr>
            <w:r>
              <w:rPr>
                <w:sz w:val="22"/>
                <w:szCs w:val="22"/>
              </w:rPr>
              <w:t>100,00</w:t>
            </w:r>
          </w:p>
        </w:tc>
        <w:tc>
          <w:tcPr>
            <w:tcW w:w="960" w:type="dxa"/>
            <w:shd w:val="clear" w:color="auto" w:fill="40BAD2"/>
            <w:vAlign w:val="center"/>
          </w:tcPr>
          <w:p w14:paraId="3A757B21"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3E496F3F" w14:textId="77777777" w:rsidTr="00B60D58">
        <w:trPr>
          <w:trHeight w:val="300"/>
          <w:jc w:val="center"/>
        </w:trPr>
        <w:tc>
          <w:tcPr>
            <w:tcW w:w="569" w:type="dxa"/>
            <w:shd w:val="clear" w:color="auto" w:fill="auto"/>
            <w:vAlign w:val="center"/>
          </w:tcPr>
          <w:p w14:paraId="7D6A1652" w14:textId="77777777" w:rsidR="00B60D58" w:rsidRPr="0018575D" w:rsidRDefault="00B60D58" w:rsidP="00B60D58">
            <w:pPr>
              <w:jc w:val="center"/>
              <w:textAlignment w:val="bottom"/>
              <w:rPr>
                <w:color w:val="000000"/>
                <w:sz w:val="22"/>
                <w:szCs w:val="22"/>
              </w:rPr>
            </w:pPr>
            <w:r>
              <w:rPr>
                <w:color w:val="000000"/>
                <w:sz w:val="22"/>
                <w:szCs w:val="22"/>
              </w:rPr>
              <w:t>8</w:t>
            </w:r>
          </w:p>
        </w:tc>
        <w:tc>
          <w:tcPr>
            <w:tcW w:w="5669" w:type="dxa"/>
            <w:shd w:val="clear" w:color="auto" w:fill="auto"/>
            <w:vAlign w:val="center"/>
          </w:tcPr>
          <w:p w14:paraId="69E73DCD" w14:textId="77777777" w:rsidR="00B60D58" w:rsidRPr="0018575D" w:rsidRDefault="00B60D58" w:rsidP="00B60D58">
            <w:pPr>
              <w:jc w:val="center"/>
              <w:textAlignment w:val="bottom"/>
              <w:rPr>
                <w:color w:val="000000"/>
                <w:sz w:val="22"/>
                <w:szCs w:val="22"/>
              </w:rPr>
            </w:pPr>
            <w:r>
              <w:rPr>
                <w:color w:val="000000"/>
                <w:sz w:val="22"/>
                <w:szCs w:val="22"/>
              </w:rPr>
              <w:t>МБУ « Комплексный центр социального обслуживания населения в Краснознаменском городском округе»</w:t>
            </w:r>
          </w:p>
        </w:tc>
        <w:tc>
          <w:tcPr>
            <w:tcW w:w="1150" w:type="dxa"/>
            <w:shd w:val="clear" w:color="auto" w:fill="auto"/>
            <w:vAlign w:val="center"/>
          </w:tcPr>
          <w:p w14:paraId="673ABE9B" w14:textId="77777777" w:rsidR="00B60D58" w:rsidRPr="0018575D" w:rsidRDefault="00B60D58" w:rsidP="00B60D58">
            <w:pPr>
              <w:jc w:val="center"/>
              <w:textAlignment w:val="center"/>
              <w:rPr>
                <w:color w:val="000000"/>
                <w:sz w:val="22"/>
                <w:szCs w:val="22"/>
              </w:rPr>
            </w:pPr>
            <w:r>
              <w:rPr>
                <w:sz w:val="22"/>
                <w:szCs w:val="22"/>
              </w:rPr>
              <w:t>100,00</w:t>
            </w:r>
          </w:p>
        </w:tc>
        <w:tc>
          <w:tcPr>
            <w:tcW w:w="1150" w:type="dxa"/>
            <w:shd w:val="clear" w:color="auto" w:fill="auto"/>
            <w:vAlign w:val="center"/>
          </w:tcPr>
          <w:p w14:paraId="53AF380B" w14:textId="77777777" w:rsidR="00B60D58" w:rsidRPr="0018575D" w:rsidRDefault="00B60D58" w:rsidP="00B60D58">
            <w:pPr>
              <w:jc w:val="center"/>
              <w:textAlignment w:val="bottom"/>
              <w:rPr>
                <w:color w:val="000000"/>
                <w:sz w:val="22"/>
                <w:szCs w:val="22"/>
              </w:rPr>
            </w:pPr>
            <w:r>
              <w:rPr>
                <w:sz w:val="22"/>
                <w:szCs w:val="22"/>
              </w:rPr>
              <w:t>100,00</w:t>
            </w:r>
          </w:p>
        </w:tc>
        <w:tc>
          <w:tcPr>
            <w:tcW w:w="1190" w:type="dxa"/>
            <w:shd w:val="clear" w:color="auto" w:fill="auto"/>
            <w:vAlign w:val="center"/>
          </w:tcPr>
          <w:p w14:paraId="0405E1E1" w14:textId="77777777" w:rsidR="00B60D58" w:rsidRPr="0018575D" w:rsidRDefault="00B60D58" w:rsidP="00B60D58">
            <w:pPr>
              <w:jc w:val="center"/>
              <w:textAlignment w:val="bottom"/>
              <w:rPr>
                <w:color w:val="000000"/>
                <w:sz w:val="22"/>
                <w:szCs w:val="22"/>
              </w:rPr>
            </w:pPr>
            <w:r>
              <w:rPr>
                <w:sz w:val="22"/>
                <w:szCs w:val="22"/>
              </w:rPr>
              <w:t>100,00</w:t>
            </w:r>
          </w:p>
        </w:tc>
        <w:tc>
          <w:tcPr>
            <w:tcW w:w="960" w:type="dxa"/>
            <w:shd w:val="clear" w:color="auto" w:fill="40BAD2"/>
            <w:vAlign w:val="center"/>
          </w:tcPr>
          <w:p w14:paraId="70B72D15"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29F3902E" w14:textId="77777777" w:rsidTr="00B60D58">
        <w:trPr>
          <w:trHeight w:val="300"/>
          <w:jc w:val="center"/>
        </w:trPr>
        <w:tc>
          <w:tcPr>
            <w:tcW w:w="569" w:type="dxa"/>
            <w:shd w:val="clear" w:color="auto" w:fill="auto"/>
            <w:vAlign w:val="center"/>
          </w:tcPr>
          <w:p w14:paraId="223D9E07" w14:textId="77777777" w:rsidR="00B60D58" w:rsidRPr="0018575D" w:rsidRDefault="00B60D58" w:rsidP="00B60D58">
            <w:pPr>
              <w:jc w:val="center"/>
              <w:textAlignment w:val="bottom"/>
              <w:rPr>
                <w:color w:val="000000"/>
                <w:sz w:val="22"/>
                <w:szCs w:val="22"/>
              </w:rPr>
            </w:pPr>
            <w:r>
              <w:rPr>
                <w:color w:val="000000"/>
                <w:sz w:val="22"/>
                <w:szCs w:val="22"/>
              </w:rPr>
              <w:t>10</w:t>
            </w:r>
          </w:p>
        </w:tc>
        <w:tc>
          <w:tcPr>
            <w:tcW w:w="5669" w:type="dxa"/>
            <w:shd w:val="clear" w:color="auto" w:fill="auto"/>
            <w:vAlign w:val="center"/>
          </w:tcPr>
          <w:p w14:paraId="30E439BA" w14:textId="77777777" w:rsidR="00B60D58" w:rsidRPr="0018575D" w:rsidRDefault="00B60D58" w:rsidP="00B60D58">
            <w:pPr>
              <w:jc w:val="center"/>
              <w:textAlignment w:val="bottom"/>
              <w:rPr>
                <w:color w:val="000000"/>
                <w:sz w:val="22"/>
                <w:szCs w:val="22"/>
              </w:rPr>
            </w:pPr>
            <w:r>
              <w:rPr>
                <w:color w:val="000000"/>
                <w:sz w:val="22"/>
                <w:szCs w:val="22"/>
              </w:rPr>
              <w:t>МБУСО «Центр социального обслуживания населения в Мамоновском городском округе»</w:t>
            </w:r>
          </w:p>
        </w:tc>
        <w:tc>
          <w:tcPr>
            <w:tcW w:w="1150" w:type="dxa"/>
            <w:shd w:val="clear" w:color="auto" w:fill="auto"/>
            <w:vAlign w:val="center"/>
          </w:tcPr>
          <w:p w14:paraId="3E875D7A" w14:textId="77777777" w:rsidR="00B60D58" w:rsidRPr="0018575D" w:rsidRDefault="00B60D58" w:rsidP="00B60D58">
            <w:pPr>
              <w:jc w:val="center"/>
              <w:textAlignment w:val="center"/>
              <w:rPr>
                <w:color w:val="000000"/>
                <w:sz w:val="22"/>
                <w:szCs w:val="22"/>
              </w:rPr>
            </w:pPr>
            <w:r>
              <w:rPr>
                <w:sz w:val="22"/>
                <w:szCs w:val="22"/>
              </w:rPr>
              <w:t>100,00</w:t>
            </w:r>
          </w:p>
        </w:tc>
        <w:tc>
          <w:tcPr>
            <w:tcW w:w="1150" w:type="dxa"/>
            <w:shd w:val="clear" w:color="auto" w:fill="auto"/>
            <w:vAlign w:val="center"/>
          </w:tcPr>
          <w:p w14:paraId="6A19E10B" w14:textId="77777777" w:rsidR="00B60D58" w:rsidRPr="0018575D" w:rsidRDefault="00B60D58" w:rsidP="00B60D58">
            <w:pPr>
              <w:jc w:val="center"/>
              <w:textAlignment w:val="bottom"/>
              <w:rPr>
                <w:color w:val="000000"/>
                <w:sz w:val="22"/>
                <w:szCs w:val="22"/>
              </w:rPr>
            </w:pPr>
            <w:r>
              <w:rPr>
                <w:sz w:val="22"/>
                <w:szCs w:val="22"/>
              </w:rPr>
              <w:t>100,00</w:t>
            </w:r>
          </w:p>
        </w:tc>
        <w:tc>
          <w:tcPr>
            <w:tcW w:w="1190" w:type="dxa"/>
            <w:shd w:val="clear" w:color="auto" w:fill="auto"/>
            <w:vAlign w:val="center"/>
          </w:tcPr>
          <w:p w14:paraId="7DDB4706" w14:textId="77777777" w:rsidR="00B60D58" w:rsidRPr="0018575D" w:rsidRDefault="00B60D58" w:rsidP="00B60D58">
            <w:pPr>
              <w:jc w:val="center"/>
              <w:textAlignment w:val="bottom"/>
              <w:rPr>
                <w:color w:val="000000"/>
                <w:sz w:val="22"/>
                <w:szCs w:val="22"/>
              </w:rPr>
            </w:pPr>
            <w:r>
              <w:rPr>
                <w:sz w:val="22"/>
                <w:szCs w:val="22"/>
              </w:rPr>
              <w:t>100,00</w:t>
            </w:r>
          </w:p>
        </w:tc>
        <w:tc>
          <w:tcPr>
            <w:tcW w:w="960" w:type="dxa"/>
            <w:shd w:val="clear" w:color="auto" w:fill="40BAD2"/>
            <w:vAlign w:val="center"/>
          </w:tcPr>
          <w:p w14:paraId="60409DD3"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5B80EB0A" w14:textId="77777777" w:rsidTr="00B60D58">
        <w:trPr>
          <w:trHeight w:val="300"/>
          <w:jc w:val="center"/>
        </w:trPr>
        <w:tc>
          <w:tcPr>
            <w:tcW w:w="569" w:type="dxa"/>
            <w:shd w:val="clear" w:color="auto" w:fill="auto"/>
            <w:vAlign w:val="center"/>
          </w:tcPr>
          <w:p w14:paraId="7FEEF718" w14:textId="77777777" w:rsidR="00B60D58" w:rsidRPr="0018575D" w:rsidRDefault="00B60D58" w:rsidP="00B60D58">
            <w:pPr>
              <w:jc w:val="center"/>
              <w:textAlignment w:val="bottom"/>
              <w:rPr>
                <w:color w:val="000000"/>
                <w:sz w:val="22"/>
                <w:szCs w:val="22"/>
              </w:rPr>
            </w:pPr>
            <w:r>
              <w:rPr>
                <w:color w:val="000000"/>
                <w:sz w:val="22"/>
                <w:szCs w:val="22"/>
              </w:rPr>
              <w:t>11</w:t>
            </w:r>
          </w:p>
        </w:tc>
        <w:tc>
          <w:tcPr>
            <w:tcW w:w="5669" w:type="dxa"/>
            <w:shd w:val="clear" w:color="auto" w:fill="auto"/>
            <w:vAlign w:val="center"/>
          </w:tcPr>
          <w:p w14:paraId="0D8A5160" w14:textId="77777777" w:rsidR="00B60D58" w:rsidRPr="0018575D" w:rsidRDefault="00B60D58" w:rsidP="00B60D58">
            <w:pPr>
              <w:jc w:val="center"/>
              <w:textAlignment w:val="bottom"/>
              <w:rPr>
                <w:color w:val="000000"/>
                <w:sz w:val="22"/>
                <w:szCs w:val="22"/>
              </w:rPr>
            </w:pPr>
            <w:r>
              <w:rPr>
                <w:color w:val="000000"/>
                <w:sz w:val="22"/>
                <w:szCs w:val="22"/>
              </w:rPr>
              <w:t>МБУ «Комплексный центр социального обслуживания населения в Неманском муниципальном районе»</w:t>
            </w:r>
          </w:p>
        </w:tc>
        <w:tc>
          <w:tcPr>
            <w:tcW w:w="1150" w:type="dxa"/>
            <w:shd w:val="clear" w:color="auto" w:fill="auto"/>
            <w:vAlign w:val="center"/>
          </w:tcPr>
          <w:p w14:paraId="0E609AE2" w14:textId="77777777" w:rsidR="00B60D58" w:rsidRPr="0018575D" w:rsidRDefault="00B60D58" w:rsidP="00B60D58">
            <w:pPr>
              <w:jc w:val="center"/>
              <w:textAlignment w:val="center"/>
              <w:rPr>
                <w:color w:val="000000"/>
                <w:sz w:val="22"/>
                <w:szCs w:val="22"/>
              </w:rPr>
            </w:pPr>
            <w:r>
              <w:rPr>
                <w:sz w:val="22"/>
                <w:szCs w:val="22"/>
              </w:rPr>
              <w:t>100,00</w:t>
            </w:r>
          </w:p>
        </w:tc>
        <w:tc>
          <w:tcPr>
            <w:tcW w:w="1150" w:type="dxa"/>
            <w:shd w:val="clear" w:color="auto" w:fill="auto"/>
            <w:vAlign w:val="center"/>
          </w:tcPr>
          <w:p w14:paraId="2B227CC3" w14:textId="77777777" w:rsidR="00B60D58" w:rsidRPr="0018575D" w:rsidRDefault="00B60D58" w:rsidP="00B60D58">
            <w:pPr>
              <w:jc w:val="center"/>
              <w:textAlignment w:val="bottom"/>
              <w:rPr>
                <w:color w:val="000000"/>
                <w:sz w:val="22"/>
                <w:szCs w:val="22"/>
              </w:rPr>
            </w:pPr>
            <w:r>
              <w:rPr>
                <w:sz w:val="22"/>
                <w:szCs w:val="22"/>
              </w:rPr>
              <w:t>100,00</w:t>
            </w:r>
          </w:p>
        </w:tc>
        <w:tc>
          <w:tcPr>
            <w:tcW w:w="1190" w:type="dxa"/>
            <w:shd w:val="clear" w:color="auto" w:fill="auto"/>
            <w:vAlign w:val="center"/>
          </w:tcPr>
          <w:p w14:paraId="65190234" w14:textId="77777777" w:rsidR="00B60D58" w:rsidRPr="0018575D" w:rsidRDefault="00B60D58" w:rsidP="00B60D58">
            <w:pPr>
              <w:jc w:val="center"/>
              <w:textAlignment w:val="bottom"/>
              <w:rPr>
                <w:color w:val="000000"/>
                <w:sz w:val="22"/>
                <w:szCs w:val="22"/>
              </w:rPr>
            </w:pPr>
            <w:r>
              <w:rPr>
                <w:sz w:val="22"/>
                <w:szCs w:val="22"/>
              </w:rPr>
              <w:t>100,00</w:t>
            </w:r>
          </w:p>
        </w:tc>
        <w:tc>
          <w:tcPr>
            <w:tcW w:w="960" w:type="dxa"/>
            <w:shd w:val="clear" w:color="auto" w:fill="40BAD2"/>
            <w:vAlign w:val="center"/>
          </w:tcPr>
          <w:p w14:paraId="0B767C08"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4583AC71" w14:textId="77777777" w:rsidTr="00B60D58">
        <w:trPr>
          <w:trHeight w:val="300"/>
          <w:jc w:val="center"/>
        </w:trPr>
        <w:tc>
          <w:tcPr>
            <w:tcW w:w="569" w:type="dxa"/>
            <w:shd w:val="clear" w:color="auto" w:fill="auto"/>
            <w:vAlign w:val="center"/>
          </w:tcPr>
          <w:p w14:paraId="7BC5B7F2" w14:textId="77777777" w:rsidR="00B60D58" w:rsidRPr="0018575D" w:rsidRDefault="00B60D58" w:rsidP="00B60D58">
            <w:pPr>
              <w:jc w:val="center"/>
              <w:textAlignment w:val="bottom"/>
              <w:rPr>
                <w:color w:val="000000"/>
                <w:sz w:val="22"/>
                <w:szCs w:val="22"/>
              </w:rPr>
            </w:pPr>
            <w:r>
              <w:rPr>
                <w:color w:val="000000"/>
                <w:sz w:val="22"/>
                <w:szCs w:val="22"/>
              </w:rPr>
              <w:t>12</w:t>
            </w:r>
          </w:p>
        </w:tc>
        <w:tc>
          <w:tcPr>
            <w:tcW w:w="5669" w:type="dxa"/>
            <w:shd w:val="clear" w:color="auto" w:fill="auto"/>
            <w:vAlign w:val="center"/>
          </w:tcPr>
          <w:p w14:paraId="6B2EAC88" w14:textId="77777777" w:rsidR="00B60D58" w:rsidRPr="0018575D" w:rsidRDefault="00B60D58" w:rsidP="00B60D58">
            <w:pPr>
              <w:jc w:val="center"/>
              <w:textAlignment w:val="bottom"/>
              <w:rPr>
                <w:color w:val="000000"/>
                <w:sz w:val="22"/>
                <w:szCs w:val="22"/>
              </w:rPr>
            </w:pPr>
            <w:r>
              <w:rPr>
                <w:color w:val="000000"/>
                <w:sz w:val="22"/>
                <w:szCs w:val="22"/>
              </w:rPr>
              <w:t>МБУСО «Нестеровский комплексный центр социального обслуживания населения»</w:t>
            </w:r>
          </w:p>
        </w:tc>
        <w:tc>
          <w:tcPr>
            <w:tcW w:w="1150" w:type="dxa"/>
            <w:shd w:val="clear" w:color="auto" w:fill="auto"/>
            <w:vAlign w:val="center"/>
          </w:tcPr>
          <w:p w14:paraId="789DD3B7" w14:textId="77777777" w:rsidR="00B60D58" w:rsidRPr="0018575D" w:rsidRDefault="00B60D58" w:rsidP="00B60D58">
            <w:pPr>
              <w:jc w:val="center"/>
              <w:textAlignment w:val="center"/>
              <w:rPr>
                <w:color w:val="000000"/>
                <w:sz w:val="22"/>
                <w:szCs w:val="22"/>
              </w:rPr>
            </w:pPr>
            <w:r>
              <w:rPr>
                <w:sz w:val="22"/>
                <w:szCs w:val="22"/>
              </w:rPr>
              <w:t>100,00</w:t>
            </w:r>
          </w:p>
        </w:tc>
        <w:tc>
          <w:tcPr>
            <w:tcW w:w="1150" w:type="dxa"/>
            <w:shd w:val="clear" w:color="auto" w:fill="auto"/>
            <w:vAlign w:val="center"/>
          </w:tcPr>
          <w:p w14:paraId="59D00C7D" w14:textId="77777777" w:rsidR="00B60D58" w:rsidRPr="0018575D" w:rsidRDefault="00B60D58" w:rsidP="00B60D58">
            <w:pPr>
              <w:jc w:val="center"/>
              <w:textAlignment w:val="bottom"/>
              <w:rPr>
                <w:color w:val="000000"/>
                <w:sz w:val="22"/>
                <w:szCs w:val="22"/>
              </w:rPr>
            </w:pPr>
            <w:r>
              <w:rPr>
                <w:sz w:val="22"/>
                <w:szCs w:val="22"/>
              </w:rPr>
              <w:t>100,00</w:t>
            </w:r>
          </w:p>
        </w:tc>
        <w:tc>
          <w:tcPr>
            <w:tcW w:w="1190" w:type="dxa"/>
            <w:shd w:val="clear" w:color="auto" w:fill="auto"/>
            <w:vAlign w:val="center"/>
          </w:tcPr>
          <w:p w14:paraId="1D7BFEBD" w14:textId="77777777" w:rsidR="00B60D58" w:rsidRPr="0018575D" w:rsidRDefault="00B60D58" w:rsidP="00B60D58">
            <w:pPr>
              <w:jc w:val="center"/>
              <w:textAlignment w:val="bottom"/>
              <w:rPr>
                <w:color w:val="000000"/>
                <w:sz w:val="22"/>
                <w:szCs w:val="22"/>
              </w:rPr>
            </w:pPr>
            <w:r>
              <w:rPr>
                <w:sz w:val="22"/>
                <w:szCs w:val="22"/>
              </w:rPr>
              <w:t>100,00</w:t>
            </w:r>
          </w:p>
        </w:tc>
        <w:tc>
          <w:tcPr>
            <w:tcW w:w="960" w:type="dxa"/>
            <w:shd w:val="clear" w:color="auto" w:fill="40BAD2"/>
            <w:vAlign w:val="center"/>
          </w:tcPr>
          <w:p w14:paraId="38E85EA5"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2D9DE2EF" w14:textId="77777777" w:rsidTr="00B60D58">
        <w:trPr>
          <w:trHeight w:val="300"/>
          <w:jc w:val="center"/>
        </w:trPr>
        <w:tc>
          <w:tcPr>
            <w:tcW w:w="569" w:type="dxa"/>
            <w:shd w:val="clear" w:color="auto" w:fill="auto"/>
            <w:vAlign w:val="center"/>
          </w:tcPr>
          <w:p w14:paraId="677B5659" w14:textId="77777777" w:rsidR="00B60D58" w:rsidRPr="0018575D" w:rsidRDefault="00B60D58" w:rsidP="00B60D58">
            <w:pPr>
              <w:jc w:val="center"/>
              <w:textAlignment w:val="bottom"/>
              <w:rPr>
                <w:color w:val="000000"/>
                <w:sz w:val="22"/>
                <w:szCs w:val="22"/>
              </w:rPr>
            </w:pPr>
            <w:r>
              <w:rPr>
                <w:color w:val="000000"/>
                <w:sz w:val="22"/>
                <w:szCs w:val="22"/>
              </w:rPr>
              <w:t>13</w:t>
            </w:r>
          </w:p>
        </w:tc>
        <w:tc>
          <w:tcPr>
            <w:tcW w:w="5669" w:type="dxa"/>
            <w:shd w:val="clear" w:color="auto" w:fill="auto"/>
            <w:vAlign w:val="center"/>
          </w:tcPr>
          <w:p w14:paraId="01AC725F" w14:textId="77777777" w:rsidR="00B60D58" w:rsidRPr="0018575D" w:rsidRDefault="00B60D58" w:rsidP="00B60D58">
            <w:pPr>
              <w:jc w:val="center"/>
              <w:textAlignment w:val="bottom"/>
              <w:rPr>
                <w:color w:val="000000"/>
                <w:sz w:val="22"/>
                <w:szCs w:val="22"/>
              </w:rPr>
            </w:pPr>
            <w:r>
              <w:rPr>
                <w:color w:val="000000"/>
                <w:sz w:val="22"/>
                <w:szCs w:val="22"/>
              </w:rPr>
              <w:t>МБУСО «Озерский Комплексный центр социального обслуживания населения»</w:t>
            </w:r>
          </w:p>
        </w:tc>
        <w:tc>
          <w:tcPr>
            <w:tcW w:w="1150" w:type="dxa"/>
            <w:shd w:val="clear" w:color="auto" w:fill="auto"/>
            <w:vAlign w:val="center"/>
          </w:tcPr>
          <w:p w14:paraId="4FAC586A" w14:textId="77777777" w:rsidR="00B60D58" w:rsidRPr="0018575D" w:rsidRDefault="00B60D58" w:rsidP="00B60D58">
            <w:pPr>
              <w:jc w:val="center"/>
              <w:textAlignment w:val="center"/>
              <w:rPr>
                <w:color w:val="000000"/>
                <w:sz w:val="22"/>
                <w:szCs w:val="22"/>
              </w:rPr>
            </w:pPr>
            <w:r>
              <w:rPr>
                <w:sz w:val="22"/>
                <w:szCs w:val="22"/>
              </w:rPr>
              <w:t>100,00</w:t>
            </w:r>
          </w:p>
        </w:tc>
        <w:tc>
          <w:tcPr>
            <w:tcW w:w="1150" w:type="dxa"/>
            <w:shd w:val="clear" w:color="auto" w:fill="auto"/>
            <w:vAlign w:val="center"/>
          </w:tcPr>
          <w:p w14:paraId="21C8B34D" w14:textId="77777777" w:rsidR="00B60D58" w:rsidRPr="0018575D" w:rsidRDefault="00B60D58" w:rsidP="00B60D58">
            <w:pPr>
              <w:jc w:val="center"/>
              <w:textAlignment w:val="bottom"/>
              <w:rPr>
                <w:color w:val="000000"/>
                <w:sz w:val="22"/>
                <w:szCs w:val="22"/>
              </w:rPr>
            </w:pPr>
            <w:r>
              <w:rPr>
                <w:sz w:val="22"/>
                <w:szCs w:val="22"/>
              </w:rPr>
              <w:t>100,00</w:t>
            </w:r>
          </w:p>
        </w:tc>
        <w:tc>
          <w:tcPr>
            <w:tcW w:w="1190" w:type="dxa"/>
            <w:shd w:val="clear" w:color="auto" w:fill="auto"/>
            <w:vAlign w:val="center"/>
          </w:tcPr>
          <w:p w14:paraId="2B9364D2" w14:textId="77777777" w:rsidR="00B60D58" w:rsidRPr="0018575D" w:rsidRDefault="00B60D58" w:rsidP="00B60D58">
            <w:pPr>
              <w:jc w:val="center"/>
              <w:textAlignment w:val="bottom"/>
              <w:rPr>
                <w:color w:val="000000"/>
                <w:sz w:val="22"/>
                <w:szCs w:val="22"/>
              </w:rPr>
            </w:pPr>
            <w:r>
              <w:rPr>
                <w:sz w:val="22"/>
                <w:szCs w:val="22"/>
              </w:rPr>
              <w:t>100,00</w:t>
            </w:r>
          </w:p>
        </w:tc>
        <w:tc>
          <w:tcPr>
            <w:tcW w:w="960" w:type="dxa"/>
            <w:shd w:val="clear" w:color="auto" w:fill="40BAD2"/>
            <w:vAlign w:val="center"/>
          </w:tcPr>
          <w:p w14:paraId="508F8994"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4AC51635" w14:textId="77777777" w:rsidTr="00B60D58">
        <w:trPr>
          <w:trHeight w:val="300"/>
          <w:jc w:val="center"/>
        </w:trPr>
        <w:tc>
          <w:tcPr>
            <w:tcW w:w="569" w:type="dxa"/>
            <w:shd w:val="clear" w:color="auto" w:fill="auto"/>
            <w:vAlign w:val="center"/>
          </w:tcPr>
          <w:p w14:paraId="1D17C172" w14:textId="77777777" w:rsidR="00B60D58" w:rsidRPr="0018575D" w:rsidRDefault="00B60D58" w:rsidP="00B60D58">
            <w:pPr>
              <w:jc w:val="center"/>
              <w:textAlignment w:val="bottom"/>
              <w:rPr>
                <w:color w:val="000000"/>
                <w:sz w:val="22"/>
                <w:szCs w:val="22"/>
              </w:rPr>
            </w:pPr>
            <w:r>
              <w:rPr>
                <w:color w:val="000000"/>
                <w:sz w:val="22"/>
                <w:szCs w:val="22"/>
              </w:rPr>
              <w:t>14</w:t>
            </w:r>
          </w:p>
        </w:tc>
        <w:tc>
          <w:tcPr>
            <w:tcW w:w="5669" w:type="dxa"/>
            <w:shd w:val="clear" w:color="auto" w:fill="auto"/>
            <w:vAlign w:val="center"/>
          </w:tcPr>
          <w:p w14:paraId="3364E4FE" w14:textId="77777777" w:rsidR="00B60D58" w:rsidRPr="0018575D" w:rsidRDefault="00B60D58" w:rsidP="00B60D58">
            <w:pPr>
              <w:jc w:val="center"/>
              <w:textAlignment w:val="bottom"/>
              <w:rPr>
                <w:color w:val="000000"/>
                <w:sz w:val="22"/>
                <w:szCs w:val="22"/>
              </w:rPr>
            </w:pPr>
            <w:r>
              <w:rPr>
                <w:color w:val="000000"/>
                <w:sz w:val="22"/>
                <w:szCs w:val="22"/>
              </w:rPr>
              <w:t>МБУСО «Пионерский комплексный центр социального обслуживания населения»</w:t>
            </w:r>
          </w:p>
        </w:tc>
        <w:tc>
          <w:tcPr>
            <w:tcW w:w="1150" w:type="dxa"/>
            <w:shd w:val="clear" w:color="auto" w:fill="auto"/>
            <w:vAlign w:val="center"/>
          </w:tcPr>
          <w:p w14:paraId="40B1AF0D" w14:textId="77777777" w:rsidR="00B60D58" w:rsidRPr="0018575D" w:rsidRDefault="00B60D58" w:rsidP="00B60D58">
            <w:pPr>
              <w:jc w:val="center"/>
              <w:textAlignment w:val="center"/>
              <w:rPr>
                <w:color w:val="000000"/>
                <w:sz w:val="22"/>
                <w:szCs w:val="22"/>
              </w:rPr>
            </w:pPr>
            <w:r>
              <w:rPr>
                <w:sz w:val="22"/>
                <w:szCs w:val="22"/>
              </w:rPr>
              <w:t>100,00</w:t>
            </w:r>
          </w:p>
        </w:tc>
        <w:tc>
          <w:tcPr>
            <w:tcW w:w="1150" w:type="dxa"/>
            <w:shd w:val="clear" w:color="auto" w:fill="auto"/>
            <w:vAlign w:val="center"/>
          </w:tcPr>
          <w:p w14:paraId="7B956A33" w14:textId="77777777" w:rsidR="00B60D58" w:rsidRPr="0018575D" w:rsidRDefault="00B60D58" w:rsidP="00B60D58">
            <w:pPr>
              <w:jc w:val="center"/>
              <w:textAlignment w:val="bottom"/>
              <w:rPr>
                <w:color w:val="000000"/>
                <w:sz w:val="22"/>
                <w:szCs w:val="22"/>
              </w:rPr>
            </w:pPr>
            <w:r>
              <w:rPr>
                <w:sz w:val="22"/>
                <w:szCs w:val="22"/>
              </w:rPr>
              <w:t>100,00</w:t>
            </w:r>
          </w:p>
        </w:tc>
        <w:tc>
          <w:tcPr>
            <w:tcW w:w="1190" w:type="dxa"/>
            <w:shd w:val="clear" w:color="auto" w:fill="auto"/>
            <w:vAlign w:val="center"/>
          </w:tcPr>
          <w:p w14:paraId="2E18169F" w14:textId="77777777" w:rsidR="00B60D58" w:rsidRPr="0018575D" w:rsidRDefault="00B60D58" w:rsidP="00B60D58">
            <w:pPr>
              <w:jc w:val="center"/>
              <w:textAlignment w:val="bottom"/>
              <w:rPr>
                <w:color w:val="000000"/>
                <w:sz w:val="22"/>
                <w:szCs w:val="22"/>
              </w:rPr>
            </w:pPr>
            <w:r>
              <w:rPr>
                <w:sz w:val="22"/>
                <w:szCs w:val="22"/>
              </w:rPr>
              <w:t>100,00</w:t>
            </w:r>
          </w:p>
        </w:tc>
        <w:tc>
          <w:tcPr>
            <w:tcW w:w="960" w:type="dxa"/>
            <w:shd w:val="clear" w:color="auto" w:fill="40BAD2"/>
            <w:vAlign w:val="center"/>
          </w:tcPr>
          <w:p w14:paraId="6D28A168"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38C20C15" w14:textId="77777777" w:rsidTr="00B60D58">
        <w:trPr>
          <w:trHeight w:val="300"/>
          <w:jc w:val="center"/>
        </w:trPr>
        <w:tc>
          <w:tcPr>
            <w:tcW w:w="569" w:type="dxa"/>
            <w:shd w:val="clear" w:color="auto" w:fill="auto"/>
            <w:vAlign w:val="center"/>
          </w:tcPr>
          <w:p w14:paraId="05F1B9D0" w14:textId="77777777" w:rsidR="00B60D58" w:rsidRPr="0018575D" w:rsidRDefault="00B60D58" w:rsidP="00B60D58">
            <w:pPr>
              <w:jc w:val="center"/>
              <w:textAlignment w:val="bottom"/>
              <w:rPr>
                <w:color w:val="000000"/>
                <w:sz w:val="22"/>
                <w:szCs w:val="22"/>
              </w:rPr>
            </w:pPr>
            <w:r>
              <w:rPr>
                <w:color w:val="000000"/>
                <w:sz w:val="22"/>
                <w:szCs w:val="22"/>
              </w:rPr>
              <w:t>15</w:t>
            </w:r>
          </w:p>
        </w:tc>
        <w:tc>
          <w:tcPr>
            <w:tcW w:w="5669" w:type="dxa"/>
            <w:shd w:val="clear" w:color="auto" w:fill="auto"/>
            <w:vAlign w:val="center"/>
          </w:tcPr>
          <w:p w14:paraId="257209C6" w14:textId="77777777" w:rsidR="00B60D58" w:rsidRPr="0018575D" w:rsidRDefault="00B60D58" w:rsidP="00B60D58">
            <w:pPr>
              <w:jc w:val="center"/>
              <w:textAlignment w:val="bottom"/>
              <w:rPr>
                <w:color w:val="000000"/>
                <w:sz w:val="22"/>
                <w:szCs w:val="22"/>
              </w:rPr>
            </w:pPr>
            <w:r>
              <w:rPr>
                <w:color w:val="000000"/>
                <w:sz w:val="22"/>
                <w:szCs w:val="22"/>
              </w:rPr>
              <w:t>МБУ «Полесский комплексный центр социального обслуживания населения»</w:t>
            </w:r>
          </w:p>
        </w:tc>
        <w:tc>
          <w:tcPr>
            <w:tcW w:w="1150" w:type="dxa"/>
            <w:shd w:val="clear" w:color="auto" w:fill="auto"/>
            <w:vAlign w:val="center"/>
          </w:tcPr>
          <w:p w14:paraId="22EDC706" w14:textId="77777777" w:rsidR="00B60D58" w:rsidRPr="0018575D" w:rsidRDefault="00B60D58" w:rsidP="00B60D58">
            <w:pPr>
              <w:jc w:val="center"/>
              <w:textAlignment w:val="center"/>
              <w:rPr>
                <w:color w:val="000000"/>
                <w:sz w:val="22"/>
                <w:szCs w:val="22"/>
              </w:rPr>
            </w:pPr>
            <w:r>
              <w:rPr>
                <w:sz w:val="22"/>
                <w:szCs w:val="22"/>
              </w:rPr>
              <w:t>100,00</w:t>
            </w:r>
          </w:p>
        </w:tc>
        <w:tc>
          <w:tcPr>
            <w:tcW w:w="1150" w:type="dxa"/>
            <w:shd w:val="clear" w:color="auto" w:fill="auto"/>
            <w:vAlign w:val="center"/>
          </w:tcPr>
          <w:p w14:paraId="16F8FFB5" w14:textId="77777777" w:rsidR="00B60D58" w:rsidRPr="0018575D" w:rsidRDefault="00B60D58" w:rsidP="00B60D58">
            <w:pPr>
              <w:jc w:val="center"/>
              <w:textAlignment w:val="bottom"/>
              <w:rPr>
                <w:color w:val="000000"/>
                <w:sz w:val="22"/>
                <w:szCs w:val="22"/>
              </w:rPr>
            </w:pPr>
            <w:r>
              <w:rPr>
                <w:sz w:val="22"/>
                <w:szCs w:val="22"/>
              </w:rPr>
              <w:t>100,00</w:t>
            </w:r>
          </w:p>
        </w:tc>
        <w:tc>
          <w:tcPr>
            <w:tcW w:w="1190" w:type="dxa"/>
            <w:shd w:val="clear" w:color="auto" w:fill="auto"/>
            <w:vAlign w:val="center"/>
          </w:tcPr>
          <w:p w14:paraId="69768404" w14:textId="77777777" w:rsidR="00B60D58" w:rsidRPr="0018575D" w:rsidRDefault="00B60D58" w:rsidP="00B60D58">
            <w:pPr>
              <w:jc w:val="center"/>
              <w:textAlignment w:val="bottom"/>
              <w:rPr>
                <w:color w:val="000000"/>
                <w:sz w:val="22"/>
                <w:szCs w:val="22"/>
              </w:rPr>
            </w:pPr>
            <w:r>
              <w:rPr>
                <w:sz w:val="22"/>
                <w:szCs w:val="22"/>
              </w:rPr>
              <w:t>100,00</w:t>
            </w:r>
          </w:p>
        </w:tc>
        <w:tc>
          <w:tcPr>
            <w:tcW w:w="960" w:type="dxa"/>
            <w:shd w:val="clear" w:color="auto" w:fill="40BAD2"/>
            <w:vAlign w:val="center"/>
          </w:tcPr>
          <w:p w14:paraId="02B36F50"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7F8F4B3C" w14:textId="77777777" w:rsidTr="00B60D58">
        <w:trPr>
          <w:trHeight w:val="300"/>
          <w:jc w:val="center"/>
        </w:trPr>
        <w:tc>
          <w:tcPr>
            <w:tcW w:w="569" w:type="dxa"/>
            <w:shd w:val="clear" w:color="auto" w:fill="auto"/>
            <w:vAlign w:val="center"/>
          </w:tcPr>
          <w:p w14:paraId="07564811" w14:textId="77777777" w:rsidR="00B60D58" w:rsidRPr="0018575D" w:rsidRDefault="00B60D58" w:rsidP="00B60D58">
            <w:pPr>
              <w:jc w:val="center"/>
              <w:textAlignment w:val="bottom"/>
              <w:rPr>
                <w:color w:val="000000"/>
                <w:sz w:val="22"/>
                <w:szCs w:val="22"/>
              </w:rPr>
            </w:pPr>
            <w:r>
              <w:rPr>
                <w:color w:val="000000"/>
                <w:sz w:val="22"/>
                <w:szCs w:val="22"/>
              </w:rPr>
              <w:t>16</w:t>
            </w:r>
          </w:p>
        </w:tc>
        <w:tc>
          <w:tcPr>
            <w:tcW w:w="5669" w:type="dxa"/>
            <w:shd w:val="clear" w:color="auto" w:fill="auto"/>
            <w:vAlign w:val="center"/>
          </w:tcPr>
          <w:p w14:paraId="141774C4" w14:textId="77777777" w:rsidR="00B60D58" w:rsidRPr="0018575D" w:rsidRDefault="00B60D58" w:rsidP="00B60D58">
            <w:pPr>
              <w:jc w:val="center"/>
              <w:textAlignment w:val="bottom"/>
              <w:rPr>
                <w:color w:val="000000"/>
                <w:sz w:val="22"/>
                <w:szCs w:val="22"/>
              </w:rPr>
            </w:pPr>
            <w:r>
              <w:rPr>
                <w:color w:val="000000"/>
                <w:sz w:val="22"/>
                <w:szCs w:val="22"/>
              </w:rPr>
              <w:t>МБУ «Комплексный центр социального обслуживания населения Правдинского городского округа»</w:t>
            </w:r>
          </w:p>
        </w:tc>
        <w:tc>
          <w:tcPr>
            <w:tcW w:w="1150" w:type="dxa"/>
            <w:shd w:val="clear" w:color="auto" w:fill="auto"/>
            <w:vAlign w:val="center"/>
          </w:tcPr>
          <w:p w14:paraId="62E74CB5" w14:textId="77777777" w:rsidR="00B60D58" w:rsidRPr="0018575D" w:rsidRDefault="00B60D58" w:rsidP="00B60D58">
            <w:pPr>
              <w:jc w:val="center"/>
              <w:textAlignment w:val="center"/>
              <w:rPr>
                <w:color w:val="000000"/>
                <w:sz w:val="22"/>
                <w:szCs w:val="22"/>
              </w:rPr>
            </w:pPr>
            <w:r>
              <w:rPr>
                <w:sz w:val="22"/>
                <w:szCs w:val="22"/>
              </w:rPr>
              <w:t>100,00</w:t>
            </w:r>
          </w:p>
        </w:tc>
        <w:tc>
          <w:tcPr>
            <w:tcW w:w="1150" w:type="dxa"/>
            <w:shd w:val="clear" w:color="auto" w:fill="auto"/>
            <w:vAlign w:val="center"/>
          </w:tcPr>
          <w:p w14:paraId="5E769CDC" w14:textId="77777777" w:rsidR="00B60D58" w:rsidRPr="0018575D" w:rsidRDefault="00B60D58" w:rsidP="00B60D58">
            <w:pPr>
              <w:jc w:val="center"/>
              <w:textAlignment w:val="bottom"/>
              <w:rPr>
                <w:color w:val="000000"/>
                <w:sz w:val="22"/>
                <w:szCs w:val="22"/>
              </w:rPr>
            </w:pPr>
            <w:r>
              <w:rPr>
                <w:sz w:val="22"/>
                <w:szCs w:val="22"/>
              </w:rPr>
              <w:t>100,00</w:t>
            </w:r>
          </w:p>
        </w:tc>
        <w:tc>
          <w:tcPr>
            <w:tcW w:w="1190" w:type="dxa"/>
            <w:shd w:val="clear" w:color="auto" w:fill="auto"/>
            <w:vAlign w:val="center"/>
          </w:tcPr>
          <w:p w14:paraId="076C8D5A" w14:textId="77777777" w:rsidR="00B60D58" w:rsidRPr="0018575D" w:rsidRDefault="00B60D58" w:rsidP="00B60D58">
            <w:pPr>
              <w:jc w:val="center"/>
              <w:textAlignment w:val="bottom"/>
              <w:rPr>
                <w:color w:val="000000"/>
                <w:sz w:val="22"/>
                <w:szCs w:val="22"/>
              </w:rPr>
            </w:pPr>
            <w:r>
              <w:rPr>
                <w:sz w:val="22"/>
                <w:szCs w:val="22"/>
              </w:rPr>
              <w:t>100,00</w:t>
            </w:r>
          </w:p>
        </w:tc>
        <w:tc>
          <w:tcPr>
            <w:tcW w:w="960" w:type="dxa"/>
            <w:shd w:val="clear" w:color="auto" w:fill="40BAD2"/>
            <w:vAlign w:val="center"/>
          </w:tcPr>
          <w:p w14:paraId="6A77589C"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7FFAA7C6" w14:textId="77777777" w:rsidTr="00B60D58">
        <w:trPr>
          <w:trHeight w:val="300"/>
          <w:jc w:val="center"/>
        </w:trPr>
        <w:tc>
          <w:tcPr>
            <w:tcW w:w="569" w:type="dxa"/>
            <w:shd w:val="clear" w:color="auto" w:fill="auto"/>
            <w:vAlign w:val="center"/>
          </w:tcPr>
          <w:p w14:paraId="37463296" w14:textId="77777777" w:rsidR="00B60D58" w:rsidRPr="0018575D" w:rsidRDefault="00B60D58" w:rsidP="00B60D58">
            <w:pPr>
              <w:jc w:val="center"/>
              <w:textAlignment w:val="bottom"/>
              <w:rPr>
                <w:color w:val="000000"/>
                <w:sz w:val="22"/>
                <w:szCs w:val="22"/>
              </w:rPr>
            </w:pPr>
            <w:r>
              <w:rPr>
                <w:color w:val="000000"/>
                <w:sz w:val="22"/>
                <w:szCs w:val="22"/>
              </w:rPr>
              <w:t>17</w:t>
            </w:r>
          </w:p>
        </w:tc>
        <w:tc>
          <w:tcPr>
            <w:tcW w:w="5669" w:type="dxa"/>
            <w:shd w:val="clear" w:color="auto" w:fill="auto"/>
            <w:vAlign w:val="center"/>
          </w:tcPr>
          <w:p w14:paraId="1B0F6CA7" w14:textId="77777777" w:rsidR="00B60D58" w:rsidRPr="0018575D" w:rsidRDefault="00B60D58" w:rsidP="00B60D58">
            <w:pPr>
              <w:jc w:val="center"/>
              <w:textAlignment w:val="bottom"/>
              <w:rPr>
                <w:color w:val="000000"/>
                <w:sz w:val="22"/>
                <w:szCs w:val="22"/>
              </w:rPr>
            </w:pPr>
            <w:r>
              <w:rPr>
                <w:color w:val="000000"/>
                <w:sz w:val="22"/>
                <w:szCs w:val="22"/>
              </w:rPr>
              <w:t>МБУ «Комплексный центр социального обслуживания населения в Светлогорском районе»</w:t>
            </w:r>
          </w:p>
        </w:tc>
        <w:tc>
          <w:tcPr>
            <w:tcW w:w="1150" w:type="dxa"/>
            <w:shd w:val="clear" w:color="auto" w:fill="auto"/>
            <w:vAlign w:val="center"/>
          </w:tcPr>
          <w:p w14:paraId="39C7F313" w14:textId="77777777" w:rsidR="00B60D58" w:rsidRPr="0018575D" w:rsidRDefault="00B60D58" w:rsidP="00B60D58">
            <w:pPr>
              <w:jc w:val="center"/>
              <w:textAlignment w:val="center"/>
              <w:rPr>
                <w:color w:val="000000"/>
                <w:sz w:val="22"/>
                <w:szCs w:val="22"/>
              </w:rPr>
            </w:pPr>
            <w:r>
              <w:rPr>
                <w:sz w:val="22"/>
                <w:szCs w:val="22"/>
              </w:rPr>
              <w:t>100,00</w:t>
            </w:r>
          </w:p>
        </w:tc>
        <w:tc>
          <w:tcPr>
            <w:tcW w:w="1150" w:type="dxa"/>
            <w:shd w:val="clear" w:color="auto" w:fill="auto"/>
            <w:vAlign w:val="center"/>
          </w:tcPr>
          <w:p w14:paraId="46C4E06A" w14:textId="77777777" w:rsidR="00B60D58" w:rsidRPr="0018575D" w:rsidRDefault="00B60D58" w:rsidP="00B60D58">
            <w:pPr>
              <w:jc w:val="center"/>
              <w:textAlignment w:val="bottom"/>
              <w:rPr>
                <w:color w:val="000000"/>
                <w:sz w:val="22"/>
                <w:szCs w:val="22"/>
              </w:rPr>
            </w:pPr>
            <w:r>
              <w:rPr>
                <w:sz w:val="22"/>
                <w:szCs w:val="22"/>
              </w:rPr>
              <w:t>100,00</w:t>
            </w:r>
          </w:p>
        </w:tc>
        <w:tc>
          <w:tcPr>
            <w:tcW w:w="1190" w:type="dxa"/>
            <w:shd w:val="clear" w:color="auto" w:fill="auto"/>
            <w:vAlign w:val="center"/>
          </w:tcPr>
          <w:p w14:paraId="09E22B69" w14:textId="77777777" w:rsidR="00B60D58" w:rsidRPr="0018575D" w:rsidRDefault="00B60D58" w:rsidP="00B60D58">
            <w:pPr>
              <w:jc w:val="center"/>
              <w:textAlignment w:val="bottom"/>
              <w:rPr>
                <w:color w:val="000000"/>
                <w:sz w:val="22"/>
                <w:szCs w:val="22"/>
              </w:rPr>
            </w:pPr>
            <w:r>
              <w:rPr>
                <w:sz w:val="22"/>
                <w:szCs w:val="22"/>
              </w:rPr>
              <w:t>100,00</w:t>
            </w:r>
          </w:p>
        </w:tc>
        <w:tc>
          <w:tcPr>
            <w:tcW w:w="960" w:type="dxa"/>
            <w:shd w:val="clear" w:color="auto" w:fill="40BAD2"/>
            <w:vAlign w:val="center"/>
          </w:tcPr>
          <w:p w14:paraId="44A81A02"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7DE7D298" w14:textId="77777777" w:rsidTr="00B60D58">
        <w:trPr>
          <w:trHeight w:val="300"/>
          <w:jc w:val="center"/>
        </w:trPr>
        <w:tc>
          <w:tcPr>
            <w:tcW w:w="569" w:type="dxa"/>
            <w:shd w:val="clear" w:color="auto" w:fill="auto"/>
            <w:vAlign w:val="center"/>
          </w:tcPr>
          <w:p w14:paraId="4E034A18" w14:textId="77777777" w:rsidR="00B60D58" w:rsidRDefault="00B60D58" w:rsidP="00B60D58">
            <w:pPr>
              <w:jc w:val="center"/>
              <w:textAlignment w:val="bottom"/>
              <w:rPr>
                <w:color w:val="000000"/>
                <w:sz w:val="22"/>
                <w:szCs w:val="22"/>
              </w:rPr>
            </w:pPr>
            <w:r>
              <w:rPr>
                <w:color w:val="000000"/>
                <w:sz w:val="22"/>
                <w:szCs w:val="22"/>
              </w:rPr>
              <w:t>18</w:t>
            </w:r>
          </w:p>
        </w:tc>
        <w:tc>
          <w:tcPr>
            <w:tcW w:w="5669" w:type="dxa"/>
            <w:shd w:val="clear" w:color="auto" w:fill="auto"/>
            <w:vAlign w:val="center"/>
          </w:tcPr>
          <w:p w14:paraId="6F3E5B99" w14:textId="77777777" w:rsidR="00B60D58" w:rsidRDefault="00B60D58" w:rsidP="00B60D58">
            <w:pPr>
              <w:jc w:val="center"/>
              <w:textAlignment w:val="bottom"/>
              <w:rPr>
                <w:color w:val="000000"/>
                <w:sz w:val="22"/>
                <w:szCs w:val="22"/>
              </w:rPr>
            </w:pPr>
            <w:r>
              <w:rPr>
                <w:color w:val="000000"/>
                <w:sz w:val="22"/>
                <w:szCs w:val="22"/>
              </w:rPr>
              <w:t>МБУСО «Комплексный центр социального обслуживания в Светловском городском округе»</w:t>
            </w:r>
          </w:p>
        </w:tc>
        <w:tc>
          <w:tcPr>
            <w:tcW w:w="1150" w:type="dxa"/>
            <w:shd w:val="clear" w:color="auto" w:fill="auto"/>
            <w:vAlign w:val="center"/>
          </w:tcPr>
          <w:p w14:paraId="464CF777" w14:textId="77777777" w:rsidR="00B60D58" w:rsidRDefault="00B60D58" w:rsidP="00B60D58">
            <w:pPr>
              <w:jc w:val="center"/>
              <w:textAlignment w:val="center"/>
              <w:rPr>
                <w:sz w:val="22"/>
                <w:szCs w:val="22"/>
              </w:rPr>
            </w:pPr>
            <w:r>
              <w:rPr>
                <w:sz w:val="22"/>
                <w:szCs w:val="22"/>
              </w:rPr>
              <w:t>100,00</w:t>
            </w:r>
          </w:p>
        </w:tc>
        <w:tc>
          <w:tcPr>
            <w:tcW w:w="1150" w:type="dxa"/>
            <w:shd w:val="clear" w:color="auto" w:fill="auto"/>
            <w:vAlign w:val="center"/>
          </w:tcPr>
          <w:p w14:paraId="11BE65E0" w14:textId="77777777" w:rsidR="00B60D58" w:rsidRDefault="00B60D58" w:rsidP="00B60D58">
            <w:pPr>
              <w:jc w:val="center"/>
              <w:textAlignment w:val="bottom"/>
              <w:rPr>
                <w:sz w:val="22"/>
                <w:szCs w:val="22"/>
              </w:rPr>
            </w:pPr>
            <w:r>
              <w:rPr>
                <w:sz w:val="22"/>
                <w:szCs w:val="22"/>
              </w:rPr>
              <w:t>100,00</w:t>
            </w:r>
          </w:p>
        </w:tc>
        <w:tc>
          <w:tcPr>
            <w:tcW w:w="1190" w:type="dxa"/>
            <w:shd w:val="clear" w:color="auto" w:fill="auto"/>
            <w:vAlign w:val="center"/>
          </w:tcPr>
          <w:p w14:paraId="50570D74" w14:textId="77777777" w:rsidR="00B60D58" w:rsidRDefault="00B60D58" w:rsidP="00B60D58">
            <w:pPr>
              <w:jc w:val="center"/>
              <w:textAlignment w:val="bottom"/>
              <w:rPr>
                <w:sz w:val="22"/>
                <w:szCs w:val="22"/>
              </w:rPr>
            </w:pPr>
            <w:r>
              <w:rPr>
                <w:sz w:val="22"/>
                <w:szCs w:val="22"/>
              </w:rPr>
              <w:t>100,00</w:t>
            </w:r>
          </w:p>
        </w:tc>
        <w:tc>
          <w:tcPr>
            <w:tcW w:w="960" w:type="dxa"/>
            <w:shd w:val="clear" w:color="auto" w:fill="40BAD2"/>
            <w:vAlign w:val="center"/>
          </w:tcPr>
          <w:p w14:paraId="36ABF521" w14:textId="77777777" w:rsidR="00B60D58" w:rsidRDefault="00B60D58" w:rsidP="00B60D58">
            <w:pPr>
              <w:jc w:val="center"/>
              <w:textAlignment w:val="bottom"/>
              <w:rPr>
                <w:b/>
                <w:bCs/>
                <w:sz w:val="22"/>
                <w:szCs w:val="22"/>
              </w:rPr>
            </w:pPr>
            <w:r>
              <w:rPr>
                <w:b/>
                <w:bCs/>
                <w:sz w:val="22"/>
                <w:szCs w:val="22"/>
              </w:rPr>
              <w:t>100,00</w:t>
            </w:r>
          </w:p>
        </w:tc>
      </w:tr>
      <w:tr w:rsidR="00B60D58" w:rsidRPr="0018575D" w14:paraId="76E50D00" w14:textId="77777777" w:rsidTr="00B60D58">
        <w:trPr>
          <w:trHeight w:val="300"/>
          <w:jc w:val="center"/>
        </w:trPr>
        <w:tc>
          <w:tcPr>
            <w:tcW w:w="569" w:type="dxa"/>
            <w:shd w:val="clear" w:color="auto" w:fill="auto"/>
            <w:vAlign w:val="center"/>
          </w:tcPr>
          <w:p w14:paraId="418708BB" w14:textId="77777777" w:rsidR="00B60D58" w:rsidRDefault="00B60D58" w:rsidP="00B60D58">
            <w:pPr>
              <w:jc w:val="center"/>
              <w:textAlignment w:val="bottom"/>
              <w:rPr>
                <w:color w:val="000000"/>
                <w:sz w:val="22"/>
                <w:szCs w:val="22"/>
              </w:rPr>
            </w:pPr>
            <w:r>
              <w:rPr>
                <w:color w:val="000000"/>
                <w:sz w:val="22"/>
                <w:szCs w:val="22"/>
              </w:rPr>
              <w:t>19</w:t>
            </w:r>
          </w:p>
        </w:tc>
        <w:tc>
          <w:tcPr>
            <w:tcW w:w="5669" w:type="dxa"/>
            <w:shd w:val="clear" w:color="auto" w:fill="auto"/>
            <w:vAlign w:val="center"/>
          </w:tcPr>
          <w:p w14:paraId="7466BCFB" w14:textId="77777777" w:rsidR="00B60D58" w:rsidRDefault="00B60D58" w:rsidP="00B60D58">
            <w:pPr>
              <w:jc w:val="center"/>
              <w:textAlignment w:val="bottom"/>
              <w:rPr>
                <w:color w:val="000000"/>
                <w:sz w:val="22"/>
                <w:szCs w:val="22"/>
              </w:rPr>
            </w:pPr>
            <w:r>
              <w:rPr>
                <w:color w:val="000000"/>
                <w:sz w:val="22"/>
                <w:szCs w:val="22"/>
              </w:rPr>
              <w:t>МБУ «Центр социального обслуживания населения Славского городского округа»</w:t>
            </w:r>
          </w:p>
        </w:tc>
        <w:tc>
          <w:tcPr>
            <w:tcW w:w="1150" w:type="dxa"/>
            <w:shd w:val="clear" w:color="auto" w:fill="auto"/>
            <w:vAlign w:val="center"/>
          </w:tcPr>
          <w:p w14:paraId="246CDB3A" w14:textId="77777777" w:rsidR="00B60D58" w:rsidRDefault="00B60D58" w:rsidP="00B60D58">
            <w:pPr>
              <w:jc w:val="center"/>
              <w:textAlignment w:val="center"/>
              <w:rPr>
                <w:sz w:val="22"/>
                <w:szCs w:val="22"/>
              </w:rPr>
            </w:pPr>
            <w:r>
              <w:rPr>
                <w:sz w:val="22"/>
                <w:szCs w:val="22"/>
              </w:rPr>
              <w:t>100,00</w:t>
            </w:r>
          </w:p>
        </w:tc>
        <w:tc>
          <w:tcPr>
            <w:tcW w:w="1150" w:type="dxa"/>
            <w:shd w:val="clear" w:color="auto" w:fill="auto"/>
            <w:vAlign w:val="center"/>
          </w:tcPr>
          <w:p w14:paraId="7F23053A" w14:textId="77777777" w:rsidR="00B60D58" w:rsidRDefault="00B60D58" w:rsidP="00B60D58">
            <w:pPr>
              <w:jc w:val="center"/>
              <w:textAlignment w:val="bottom"/>
              <w:rPr>
                <w:sz w:val="22"/>
                <w:szCs w:val="22"/>
              </w:rPr>
            </w:pPr>
            <w:r>
              <w:rPr>
                <w:sz w:val="22"/>
                <w:szCs w:val="22"/>
              </w:rPr>
              <w:t>100,00</w:t>
            </w:r>
          </w:p>
        </w:tc>
        <w:tc>
          <w:tcPr>
            <w:tcW w:w="1190" w:type="dxa"/>
            <w:shd w:val="clear" w:color="auto" w:fill="auto"/>
            <w:vAlign w:val="center"/>
          </w:tcPr>
          <w:p w14:paraId="7D8C7502" w14:textId="77777777" w:rsidR="00B60D58" w:rsidRDefault="00B60D58" w:rsidP="00B60D58">
            <w:pPr>
              <w:jc w:val="center"/>
              <w:textAlignment w:val="bottom"/>
              <w:rPr>
                <w:sz w:val="22"/>
                <w:szCs w:val="22"/>
              </w:rPr>
            </w:pPr>
            <w:r>
              <w:rPr>
                <w:sz w:val="22"/>
                <w:szCs w:val="22"/>
              </w:rPr>
              <w:t>100,00</w:t>
            </w:r>
          </w:p>
        </w:tc>
        <w:tc>
          <w:tcPr>
            <w:tcW w:w="960" w:type="dxa"/>
            <w:shd w:val="clear" w:color="auto" w:fill="40BAD2"/>
            <w:vAlign w:val="center"/>
          </w:tcPr>
          <w:p w14:paraId="1071C025" w14:textId="77777777" w:rsidR="00B60D58" w:rsidRDefault="00B60D58" w:rsidP="00B60D58">
            <w:pPr>
              <w:jc w:val="center"/>
              <w:textAlignment w:val="bottom"/>
              <w:rPr>
                <w:b/>
                <w:bCs/>
                <w:sz w:val="22"/>
                <w:szCs w:val="22"/>
              </w:rPr>
            </w:pPr>
            <w:r>
              <w:rPr>
                <w:b/>
                <w:bCs/>
                <w:sz w:val="22"/>
                <w:szCs w:val="22"/>
              </w:rPr>
              <w:t>100,00</w:t>
            </w:r>
          </w:p>
        </w:tc>
      </w:tr>
      <w:tr w:rsidR="00B60D58" w:rsidRPr="0018575D" w14:paraId="0E331F0B" w14:textId="77777777" w:rsidTr="00B60D58">
        <w:trPr>
          <w:trHeight w:val="300"/>
          <w:jc w:val="center"/>
        </w:trPr>
        <w:tc>
          <w:tcPr>
            <w:tcW w:w="569" w:type="dxa"/>
            <w:shd w:val="clear" w:color="auto" w:fill="auto"/>
            <w:vAlign w:val="center"/>
          </w:tcPr>
          <w:p w14:paraId="4C30B6BB" w14:textId="77777777" w:rsidR="00B60D58" w:rsidRDefault="00B60D58" w:rsidP="00B60D58">
            <w:pPr>
              <w:jc w:val="center"/>
              <w:textAlignment w:val="bottom"/>
              <w:rPr>
                <w:color w:val="000000"/>
                <w:sz w:val="22"/>
                <w:szCs w:val="22"/>
              </w:rPr>
            </w:pPr>
            <w:r>
              <w:rPr>
                <w:color w:val="000000"/>
                <w:sz w:val="22"/>
                <w:szCs w:val="22"/>
              </w:rPr>
              <w:t>20</w:t>
            </w:r>
          </w:p>
        </w:tc>
        <w:tc>
          <w:tcPr>
            <w:tcW w:w="5669" w:type="dxa"/>
            <w:shd w:val="clear" w:color="auto" w:fill="auto"/>
            <w:vAlign w:val="center"/>
          </w:tcPr>
          <w:p w14:paraId="03DEF5FC" w14:textId="77777777" w:rsidR="00B60D58" w:rsidRDefault="00B60D58" w:rsidP="00B60D58">
            <w:pPr>
              <w:jc w:val="center"/>
              <w:textAlignment w:val="bottom"/>
              <w:rPr>
                <w:color w:val="000000"/>
                <w:sz w:val="22"/>
                <w:szCs w:val="22"/>
              </w:rPr>
            </w:pPr>
            <w:r>
              <w:rPr>
                <w:color w:val="000000"/>
                <w:sz w:val="22"/>
                <w:szCs w:val="22"/>
              </w:rPr>
              <w:t>МБУСО «Советский Комплексный центр социального обслуживания населения «Вита»</w:t>
            </w:r>
          </w:p>
        </w:tc>
        <w:tc>
          <w:tcPr>
            <w:tcW w:w="1150" w:type="dxa"/>
            <w:shd w:val="clear" w:color="auto" w:fill="auto"/>
            <w:vAlign w:val="center"/>
          </w:tcPr>
          <w:p w14:paraId="1B8F740E" w14:textId="77777777" w:rsidR="00B60D58" w:rsidRDefault="00B60D58" w:rsidP="00B60D58">
            <w:pPr>
              <w:jc w:val="center"/>
              <w:textAlignment w:val="center"/>
              <w:rPr>
                <w:sz w:val="22"/>
                <w:szCs w:val="22"/>
              </w:rPr>
            </w:pPr>
            <w:r>
              <w:rPr>
                <w:sz w:val="22"/>
                <w:szCs w:val="22"/>
              </w:rPr>
              <w:t>100,00</w:t>
            </w:r>
          </w:p>
        </w:tc>
        <w:tc>
          <w:tcPr>
            <w:tcW w:w="1150" w:type="dxa"/>
            <w:shd w:val="clear" w:color="auto" w:fill="auto"/>
            <w:vAlign w:val="center"/>
          </w:tcPr>
          <w:p w14:paraId="6963F6B4" w14:textId="77777777" w:rsidR="00B60D58" w:rsidRDefault="00B60D58" w:rsidP="00B60D58">
            <w:pPr>
              <w:jc w:val="center"/>
              <w:textAlignment w:val="bottom"/>
              <w:rPr>
                <w:sz w:val="22"/>
                <w:szCs w:val="22"/>
              </w:rPr>
            </w:pPr>
            <w:r>
              <w:rPr>
                <w:sz w:val="22"/>
                <w:szCs w:val="22"/>
              </w:rPr>
              <w:t>100,00</w:t>
            </w:r>
          </w:p>
        </w:tc>
        <w:tc>
          <w:tcPr>
            <w:tcW w:w="1190" w:type="dxa"/>
            <w:shd w:val="clear" w:color="auto" w:fill="auto"/>
            <w:vAlign w:val="center"/>
          </w:tcPr>
          <w:p w14:paraId="3AFC4B61" w14:textId="77777777" w:rsidR="00B60D58" w:rsidRDefault="00B60D58" w:rsidP="00B60D58">
            <w:pPr>
              <w:jc w:val="center"/>
              <w:textAlignment w:val="bottom"/>
              <w:rPr>
                <w:sz w:val="22"/>
                <w:szCs w:val="22"/>
              </w:rPr>
            </w:pPr>
            <w:r>
              <w:rPr>
                <w:sz w:val="22"/>
                <w:szCs w:val="22"/>
              </w:rPr>
              <w:t>100,00</w:t>
            </w:r>
          </w:p>
        </w:tc>
        <w:tc>
          <w:tcPr>
            <w:tcW w:w="960" w:type="dxa"/>
            <w:shd w:val="clear" w:color="auto" w:fill="40BAD2"/>
            <w:vAlign w:val="center"/>
          </w:tcPr>
          <w:p w14:paraId="7BE4A8F8" w14:textId="77777777" w:rsidR="00B60D58" w:rsidRDefault="00B60D58" w:rsidP="00B60D58">
            <w:pPr>
              <w:jc w:val="center"/>
              <w:textAlignment w:val="bottom"/>
              <w:rPr>
                <w:b/>
                <w:bCs/>
                <w:sz w:val="22"/>
                <w:szCs w:val="22"/>
              </w:rPr>
            </w:pPr>
            <w:r>
              <w:rPr>
                <w:b/>
                <w:bCs/>
                <w:sz w:val="22"/>
                <w:szCs w:val="22"/>
              </w:rPr>
              <w:t>100,00</w:t>
            </w:r>
          </w:p>
        </w:tc>
      </w:tr>
      <w:bookmarkEnd w:id="76"/>
      <w:tr w:rsidR="00B60D58" w:rsidRPr="0018575D" w14:paraId="3E15A8DD" w14:textId="77777777" w:rsidTr="00B60D58">
        <w:trPr>
          <w:trHeight w:val="300"/>
          <w:jc w:val="center"/>
        </w:trPr>
        <w:tc>
          <w:tcPr>
            <w:tcW w:w="569" w:type="dxa"/>
            <w:shd w:val="clear" w:color="auto" w:fill="auto"/>
            <w:vAlign w:val="center"/>
          </w:tcPr>
          <w:p w14:paraId="5A3AA0AB" w14:textId="77777777" w:rsidR="00B60D58" w:rsidRDefault="00B60D58" w:rsidP="00B60D58">
            <w:pPr>
              <w:jc w:val="center"/>
              <w:textAlignment w:val="bottom"/>
              <w:rPr>
                <w:color w:val="000000"/>
                <w:sz w:val="22"/>
                <w:szCs w:val="22"/>
              </w:rPr>
            </w:pPr>
            <w:r>
              <w:rPr>
                <w:color w:val="000000"/>
                <w:sz w:val="22"/>
                <w:szCs w:val="22"/>
              </w:rPr>
              <w:t>21</w:t>
            </w:r>
          </w:p>
        </w:tc>
        <w:tc>
          <w:tcPr>
            <w:tcW w:w="5669" w:type="dxa"/>
            <w:shd w:val="clear" w:color="auto" w:fill="auto"/>
            <w:vAlign w:val="center"/>
          </w:tcPr>
          <w:p w14:paraId="16329864" w14:textId="77777777" w:rsidR="00B60D58" w:rsidRDefault="00B60D58" w:rsidP="00B60D58">
            <w:pPr>
              <w:jc w:val="center"/>
              <w:textAlignment w:val="bottom"/>
              <w:rPr>
                <w:color w:val="000000"/>
                <w:sz w:val="22"/>
                <w:szCs w:val="22"/>
              </w:rPr>
            </w:pPr>
            <w:r>
              <w:rPr>
                <w:color w:val="000000"/>
                <w:sz w:val="22"/>
                <w:szCs w:val="22"/>
              </w:rPr>
              <w:t>МБУСО «Черняховский комплексный центр социального обслуживания населения»</w:t>
            </w:r>
          </w:p>
        </w:tc>
        <w:tc>
          <w:tcPr>
            <w:tcW w:w="1150" w:type="dxa"/>
            <w:shd w:val="clear" w:color="auto" w:fill="auto"/>
            <w:vAlign w:val="center"/>
          </w:tcPr>
          <w:p w14:paraId="2E0CE6C2" w14:textId="77777777" w:rsidR="00B60D58" w:rsidRDefault="00B60D58" w:rsidP="00B60D58">
            <w:pPr>
              <w:jc w:val="center"/>
              <w:textAlignment w:val="center"/>
              <w:rPr>
                <w:sz w:val="22"/>
                <w:szCs w:val="22"/>
              </w:rPr>
            </w:pPr>
            <w:r>
              <w:rPr>
                <w:sz w:val="22"/>
                <w:szCs w:val="22"/>
              </w:rPr>
              <w:t>100,00</w:t>
            </w:r>
          </w:p>
        </w:tc>
        <w:tc>
          <w:tcPr>
            <w:tcW w:w="1150" w:type="dxa"/>
            <w:shd w:val="clear" w:color="auto" w:fill="auto"/>
            <w:vAlign w:val="center"/>
          </w:tcPr>
          <w:p w14:paraId="3FFD5D52" w14:textId="77777777" w:rsidR="00B60D58" w:rsidRDefault="00B60D58" w:rsidP="00B60D58">
            <w:pPr>
              <w:jc w:val="center"/>
              <w:textAlignment w:val="bottom"/>
              <w:rPr>
                <w:sz w:val="22"/>
                <w:szCs w:val="22"/>
              </w:rPr>
            </w:pPr>
            <w:r>
              <w:rPr>
                <w:sz w:val="22"/>
                <w:szCs w:val="22"/>
              </w:rPr>
              <w:t>100,00</w:t>
            </w:r>
          </w:p>
        </w:tc>
        <w:tc>
          <w:tcPr>
            <w:tcW w:w="1190" w:type="dxa"/>
            <w:shd w:val="clear" w:color="auto" w:fill="auto"/>
            <w:vAlign w:val="center"/>
          </w:tcPr>
          <w:p w14:paraId="75F1D925" w14:textId="77777777" w:rsidR="00B60D58" w:rsidRDefault="00B60D58" w:rsidP="00B60D58">
            <w:pPr>
              <w:jc w:val="center"/>
              <w:textAlignment w:val="bottom"/>
              <w:rPr>
                <w:sz w:val="22"/>
                <w:szCs w:val="22"/>
              </w:rPr>
            </w:pPr>
            <w:r>
              <w:rPr>
                <w:sz w:val="22"/>
                <w:szCs w:val="22"/>
              </w:rPr>
              <w:t>100,00</w:t>
            </w:r>
          </w:p>
        </w:tc>
        <w:tc>
          <w:tcPr>
            <w:tcW w:w="960" w:type="dxa"/>
            <w:shd w:val="clear" w:color="auto" w:fill="40BAD2"/>
            <w:vAlign w:val="center"/>
          </w:tcPr>
          <w:p w14:paraId="5A244FC9" w14:textId="77777777" w:rsidR="00B60D58" w:rsidRDefault="00B60D58" w:rsidP="00B60D58">
            <w:pPr>
              <w:jc w:val="center"/>
              <w:textAlignment w:val="bottom"/>
              <w:rPr>
                <w:b/>
                <w:bCs/>
                <w:sz w:val="22"/>
                <w:szCs w:val="22"/>
              </w:rPr>
            </w:pPr>
            <w:r>
              <w:rPr>
                <w:b/>
                <w:bCs/>
                <w:sz w:val="22"/>
                <w:szCs w:val="22"/>
              </w:rPr>
              <w:t>100,00</w:t>
            </w:r>
          </w:p>
        </w:tc>
      </w:tr>
      <w:tr w:rsidR="00B60D58" w:rsidRPr="0018575D" w14:paraId="7F938F6A" w14:textId="77777777" w:rsidTr="00B60D58">
        <w:trPr>
          <w:trHeight w:val="300"/>
          <w:jc w:val="center"/>
        </w:trPr>
        <w:tc>
          <w:tcPr>
            <w:tcW w:w="569" w:type="dxa"/>
            <w:shd w:val="clear" w:color="auto" w:fill="auto"/>
            <w:vAlign w:val="center"/>
          </w:tcPr>
          <w:p w14:paraId="5FFBEDC4" w14:textId="77777777" w:rsidR="00B60D58" w:rsidRDefault="00B60D58" w:rsidP="00B60D58">
            <w:pPr>
              <w:jc w:val="center"/>
              <w:textAlignment w:val="bottom"/>
              <w:rPr>
                <w:color w:val="000000"/>
                <w:sz w:val="22"/>
                <w:szCs w:val="22"/>
              </w:rPr>
            </w:pPr>
            <w:r>
              <w:rPr>
                <w:color w:val="000000"/>
                <w:sz w:val="22"/>
                <w:szCs w:val="22"/>
              </w:rPr>
              <w:t>22</w:t>
            </w:r>
          </w:p>
        </w:tc>
        <w:tc>
          <w:tcPr>
            <w:tcW w:w="5669" w:type="dxa"/>
            <w:shd w:val="clear" w:color="auto" w:fill="auto"/>
            <w:vAlign w:val="center"/>
          </w:tcPr>
          <w:p w14:paraId="5EDD5CFB" w14:textId="77777777" w:rsidR="00B60D58" w:rsidRDefault="00B60D58" w:rsidP="00B60D58">
            <w:pPr>
              <w:jc w:val="center"/>
              <w:textAlignment w:val="bottom"/>
              <w:rPr>
                <w:color w:val="000000"/>
                <w:sz w:val="22"/>
                <w:szCs w:val="22"/>
              </w:rPr>
            </w:pPr>
            <w:r>
              <w:rPr>
                <w:color w:val="000000"/>
                <w:sz w:val="22"/>
                <w:szCs w:val="22"/>
              </w:rPr>
              <w:t>БУСО «Комплексный центр в Янтарном»</w:t>
            </w:r>
          </w:p>
        </w:tc>
        <w:tc>
          <w:tcPr>
            <w:tcW w:w="1150" w:type="dxa"/>
            <w:shd w:val="clear" w:color="auto" w:fill="auto"/>
            <w:vAlign w:val="center"/>
          </w:tcPr>
          <w:p w14:paraId="6D44EEC9" w14:textId="77777777" w:rsidR="00B60D58" w:rsidRDefault="00B60D58" w:rsidP="00B60D58">
            <w:pPr>
              <w:jc w:val="center"/>
              <w:textAlignment w:val="center"/>
              <w:rPr>
                <w:sz w:val="22"/>
                <w:szCs w:val="22"/>
              </w:rPr>
            </w:pPr>
            <w:r>
              <w:rPr>
                <w:sz w:val="22"/>
                <w:szCs w:val="22"/>
              </w:rPr>
              <w:t>100,00</w:t>
            </w:r>
          </w:p>
        </w:tc>
        <w:tc>
          <w:tcPr>
            <w:tcW w:w="1150" w:type="dxa"/>
            <w:shd w:val="clear" w:color="auto" w:fill="auto"/>
            <w:vAlign w:val="center"/>
          </w:tcPr>
          <w:p w14:paraId="08897A8D" w14:textId="77777777" w:rsidR="00B60D58" w:rsidRDefault="00B60D58" w:rsidP="00B60D58">
            <w:pPr>
              <w:jc w:val="center"/>
              <w:textAlignment w:val="bottom"/>
              <w:rPr>
                <w:sz w:val="22"/>
                <w:szCs w:val="22"/>
              </w:rPr>
            </w:pPr>
            <w:r>
              <w:rPr>
                <w:sz w:val="22"/>
                <w:szCs w:val="22"/>
              </w:rPr>
              <w:t>100,00</w:t>
            </w:r>
          </w:p>
        </w:tc>
        <w:tc>
          <w:tcPr>
            <w:tcW w:w="1190" w:type="dxa"/>
            <w:shd w:val="clear" w:color="auto" w:fill="auto"/>
            <w:vAlign w:val="center"/>
          </w:tcPr>
          <w:p w14:paraId="1D2F2B7F" w14:textId="77777777" w:rsidR="00B60D58" w:rsidRDefault="00B60D58" w:rsidP="00B60D58">
            <w:pPr>
              <w:jc w:val="center"/>
              <w:textAlignment w:val="bottom"/>
              <w:rPr>
                <w:sz w:val="22"/>
                <w:szCs w:val="22"/>
              </w:rPr>
            </w:pPr>
            <w:r>
              <w:rPr>
                <w:sz w:val="22"/>
                <w:szCs w:val="22"/>
              </w:rPr>
              <w:t>100,00</w:t>
            </w:r>
          </w:p>
        </w:tc>
        <w:tc>
          <w:tcPr>
            <w:tcW w:w="960" w:type="dxa"/>
            <w:shd w:val="clear" w:color="auto" w:fill="40BAD2"/>
            <w:vAlign w:val="center"/>
          </w:tcPr>
          <w:p w14:paraId="35A46A6C" w14:textId="77777777" w:rsidR="00B60D58" w:rsidRDefault="00B60D58" w:rsidP="00B60D58">
            <w:pPr>
              <w:jc w:val="center"/>
              <w:textAlignment w:val="bottom"/>
              <w:rPr>
                <w:b/>
                <w:bCs/>
                <w:sz w:val="22"/>
                <w:szCs w:val="22"/>
              </w:rPr>
            </w:pPr>
            <w:r>
              <w:rPr>
                <w:b/>
                <w:bCs/>
                <w:sz w:val="22"/>
                <w:szCs w:val="22"/>
              </w:rPr>
              <w:t>100,00</w:t>
            </w:r>
          </w:p>
        </w:tc>
      </w:tr>
      <w:tr w:rsidR="00B60D58" w:rsidRPr="0018575D" w14:paraId="6F02A080" w14:textId="77777777" w:rsidTr="00B60D58">
        <w:trPr>
          <w:trHeight w:val="300"/>
          <w:jc w:val="center"/>
        </w:trPr>
        <w:tc>
          <w:tcPr>
            <w:tcW w:w="569" w:type="dxa"/>
            <w:shd w:val="clear" w:color="auto" w:fill="auto"/>
            <w:vAlign w:val="center"/>
          </w:tcPr>
          <w:p w14:paraId="5AF1E212" w14:textId="77777777" w:rsidR="00B60D58" w:rsidRPr="0018575D" w:rsidRDefault="00B60D58" w:rsidP="00B60D58">
            <w:pPr>
              <w:jc w:val="center"/>
              <w:textAlignment w:val="bottom"/>
              <w:rPr>
                <w:color w:val="000000"/>
                <w:sz w:val="22"/>
                <w:szCs w:val="22"/>
              </w:rPr>
            </w:pPr>
            <w:r>
              <w:rPr>
                <w:color w:val="000000"/>
                <w:sz w:val="22"/>
                <w:szCs w:val="22"/>
              </w:rPr>
              <w:t>5</w:t>
            </w:r>
          </w:p>
        </w:tc>
        <w:tc>
          <w:tcPr>
            <w:tcW w:w="5669" w:type="dxa"/>
            <w:shd w:val="clear" w:color="auto" w:fill="auto"/>
            <w:vAlign w:val="center"/>
          </w:tcPr>
          <w:p w14:paraId="0C7AC374" w14:textId="77777777" w:rsidR="00B60D58" w:rsidRPr="0018575D" w:rsidRDefault="00B60D58" w:rsidP="00B60D58">
            <w:pPr>
              <w:jc w:val="center"/>
              <w:textAlignment w:val="bottom"/>
              <w:rPr>
                <w:color w:val="000000"/>
                <w:sz w:val="22"/>
                <w:szCs w:val="22"/>
              </w:rPr>
            </w:pPr>
            <w:r>
              <w:rPr>
                <w:color w:val="000000"/>
                <w:sz w:val="22"/>
                <w:szCs w:val="22"/>
              </w:rPr>
              <w:t>МБУ «Комплексный центр социального обслуживания в Гусевском городском округе»</w:t>
            </w:r>
          </w:p>
        </w:tc>
        <w:tc>
          <w:tcPr>
            <w:tcW w:w="1150" w:type="dxa"/>
            <w:shd w:val="clear" w:color="auto" w:fill="auto"/>
            <w:vAlign w:val="center"/>
          </w:tcPr>
          <w:p w14:paraId="5CA8F6BB" w14:textId="77777777" w:rsidR="00B60D58" w:rsidRPr="0018575D" w:rsidRDefault="00B60D58" w:rsidP="00B60D58">
            <w:pPr>
              <w:jc w:val="center"/>
              <w:textAlignment w:val="center"/>
              <w:rPr>
                <w:color w:val="000000"/>
                <w:sz w:val="22"/>
                <w:szCs w:val="22"/>
              </w:rPr>
            </w:pPr>
            <w:r>
              <w:rPr>
                <w:sz w:val="22"/>
                <w:szCs w:val="22"/>
              </w:rPr>
              <w:t>100,00</w:t>
            </w:r>
          </w:p>
        </w:tc>
        <w:tc>
          <w:tcPr>
            <w:tcW w:w="1150" w:type="dxa"/>
            <w:shd w:val="clear" w:color="auto" w:fill="auto"/>
            <w:vAlign w:val="center"/>
          </w:tcPr>
          <w:p w14:paraId="590E499C" w14:textId="77777777" w:rsidR="00B60D58" w:rsidRPr="0018575D" w:rsidRDefault="00B60D58" w:rsidP="00B60D58">
            <w:pPr>
              <w:jc w:val="center"/>
              <w:textAlignment w:val="bottom"/>
              <w:rPr>
                <w:color w:val="000000"/>
                <w:sz w:val="22"/>
                <w:szCs w:val="22"/>
              </w:rPr>
            </w:pPr>
            <w:r>
              <w:rPr>
                <w:sz w:val="22"/>
                <w:szCs w:val="22"/>
              </w:rPr>
              <w:t>99,32</w:t>
            </w:r>
          </w:p>
        </w:tc>
        <w:tc>
          <w:tcPr>
            <w:tcW w:w="1190" w:type="dxa"/>
            <w:shd w:val="clear" w:color="auto" w:fill="auto"/>
            <w:vAlign w:val="center"/>
          </w:tcPr>
          <w:p w14:paraId="142AD22C" w14:textId="77777777" w:rsidR="00B60D58" w:rsidRPr="0018575D" w:rsidRDefault="00B60D58" w:rsidP="00B60D58">
            <w:pPr>
              <w:jc w:val="center"/>
              <w:textAlignment w:val="bottom"/>
              <w:rPr>
                <w:color w:val="000000"/>
                <w:sz w:val="22"/>
                <w:szCs w:val="22"/>
              </w:rPr>
            </w:pPr>
            <w:r>
              <w:rPr>
                <w:sz w:val="22"/>
                <w:szCs w:val="22"/>
              </w:rPr>
              <w:t>100,00</w:t>
            </w:r>
          </w:p>
        </w:tc>
        <w:tc>
          <w:tcPr>
            <w:tcW w:w="960" w:type="dxa"/>
            <w:shd w:val="clear" w:color="auto" w:fill="40BAD2"/>
            <w:vAlign w:val="center"/>
          </w:tcPr>
          <w:p w14:paraId="49CD960F" w14:textId="77777777" w:rsidR="00B60D58" w:rsidRPr="0018575D" w:rsidRDefault="00B60D58" w:rsidP="00B60D58">
            <w:pPr>
              <w:jc w:val="center"/>
              <w:textAlignment w:val="bottom"/>
              <w:rPr>
                <w:b/>
                <w:color w:val="000000"/>
                <w:sz w:val="22"/>
                <w:szCs w:val="22"/>
              </w:rPr>
            </w:pPr>
            <w:r>
              <w:rPr>
                <w:b/>
                <w:bCs/>
                <w:sz w:val="22"/>
                <w:szCs w:val="22"/>
              </w:rPr>
              <w:t>99,73</w:t>
            </w:r>
          </w:p>
        </w:tc>
      </w:tr>
      <w:tr w:rsidR="00B60D58" w:rsidRPr="0018575D" w14:paraId="19C4C500" w14:textId="77777777" w:rsidTr="00B60D58">
        <w:trPr>
          <w:trHeight w:val="300"/>
          <w:jc w:val="center"/>
        </w:trPr>
        <w:tc>
          <w:tcPr>
            <w:tcW w:w="569" w:type="dxa"/>
            <w:shd w:val="clear" w:color="auto" w:fill="auto"/>
            <w:vAlign w:val="center"/>
          </w:tcPr>
          <w:p w14:paraId="52D453A6" w14:textId="77777777" w:rsidR="00B60D58" w:rsidRPr="0018575D" w:rsidRDefault="00B60D58" w:rsidP="00B60D58">
            <w:pPr>
              <w:jc w:val="center"/>
              <w:textAlignment w:val="bottom"/>
              <w:rPr>
                <w:color w:val="000000"/>
                <w:sz w:val="22"/>
                <w:szCs w:val="22"/>
              </w:rPr>
            </w:pPr>
            <w:r>
              <w:rPr>
                <w:color w:val="000000"/>
                <w:sz w:val="22"/>
                <w:szCs w:val="22"/>
              </w:rPr>
              <w:t>2</w:t>
            </w:r>
          </w:p>
        </w:tc>
        <w:tc>
          <w:tcPr>
            <w:tcW w:w="5669" w:type="dxa"/>
            <w:shd w:val="clear" w:color="auto" w:fill="auto"/>
            <w:vAlign w:val="center"/>
          </w:tcPr>
          <w:p w14:paraId="3699D89A" w14:textId="77777777" w:rsidR="00B60D58" w:rsidRPr="0018575D" w:rsidRDefault="00B60D58" w:rsidP="00B60D58">
            <w:pPr>
              <w:jc w:val="center"/>
              <w:textAlignment w:val="bottom"/>
              <w:rPr>
                <w:color w:val="000000"/>
                <w:sz w:val="22"/>
                <w:szCs w:val="22"/>
              </w:rPr>
            </w:pPr>
            <w:r>
              <w:rPr>
                <w:color w:val="000000"/>
                <w:sz w:val="22"/>
                <w:szCs w:val="22"/>
              </w:rPr>
              <w:t>МБУ МО «Гвардейский городской округ» «Комплексный центр социального обслуживания населения в Гвардейском городском округе»</w:t>
            </w:r>
          </w:p>
        </w:tc>
        <w:tc>
          <w:tcPr>
            <w:tcW w:w="1150" w:type="dxa"/>
            <w:shd w:val="clear" w:color="auto" w:fill="auto"/>
            <w:vAlign w:val="center"/>
          </w:tcPr>
          <w:p w14:paraId="471768DB" w14:textId="77777777" w:rsidR="00B60D58" w:rsidRPr="0018575D" w:rsidRDefault="00B60D58" w:rsidP="00B60D58">
            <w:pPr>
              <w:jc w:val="center"/>
              <w:textAlignment w:val="center"/>
              <w:rPr>
                <w:color w:val="000000"/>
                <w:sz w:val="22"/>
                <w:szCs w:val="22"/>
              </w:rPr>
            </w:pPr>
            <w:r>
              <w:rPr>
                <w:sz w:val="22"/>
                <w:szCs w:val="22"/>
              </w:rPr>
              <w:t>100,00</w:t>
            </w:r>
          </w:p>
        </w:tc>
        <w:tc>
          <w:tcPr>
            <w:tcW w:w="1150" w:type="dxa"/>
            <w:shd w:val="clear" w:color="auto" w:fill="auto"/>
            <w:vAlign w:val="center"/>
          </w:tcPr>
          <w:p w14:paraId="681E7C63" w14:textId="77777777" w:rsidR="00B60D58" w:rsidRPr="0018575D" w:rsidRDefault="00B60D58" w:rsidP="00B60D58">
            <w:pPr>
              <w:jc w:val="center"/>
              <w:textAlignment w:val="bottom"/>
              <w:rPr>
                <w:color w:val="000000"/>
                <w:sz w:val="22"/>
                <w:szCs w:val="22"/>
              </w:rPr>
            </w:pPr>
            <w:r>
              <w:rPr>
                <w:sz w:val="22"/>
                <w:szCs w:val="22"/>
              </w:rPr>
              <w:t>99,19</w:t>
            </w:r>
          </w:p>
        </w:tc>
        <w:tc>
          <w:tcPr>
            <w:tcW w:w="1190" w:type="dxa"/>
            <w:shd w:val="clear" w:color="auto" w:fill="auto"/>
            <w:vAlign w:val="center"/>
          </w:tcPr>
          <w:p w14:paraId="7496D234" w14:textId="77777777" w:rsidR="00B60D58" w:rsidRPr="0018575D" w:rsidRDefault="00B60D58" w:rsidP="00B60D58">
            <w:pPr>
              <w:jc w:val="center"/>
              <w:textAlignment w:val="bottom"/>
              <w:rPr>
                <w:color w:val="000000"/>
                <w:sz w:val="22"/>
                <w:szCs w:val="22"/>
              </w:rPr>
            </w:pPr>
            <w:r>
              <w:rPr>
                <w:sz w:val="22"/>
                <w:szCs w:val="22"/>
              </w:rPr>
              <w:t>100,00</w:t>
            </w:r>
          </w:p>
        </w:tc>
        <w:tc>
          <w:tcPr>
            <w:tcW w:w="960" w:type="dxa"/>
            <w:shd w:val="clear" w:color="auto" w:fill="40BAD2"/>
            <w:vAlign w:val="center"/>
          </w:tcPr>
          <w:p w14:paraId="590B18D7" w14:textId="77777777" w:rsidR="00B60D58" w:rsidRPr="0018575D" w:rsidRDefault="00B60D58" w:rsidP="00B60D58">
            <w:pPr>
              <w:jc w:val="center"/>
              <w:textAlignment w:val="bottom"/>
              <w:rPr>
                <w:b/>
                <w:color w:val="000000"/>
                <w:sz w:val="22"/>
                <w:szCs w:val="22"/>
              </w:rPr>
            </w:pPr>
            <w:r>
              <w:rPr>
                <w:b/>
                <w:bCs/>
                <w:sz w:val="22"/>
                <w:szCs w:val="22"/>
              </w:rPr>
              <w:t>99,68</w:t>
            </w:r>
          </w:p>
        </w:tc>
      </w:tr>
      <w:tr w:rsidR="00B60D58" w:rsidRPr="0018575D" w14:paraId="125BD756" w14:textId="77777777" w:rsidTr="00B60D58">
        <w:trPr>
          <w:trHeight w:val="300"/>
          <w:jc w:val="center"/>
        </w:trPr>
        <w:tc>
          <w:tcPr>
            <w:tcW w:w="569" w:type="dxa"/>
            <w:shd w:val="clear" w:color="auto" w:fill="auto"/>
            <w:vAlign w:val="center"/>
          </w:tcPr>
          <w:p w14:paraId="2CC6631F" w14:textId="77777777" w:rsidR="00B60D58" w:rsidRPr="0018575D" w:rsidRDefault="00B60D58" w:rsidP="00B60D58">
            <w:pPr>
              <w:jc w:val="center"/>
              <w:textAlignment w:val="bottom"/>
              <w:rPr>
                <w:color w:val="000000"/>
                <w:sz w:val="22"/>
                <w:szCs w:val="22"/>
              </w:rPr>
            </w:pPr>
            <w:r>
              <w:rPr>
                <w:color w:val="000000"/>
                <w:sz w:val="22"/>
                <w:szCs w:val="22"/>
              </w:rPr>
              <w:t>1</w:t>
            </w:r>
          </w:p>
        </w:tc>
        <w:tc>
          <w:tcPr>
            <w:tcW w:w="5669" w:type="dxa"/>
            <w:shd w:val="clear" w:color="auto" w:fill="auto"/>
            <w:vAlign w:val="center"/>
          </w:tcPr>
          <w:p w14:paraId="51D57919" w14:textId="77777777" w:rsidR="00B60D58" w:rsidRPr="0018575D" w:rsidRDefault="00B60D58" w:rsidP="00B60D58">
            <w:pPr>
              <w:jc w:val="center"/>
              <w:textAlignment w:val="bottom"/>
              <w:rPr>
                <w:color w:val="000000"/>
                <w:sz w:val="22"/>
                <w:szCs w:val="22"/>
              </w:rPr>
            </w:pPr>
            <w:r>
              <w:rPr>
                <w:color w:val="000000"/>
                <w:sz w:val="22"/>
                <w:szCs w:val="22"/>
              </w:rPr>
              <w:t>МБУ «Багратионовский комплексный центр социального обслуживания населения»</w:t>
            </w:r>
          </w:p>
        </w:tc>
        <w:tc>
          <w:tcPr>
            <w:tcW w:w="1150" w:type="dxa"/>
            <w:shd w:val="clear" w:color="auto" w:fill="auto"/>
            <w:vAlign w:val="center"/>
          </w:tcPr>
          <w:p w14:paraId="05938FF3" w14:textId="77777777" w:rsidR="00B60D58" w:rsidRPr="0018575D" w:rsidRDefault="00B60D58" w:rsidP="00B60D58">
            <w:pPr>
              <w:jc w:val="center"/>
              <w:textAlignment w:val="center"/>
              <w:rPr>
                <w:color w:val="000000"/>
                <w:sz w:val="22"/>
                <w:szCs w:val="22"/>
              </w:rPr>
            </w:pPr>
            <w:r>
              <w:rPr>
                <w:sz w:val="22"/>
                <w:szCs w:val="22"/>
              </w:rPr>
              <w:t>100,00</w:t>
            </w:r>
          </w:p>
        </w:tc>
        <w:tc>
          <w:tcPr>
            <w:tcW w:w="1150" w:type="dxa"/>
            <w:shd w:val="clear" w:color="auto" w:fill="auto"/>
            <w:vAlign w:val="center"/>
          </w:tcPr>
          <w:p w14:paraId="090604EB" w14:textId="77777777" w:rsidR="00B60D58" w:rsidRPr="0018575D" w:rsidRDefault="00B60D58" w:rsidP="00B60D58">
            <w:pPr>
              <w:jc w:val="center"/>
              <w:textAlignment w:val="bottom"/>
              <w:rPr>
                <w:color w:val="000000"/>
                <w:sz w:val="22"/>
                <w:szCs w:val="22"/>
              </w:rPr>
            </w:pPr>
            <w:r>
              <w:rPr>
                <w:sz w:val="22"/>
                <w:szCs w:val="22"/>
              </w:rPr>
              <w:t>100,00</w:t>
            </w:r>
          </w:p>
        </w:tc>
        <w:tc>
          <w:tcPr>
            <w:tcW w:w="1190" w:type="dxa"/>
            <w:shd w:val="clear" w:color="auto" w:fill="auto"/>
            <w:vAlign w:val="center"/>
          </w:tcPr>
          <w:p w14:paraId="46F76238" w14:textId="77777777" w:rsidR="00B60D58" w:rsidRPr="0018575D" w:rsidRDefault="00B60D58" w:rsidP="00B60D58">
            <w:pPr>
              <w:jc w:val="center"/>
              <w:textAlignment w:val="bottom"/>
              <w:rPr>
                <w:color w:val="000000"/>
                <w:sz w:val="22"/>
                <w:szCs w:val="22"/>
              </w:rPr>
            </w:pPr>
            <w:r>
              <w:rPr>
                <w:sz w:val="22"/>
                <w:szCs w:val="22"/>
              </w:rPr>
              <w:t>97,92</w:t>
            </w:r>
          </w:p>
        </w:tc>
        <w:tc>
          <w:tcPr>
            <w:tcW w:w="960" w:type="dxa"/>
            <w:shd w:val="clear" w:color="auto" w:fill="40BAD2"/>
            <w:vAlign w:val="center"/>
          </w:tcPr>
          <w:p w14:paraId="1B7FD6B0" w14:textId="77777777" w:rsidR="00B60D58" w:rsidRPr="0018575D" w:rsidRDefault="00B60D58" w:rsidP="00B60D58">
            <w:pPr>
              <w:jc w:val="center"/>
              <w:textAlignment w:val="bottom"/>
              <w:rPr>
                <w:b/>
                <w:color w:val="000000"/>
                <w:sz w:val="22"/>
                <w:szCs w:val="22"/>
              </w:rPr>
            </w:pPr>
            <w:r>
              <w:rPr>
                <w:b/>
                <w:bCs/>
                <w:sz w:val="22"/>
                <w:szCs w:val="22"/>
              </w:rPr>
              <w:t>99,38</w:t>
            </w:r>
          </w:p>
        </w:tc>
      </w:tr>
      <w:tr w:rsidR="00B60D58" w:rsidRPr="0018575D" w14:paraId="09F14DE7" w14:textId="77777777" w:rsidTr="00B60D58">
        <w:trPr>
          <w:trHeight w:val="300"/>
          <w:jc w:val="center"/>
        </w:trPr>
        <w:tc>
          <w:tcPr>
            <w:tcW w:w="569" w:type="dxa"/>
            <w:shd w:val="clear" w:color="auto" w:fill="auto"/>
            <w:vAlign w:val="center"/>
          </w:tcPr>
          <w:p w14:paraId="6860B6F6" w14:textId="77777777" w:rsidR="00B60D58" w:rsidRPr="0018575D" w:rsidRDefault="00B60D58" w:rsidP="00B60D58">
            <w:pPr>
              <w:jc w:val="center"/>
              <w:textAlignment w:val="bottom"/>
              <w:rPr>
                <w:color w:val="000000"/>
                <w:sz w:val="22"/>
                <w:szCs w:val="22"/>
              </w:rPr>
            </w:pPr>
            <w:r>
              <w:rPr>
                <w:color w:val="000000"/>
                <w:sz w:val="22"/>
                <w:szCs w:val="22"/>
              </w:rPr>
              <w:t>9</w:t>
            </w:r>
          </w:p>
        </w:tc>
        <w:tc>
          <w:tcPr>
            <w:tcW w:w="5669" w:type="dxa"/>
            <w:shd w:val="clear" w:color="auto" w:fill="auto"/>
            <w:vAlign w:val="center"/>
          </w:tcPr>
          <w:p w14:paraId="6157E876" w14:textId="77777777" w:rsidR="00B60D58" w:rsidRPr="0018575D" w:rsidRDefault="00B60D58" w:rsidP="00B60D58">
            <w:pPr>
              <w:jc w:val="center"/>
              <w:textAlignment w:val="bottom"/>
              <w:rPr>
                <w:color w:val="000000"/>
                <w:sz w:val="22"/>
                <w:szCs w:val="22"/>
              </w:rPr>
            </w:pPr>
            <w:r>
              <w:rPr>
                <w:color w:val="000000"/>
                <w:sz w:val="22"/>
                <w:szCs w:val="22"/>
              </w:rPr>
              <w:t>МБУ «Комплексный центр социального обслуживания населения города Ладушкин »</w:t>
            </w:r>
          </w:p>
        </w:tc>
        <w:tc>
          <w:tcPr>
            <w:tcW w:w="1150" w:type="dxa"/>
            <w:shd w:val="clear" w:color="auto" w:fill="auto"/>
            <w:vAlign w:val="center"/>
          </w:tcPr>
          <w:p w14:paraId="047DE2B1" w14:textId="77777777" w:rsidR="00B60D58" w:rsidRPr="0018575D" w:rsidRDefault="00B60D58" w:rsidP="00B60D58">
            <w:pPr>
              <w:jc w:val="center"/>
              <w:textAlignment w:val="center"/>
              <w:rPr>
                <w:color w:val="000000"/>
                <w:sz w:val="22"/>
                <w:szCs w:val="22"/>
              </w:rPr>
            </w:pPr>
            <w:r>
              <w:rPr>
                <w:sz w:val="22"/>
                <w:szCs w:val="22"/>
              </w:rPr>
              <w:t>100,00</w:t>
            </w:r>
          </w:p>
        </w:tc>
        <w:tc>
          <w:tcPr>
            <w:tcW w:w="1150" w:type="dxa"/>
            <w:shd w:val="clear" w:color="auto" w:fill="auto"/>
            <w:vAlign w:val="center"/>
          </w:tcPr>
          <w:p w14:paraId="6C6E6263" w14:textId="77777777" w:rsidR="00B60D58" w:rsidRPr="0018575D" w:rsidRDefault="00B60D58" w:rsidP="00B60D58">
            <w:pPr>
              <w:jc w:val="center"/>
              <w:textAlignment w:val="bottom"/>
              <w:rPr>
                <w:color w:val="000000"/>
                <w:sz w:val="22"/>
                <w:szCs w:val="22"/>
              </w:rPr>
            </w:pPr>
            <w:r>
              <w:rPr>
                <w:sz w:val="22"/>
                <w:szCs w:val="22"/>
              </w:rPr>
              <w:t>98,33</w:t>
            </w:r>
          </w:p>
        </w:tc>
        <w:tc>
          <w:tcPr>
            <w:tcW w:w="1190" w:type="dxa"/>
            <w:shd w:val="clear" w:color="auto" w:fill="auto"/>
            <w:vAlign w:val="center"/>
          </w:tcPr>
          <w:p w14:paraId="61C151BF" w14:textId="77777777" w:rsidR="00B60D58" w:rsidRPr="0018575D" w:rsidRDefault="00B60D58" w:rsidP="00B60D58">
            <w:pPr>
              <w:jc w:val="center"/>
              <w:textAlignment w:val="bottom"/>
              <w:rPr>
                <w:color w:val="000000"/>
                <w:sz w:val="22"/>
                <w:szCs w:val="22"/>
              </w:rPr>
            </w:pPr>
            <w:r>
              <w:rPr>
                <w:sz w:val="22"/>
                <w:szCs w:val="22"/>
              </w:rPr>
              <w:t>100,00</w:t>
            </w:r>
          </w:p>
        </w:tc>
        <w:tc>
          <w:tcPr>
            <w:tcW w:w="960" w:type="dxa"/>
            <w:shd w:val="clear" w:color="auto" w:fill="40BAD2"/>
            <w:vAlign w:val="center"/>
          </w:tcPr>
          <w:p w14:paraId="5069E7E0" w14:textId="77777777" w:rsidR="00B60D58" w:rsidRPr="0018575D" w:rsidRDefault="00B60D58" w:rsidP="00B60D58">
            <w:pPr>
              <w:jc w:val="center"/>
              <w:textAlignment w:val="bottom"/>
              <w:rPr>
                <w:b/>
                <w:color w:val="000000"/>
                <w:sz w:val="22"/>
                <w:szCs w:val="22"/>
              </w:rPr>
            </w:pPr>
            <w:r>
              <w:rPr>
                <w:b/>
                <w:bCs/>
                <w:sz w:val="22"/>
                <w:szCs w:val="22"/>
              </w:rPr>
              <w:t>99,33</w:t>
            </w:r>
          </w:p>
        </w:tc>
      </w:tr>
    </w:tbl>
    <w:p w14:paraId="29B072CA" w14:textId="77777777" w:rsidR="0001457C" w:rsidRPr="0018575D" w:rsidRDefault="0001457C" w:rsidP="0001457C">
      <w:pPr>
        <w:jc w:val="both"/>
        <w:rPr>
          <w:color w:val="000000"/>
          <w:sz w:val="28"/>
          <w:szCs w:val="28"/>
        </w:rPr>
      </w:pPr>
    </w:p>
    <w:p w14:paraId="3A23735B" w14:textId="77777777" w:rsidR="00B60D58" w:rsidRDefault="00B60D58">
      <w:r>
        <w:br w:type="page"/>
      </w:r>
    </w:p>
    <w:p w14:paraId="3EF070A5" w14:textId="2F12D731" w:rsidR="00B60D58" w:rsidRDefault="00B60D58" w:rsidP="00B60D58">
      <w:pPr>
        <w:ind w:firstLine="709"/>
        <w:jc w:val="both"/>
        <w:rPr>
          <w:sz w:val="28"/>
          <w:szCs w:val="28"/>
        </w:rPr>
      </w:pPr>
      <w:r>
        <w:rPr>
          <w:sz w:val="28"/>
          <w:szCs w:val="28"/>
        </w:rPr>
        <w:lastRenderedPageBreak/>
        <w:t>Наиболее высокие баллы получили организации:</w:t>
      </w:r>
    </w:p>
    <w:p w14:paraId="3DDE0665" w14:textId="44565465" w:rsidR="00B60D58" w:rsidRPr="00B60D58" w:rsidRDefault="00B60D58" w:rsidP="00F602BF">
      <w:pPr>
        <w:pStyle w:val="a7"/>
        <w:numPr>
          <w:ilvl w:val="0"/>
          <w:numId w:val="14"/>
        </w:numPr>
        <w:jc w:val="both"/>
        <w:rPr>
          <w:sz w:val="28"/>
          <w:szCs w:val="28"/>
        </w:rPr>
      </w:pPr>
      <w:r w:rsidRPr="00B60D58">
        <w:rPr>
          <w:sz w:val="28"/>
          <w:szCs w:val="28"/>
        </w:rPr>
        <w:t>МБУСО «Центр социального обслуживания пожилых людей и инвалидов «Гармония»»</w:t>
      </w:r>
    </w:p>
    <w:p w14:paraId="09A83387" w14:textId="77777777" w:rsidR="00B60D58" w:rsidRPr="00B60D58" w:rsidRDefault="00B60D58" w:rsidP="00F602BF">
      <w:pPr>
        <w:pStyle w:val="a7"/>
        <w:numPr>
          <w:ilvl w:val="0"/>
          <w:numId w:val="14"/>
        </w:numPr>
        <w:jc w:val="both"/>
        <w:rPr>
          <w:sz w:val="28"/>
          <w:szCs w:val="28"/>
        </w:rPr>
      </w:pPr>
      <w:r w:rsidRPr="00B60D58">
        <w:rPr>
          <w:sz w:val="28"/>
          <w:szCs w:val="28"/>
        </w:rPr>
        <w:t>МБУ «Гурьевский комплексный центр социального обслуживания населения»</w:t>
      </w:r>
    </w:p>
    <w:p w14:paraId="14CD6590" w14:textId="77777777" w:rsidR="00B60D58" w:rsidRPr="00B60D58" w:rsidRDefault="00B60D58" w:rsidP="00F602BF">
      <w:pPr>
        <w:pStyle w:val="a7"/>
        <w:numPr>
          <w:ilvl w:val="0"/>
          <w:numId w:val="14"/>
        </w:numPr>
        <w:jc w:val="both"/>
        <w:rPr>
          <w:sz w:val="28"/>
          <w:szCs w:val="28"/>
        </w:rPr>
      </w:pPr>
      <w:r w:rsidRPr="00B60D58">
        <w:rPr>
          <w:sz w:val="28"/>
          <w:szCs w:val="28"/>
        </w:rPr>
        <w:t>МБУ «Комплексный центр социального обслуживания населения в Зеленоградском городском округе»</w:t>
      </w:r>
    </w:p>
    <w:p w14:paraId="26BDFC89" w14:textId="77777777" w:rsidR="00B60D58" w:rsidRPr="00B60D58" w:rsidRDefault="00B60D58" w:rsidP="00F602BF">
      <w:pPr>
        <w:pStyle w:val="a7"/>
        <w:numPr>
          <w:ilvl w:val="0"/>
          <w:numId w:val="14"/>
        </w:numPr>
        <w:jc w:val="both"/>
        <w:rPr>
          <w:sz w:val="28"/>
          <w:szCs w:val="28"/>
        </w:rPr>
      </w:pPr>
      <w:r w:rsidRPr="00B60D58">
        <w:rPr>
          <w:sz w:val="28"/>
          <w:szCs w:val="28"/>
        </w:rPr>
        <w:t>МАУСО города Калининграда «Комплексный центр социального обслуживания населения в городе Калининграде»</w:t>
      </w:r>
    </w:p>
    <w:p w14:paraId="618DE896" w14:textId="77777777" w:rsidR="00B60D58" w:rsidRPr="00B60D58" w:rsidRDefault="00B60D58" w:rsidP="00F602BF">
      <w:pPr>
        <w:pStyle w:val="a7"/>
        <w:numPr>
          <w:ilvl w:val="0"/>
          <w:numId w:val="14"/>
        </w:numPr>
        <w:jc w:val="both"/>
        <w:rPr>
          <w:sz w:val="28"/>
          <w:szCs w:val="28"/>
        </w:rPr>
      </w:pPr>
      <w:r w:rsidRPr="00B60D58">
        <w:rPr>
          <w:sz w:val="28"/>
          <w:szCs w:val="28"/>
        </w:rPr>
        <w:t>МБУ « Комплексный центр социального обслуживания населения в Краснознаменском городском округе»</w:t>
      </w:r>
    </w:p>
    <w:p w14:paraId="1C20B403" w14:textId="77777777" w:rsidR="00B60D58" w:rsidRPr="00B60D58" w:rsidRDefault="00B60D58" w:rsidP="00F602BF">
      <w:pPr>
        <w:pStyle w:val="a7"/>
        <w:numPr>
          <w:ilvl w:val="0"/>
          <w:numId w:val="14"/>
        </w:numPr>
        <w:jc w:val="both"/>
        <w:rPr>
          <w:sz w:val="28"/>
          <w:szCs w:val="28"/>
        </w:rPr>
      </w:pPr>
      <w:r w:rsidRPr="00B60D58">
        <w:rPr>
          <w:sz w:val="28"/>
          <w:szCs w:val="28"/>
        </w:rPr>
        <w:t>МБУСО «Центр социального обслуживания населения в Мамоновском городском округе»</w:t>
      </w:r>
    </w:p>
    <w:p w14:paraId="2DA691AF" w14:textId="77777777" w:rsidR="00B60D58" w:rsidRPr="00B60D58" w:rsidRDefault="00B60D58" w:rsidP="00F602BF">
      <w:pPr>
        <w:pStyle w:val="a7"/>
        <w:numPr>
          <w:ilvl w:val="0"/>
          <w:numId w:val="14"/>
        </w:numPr>
        <w:jc w:val="both"/>
        <w:rPr>
          <w:sz w:val="28"/>
          <w:szCs w:val="28"/>
        </w:rPr>
      </w:pPr>
      <w:r w:rsidRPr="00B60D58">
        <w:rPr>
          <w:sz w:val="28"/>
          <w:szCs w:val="28"/>
        </w:rPr>
        <w:t>МБУ «Комплексный центр социального обслуживания населения в Неманском муниципальном районе»</w:t>
      </w:r>
    </w:p>
    <w:p w14:paraId="6A2FC20F" w14:textId="77777777" w:rsidR="00B60D58" w:rsidRPr="00B60D58" w:rsidRDefault="00B60D58" w:rsidP="00F602BF">
      <w:pPr>
        <w:pStyle w:val="a7"/>
        <w:numPr>
          <w:ilvl w:val="0"/>
          <w:numId w:val="14"/>
        </w:numPr>
        <w:jc w:val="both"/>
        <w:rPr>
          <w:sz w:val="28"/>
          <w:szCs w:val="28"/>
        </w:rPr>
      </w:pPr>
      <w:r w:rsidRPr="00B60D58">
        <w:rPr>
          <w:sz w:val="28"/>
          <w:szCs w:val="28"/>
        </w:rPr>
        <w:t>МБУСО «Нестеровский комплексный центр социального обслуживания населения»</w:t>
      </w:r>
    </w:p>
    <w:p w14:paraId="4534B156" w14:textId="77777777" w:rsidR="00B60D58" w:rsidRPr="00B60D58" w:rsidRDefault="00B60D58" w:rsidP="00F602BF">
      <w:pPr>
        <w:pStyle w:val="a7"/>
        <w:numPr>
          <w:ilvl w:val="0"/>
          <w:numId w:val="14"/>
        </w:numPr>
        <w:jc w:val="both"/>
        <w:rPr>
          <w:sz w:val="28"/>
          <w:szCs w:val="28"/>
        </w:rPr>
      </w:pPr>
      <w:r w:rsidRPr="00B60D58">
        <w:rPr>
          <w:sz w:val="28"/>
          <w:szCs w:val="28"/>
        </w:rPr>
        <w:t>МБУСО «Озерский Комплексный центр социального обслуживания населения»</w:t>
      </w:r>
    </w:p>
    <w:p w14:paraId="1183FBB3" w14:textId="77777777" w:rsidR="00B60D58" w:rsidRPr="00B60D58" w:rsidRDefault="00B60D58" w:rsidP="00F602BF">
      <w:pPr>
        <w:pStyle w:val="a7"/>
        <w:numPr>
          <w:ilvl w:val="0"/>
          <w:numId w:val="14"/>
        </w:numPr>
        <w:jc w:val="both"/>
        <w:rPr>
          <w:sz w:val="28"/>
          <w:szCs w:val="28"/>
        </w:rPr>
      </w:pPr>
      <w:r w:rsidRPr="00B60D58">
        <w:rPr>
          <w:sz w:val="28"/>
          <w:szCs w:val="28"/>
        </w:rPr>
        <w:t>МБУСО «Пионерский комплексный центр социального обслуживания населения»</w:t>
      </w:r>
    </w:p>
    <w:p w14:paraId="0F5BB222" w14:textId="77777777" w:rsidR="00B60D58" w:rsidRPr="00B60D58" w:rsidRDefault="00B60D58" w:rsidP="00F602BF">
      <w:pPr>
        <w:pStyle w:val="a7"/>
        <w:numPr>
          <w:ilvl w:val="0"/>
          <w:numId w:val="14"/>
        </w:numPr>
        <w:jc w:val="both"/>
        <w:rPr>
          <w:sz w:val="28"/>
          <w:szCs w:val="28"/>
        </w:rPr>
      </w:pPr>
      <w:r w:rsidRPr="00B60D58">
        <w:rPr>
          <w:sz w:val="28"/>
          <w:szCs w:val="28"/>
        </w:rPr>
        <w:t>МБУ «Полесский комплексный центр социального обслуживания населения»</w:t>
      </w:r>
    </w:p>
    <w:p w14:paraId="4BCD8D5B" w14:textId="77777777" w:rsidR="00B60D58" w:rsidRPr="00B60D58" w:rsidRDefault="00B60D58" w:rsidP="00F602BF">
      <w:pPr>
        <w:pStyle w:val="a7"/>
        <w:numPr>
          <w:ilvl w:val="0"/>
          <w:numId w:val="14"/>
        </w:numPr>
        <w:jc w:val="both"/>
        <w:rPr>
          <w:sz w:val="28"/>
          <w:szCs w:val="28"/>
        </w:rPr>
      </w:pPr>
      <w:r w:rsidRPr="00B60D58">
        <w:rPr>
          <w:sz w:val="28"/>
          <w:szCs w:val="28"/>
        </w:rPr>
        <w:t>МБУ «Комплексный центр социального обслуживания населения Правдинского городского округа»</w:t>
      </w:r>
    </w:p>
    <w:p w14:paraId="27B4AF15" w14:textId="77777777" w:rsidR="00B60D58" w:rsidRPr="00B60D58" w:rsidRDefault="00B60D58" w:rsidP="00F602BF">
      <w:pPr>
        <w:pStyle w:val="a7"/>
        <w:numPr>
          <w:ilvl w:val="0"/>
          <w:numId w:val="14"/>
        </w:numPr>
        <w:jc w:val="both"/>
        <w:rPr>
          <w:sz w:val="28"/>
          <w:szCs w:val="28"/>
        </w:rPr>
      </w:pPr>
      <w:r w:rsidRPr="00B60D58">
        <w:rPr>
          <w:sz w:val="28"/>
          <w:szCs w:val="28"/>
        </w:rPr>
        <w:t>МБУ «Комплексный центр социального обслуживания населения в Светлогорском районе»</w:t>
      </w:r>
    </w:p>
    <w:p w14:paraId="59AD75FE" w14:textId="77777777" w:rsidR="00B60D58" w:rsidRPr="00B60D58" w:rsidRDefault="00B60D58" w:rsidP="00F602BF">
      <w:pPr>
        <w:pStyle w:val="a7"/>
        <w:numPr>
          <w:ilvl w:val="0"/>
          <w:numId w:val="14"/>
        </w:numPr>
        <w:jc w:val="both"/>
        <w:rPr>
          <w:sz w:val="28"/>
          <w:szCs w:val="28"/>
        </w:rPr>
      </w:pPr>
      <w:r w:rsidRPr="00B60D58">
        <w:rPr>
          <w:sz w:val="28"/>
          <w:szCs w:val="28"/>
        </w:rPr>
        <w:t>МБУСО «Комплексный центр социального обслуживания в Светловском городском округе»</w:t>
      </w:r>
    </w:p>
    <w:p w14:paraId="6E948868" w14:textId="77777777" w:rsidR="00B60D58" w:rsidRPr="00B60D58" w:rsidRDefault="00B60D58" w:rsidP="00F602BF">
      <w:pPr>
        <w:pStyle w:val="a7"/>
        <w:numPr>
          <w:ilvl w:val="0"/>
          <w:numId w:val="14"/>
        </w:numPr>
        <w:jc w:val="both"/>
        <w:rPr>
          <w:sz w:val="28"/>
          <w:szCs w:val="28"/>
        </w:rPr>
      </w:pPr>
      <w:r w:rsidRPr="00B60D58">
        <w:rPr>
          <w:sz w:val="28"/>
          <w:szCs w:val="28"/>
        </w:rPr>
        <w:t>МБУ «Центр социального обслуживания населения Славского городского округа»</w:t>
      </w:r>
    </w:p>
    <w:p w14:paraId="5341F6A4" w14:textId="77777777" w:rsidR="00B60D58" w:rsidRPr="00B60D58" w:rsidRDefault="00B60D58" w:rsidP="00F602BF">
      <w:pPr>
        <w:pStyle w:val="a7"/>
        <w:numPr>
          <w:ilvl w:val="0"/>
          <w:numId w:val="14"/>
        </w:numPr>
        <w:jc w:val="both"/>
        <w:rPr>
          <w:sz w:val="28"/>
          <w:szCs w:val="28"/>
        </w:rPr>
      </w:pPr>
      <w:r w:rsidRPr="00B60D58">
        <w:rPr>
          <w:sz w:val="28"/>
          <w:szCs w:val="28"/>
        </w:rPr>
        <w:t>МБУСО «Советский Комплексный центр социального обслуживания населения «Вита»</w:t>
      </w:r>
    </w:p>
    <w:p w14:paraId="249FCAF8" w14:textId="77777777" w:rsidR="00B60D58" w:rsidRPr="00B60D58" w:rsidRDefault="00B60D58" w:rsidP="00F602BF">
      <w:pPr>
        <w:pStyle w:val="a7"/>
        <w:numPr>
          <w:ilvl w:val="0"/>
          <w:numId w:val="14"/>
        </w:numPr>
        <w:jc w:val="both"/>
        <w:rPr>
          <w:sz w:val="28"/>
          <w:szCs w:val="28"/>
        </w:rPr>
      </w:pPr>
      <w:r w:rsidRPr="00B60D58">
        <w:rPr>
          <w:sz w:val="28"/>
          <w:szCs w:val="28"/>
        </w:rPr>
        <w:t>МБУСО «Черняховский комплексный центр социального обслуживания населения»</w:t>
      </w:r>
    </w:p>
    <w:p w14:paraId="713076DD" w14:textId="213A5A52" w:rsidR="0001457C" w:rsidRPr="00B60D58" w:rsidRDefault="00B60D58" w:rsidP="00F602BF">
      <w:pPr>
        <w:pStyle w:val="a7"/>
        <w:numPr>
          <w:ilvl w:val="0"/>
          <w:numId w:val="14"/>
        </w:numPr>
        <w:jc w:val="both"/>
        <w:rPr>
          <w:sz w:val="28"/>
          <w:szCs w:val="28"/>
        </w:rPr>
      </w:pPr>
      <w:r w:rsidRPr="00B60D58">
        <w:rPr>
          <w:sz w:val="28"/>
          <w:szCs w:val="28"/>
        </w:rPr>
        <w:t>БУСО «Комплексный центр в Янтарном»</w:t>
      </w:r>
      <w:r w:rsidR="0001457C" w:rsidRPr="0018575D">
        <w:br w:type="page"/>
      </w:r>
    </w:p>
    <w:p w14:paraId="6B4CE110" w14:textId="77777777" w:rsidR="0001457C" w:rsidRPr="0018575D" w:rsidRDefault="0001457C" w:rsidP="0001457C">
      <w:pPr>
        <w:keepNext/>
        <w:jc w:val="center"/>
        <w:outlineLvl w:val="1"/>
        <w:rPr>
          <w:b/>
          <w:bCs/>
          <w:color w:val="2375B8"/>
          <w:sz w:val="28"/>
          <w:szCs w:val="28"/>
          <w:lang w:eastAsia="en-US"/>
        </w:rPr>
      </w:pPr>
      <w:bookmarkStart w:id="77" w:name="_Toc59182495"/>
      <w:bookmarkStart w:id="78" w:name="_Toc15278239"/>
      <w:bookmarkStart w:id="79" w:name="_Toc48047515"/>
      <w:bookmarkStart w:id="80" w:name="_Toc177141378"/>
      <w:bookmarkStart w:id="81" w:name="_Toc178315846"/>
      <w:bookmarkStart w:id="82" w:name="_Toc183165595"/>
      <w:bookmarkStart w:id="83" w:name="_Toc195608323"/>
      <w:bookmarkStart w:id="84" w:name="_Toc206701041"/>
      <w:r w:rsidRPr="0018575D">
        <w:rPr>
          <w:b/>
          <w:bCs/>
          <w:color w:val="2375B8"/>
          <w:sz w:val="28"/>
          <w:szCs w:val="28"/>
          <w:lang w:eastAsia="en-US"/>
        </w:rPr>
        <w:lastRenderedPageBreak/>
        <w:t>Показатели, характеризующие доступность услуг для инвалидов</w:t>
      </w:r>
      <w:bookmarkEnd w:id="77"/>
      <w:bookmarkEnd w:id="78"/>
      <w:bookmarkEnd w:id="79"/>
      <w:bookmarkEnd w:id="80"/>
      <w:bookmarkEnd w:id="81"/>
      <w:bookmarkEnd w:id="82"/>
      <w:bookmarkEnd w:id="83"/>
      <w:bookmarkEnd w:id="84"/>
    </w:p>
    <w:p w14:paraId="7F63087D" w14:textId="77777777" w:rsidR="0001457C" w:rsidRPr="0018575D" w:rsidRDefault="0001457C" w:rsidP="0001457C">
      <w:pPr>
        <w:ind w:firstLine="709"/>
        <w:jc w:val="both"/>
        <w:rPr>
          <w:sz w:val="28"/>
          <w:szCs w:val="28"/>
        </w:rPr>
      </w:pPr>
    </w:p>
    <w:p w14:paraId="15498FFC" w14:textId="77777777" w:rsidR="0001457C" w:rsidRPr="0018575D" w:rsidRDefault="0001457C" w:rsidP="0001457C">
      <w:pPr>
        <w:ind w:firstLine="709"/>
        <w:jc w:val="both"/>
        <w:rPr>
          <w:sz w:val="28"/>
          <w:szCs w:val="28"/>
        </w:rPr>
      </w:pPr>
      <w:r w:rsidRPr="0018575D">
        <w:rPr>
          <w:sz w:val="28"/>
          <w:szCs w:val="28"/>
        </w:rPr>
        <w:t>Рассматриваются следующие показатели:</w:t>
      </w:r>
    </w:p>
    <w:p w14:paraId="422571AA" w14:textId="77777777" w:rsidR="0001457C" w:rsidRPr="0018575D" w:rsidRDefault="0001457C" w:rsidP="0001457C">
      <w:pPr>
        <w:ind w:firstLine="709"/>
        <w:jc w:val="both"/>
        <w:rPr>
          <w:sz w:val="28"/>
          <w:szCs w:val="28"/>
        </w:rPr>
      </w:pPr>
      <w:r w:rsidRPr="0018575D">
        <w:rPr>
          <w:sz w:val="28"/>
          <w:szCs w:val="28"/>
        </w:rPr>
        <w:t>3.1. Оборудование помещений организации социальной сферы и прилегающей к ней территории с учетом доступности для инвалидов: оборудованных входных групп пандусами (подъемными платформами); наличие выделенных стоянок для автотранспортных средств инвалидов; наличие адаптированных лифтов, поручней, расширенных дверных проемов; наличие сменных кресел-колясок; наличие специально оборудованных санитарно-гигиенических помещений в организации социальной сферы.</w:t>
      </w:r>
    </w:p>
    <w:p w14:paraId="31866CA9" w14:textId="77777777" w:rsidR="0001457C" w:rsidRPr="0018575D" w:rsidRDefault="0001457C" w:rsidP="0001457C">
      <w:pPr>
        <w:ind w:firstLine="709"/>
        <w:jc w:val="both"/>
        <w:rPr>
          <w:sz w:val="28"/>
          <w:szCs w:val="28"/>
        </w:rPr>
      </w:pPr>
      <w:r w:rsidRPr="0018575D">
        <w:rPr>
          <w:sz w:val="28"/>
          <w:szCs w:val="28"/>
        </w:rPr>
        <w:t>3.2. Обеспечение в организации социальной сферы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предоставления инвалидам по слуху (слуху и зрению) услуг сурдопереводчика (</w:t>
      </w:r>
      <w:proofErr w:type="spellStart"/>
      <w:r w:rsidRPr="0018575D">
        <w:rPr>
          <w:sz w:val="28"/>
          <w:szCs w:val="28"/>
        </w:rPr>
        <w:t>тифлосурдопереводчика</w:t>
      </w:r>
      <w:proofErr w:type="spellEnd"/>
      <w:r w:rsidRPr="0018575D">
        <w:rPr>
          <w:sz w:val="28"/>
          <w:szCs w:val="28"/>
        </w:rPr>
        <w:t>); наличие альтернативной версии официального сайта организации социальной сферы в сети «Интернет» для инвалидов по зрению; 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 наличие возможности предоставления услуги в дистанционном режиме или на дому.</w:t>
      </w:r>
    </w:p>
    <w:p w14:paraId="0D036A70" w14:textId="77777777" w:rsidR="0001457C" w:rsidRDefault="0001457C" w:rsidP="0001457C">
      <w:pPr>
        <w:ind w:firstLine="709"/>
        <w:jc w:val="both"/>
        <w:rPr>
          <w:sz w:val="28"/>
          <w:szCs w:val="28"/>
        </w:rPr>
      </w:pPr>
      <w:r w:rsidRPr="0018575D">
        <w:rPr>
          <w:sz w:val="28"/>
          <w:szCs w:val="28"/>
        </w:rPr>
        <w:t>3.3. Доля получателей услуг, удовлетворенных доступностью услуг для инвалидов (в % от общего числа опрошенных получателей услуг – инвалидов).</w:t>
      </w:r>
    </w:p>
    <w:p w14:paraId="5716F266" w14:textId="77777777" w:rsidR="0001457C" w:rsidRDefault="0001457C" w:rsidP="0001457C">
      <w:pPr>
        <w:ind w:firstLine="709"/>
        <w:jc w:val="both"/>
        <w:rPr>
          <w:sz w:val="28"/>
          <w:szCs w:val="28"/>
        </w:rPr>
      </w:pPr>
    </w:p>
    <w:p w14:paraId="265E173C" w14:textId="77777777" w:rsidR="0001457C" w:rsidRDefault="0001457C" w:rsidP="0001457C">
      <w:pPr>
        <w:ind w:firstLine="709"/>
        <w:jc w:val="both"/>
        <w:rPr>
          <w:sz w:val="28"/>
          <w:szCs w:val="28"/>
        </w:rPr>
      </w:pPr>
      <w:r>
        <w:rPr>
          <w:noProof/>
        </w:rPr>
        <w:drawing>
          <wp:inline distT="0" distB="0" distL="0" distR="0" wp14:anchorId="1751BDB8" wp14:editId="5CE6E07E">
            <wp:extent cx="5628640" cy="3133725"/>
            <wp:effectExtent l="0" t="0" r="10160" b="9525"/>
            <wp:docPr id="1336353356" name="Диаграмма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2AE2D05" w14:textId="77777777" w:rsidR="0001457C" w:rsidRDefault="0001457C" w:rsidP="0001457C">
      <w:pPr>
        <w:ind w:firstLine="709"/>
        <w:jc w:val="both"/>
        <w:rPr>
          <w:sz w:val="28"/>
          <w:szCs w:val="28"/>
        </w:rPr>
      </w:pPr>
      <w:bookmarkStart w:id="85" w:name="_Hlk177139996"/>
    </w:p>
    <w:p w14:paraId="6F01D295" w14:textId="23187969" w:rsidR="0001457C" w:rsidRPr="0018575D" w:rsidRDefault="0001457C" w:rsidP="0001457C">
      <w:pPr>
        <w:ind w:firstLine="709"/>
        <w:jc w:val="both"/>
        <w:rPr>
          <w:sz w:val="28"/>
          <w:szCs w:val="28"/>
        </w:rPr>
      </w:pPr>
      <w:r w:rsidRPr="0018575D">
        <w:rPr>
          <w:sz w:val="28"/>
          <w:szCs w:val="28"/>
        </w:rPr>
        <w:t xml:space="preserve">Средний балл по критерию составил </w:t>
      </w:r>
      <w:r w:rsidR="00B60D58">
        <w:rPr>
          <w:sz w:val="28"/>
          <w:szCs w:val="28"/>
        </w:rPr>
        <w:t>95,88</w:t>
      </w:r>
      <w:r>
        <w:rPr>
          <w:sz w:val="28"/>
          <w:szCs w:val="28"/>
        </w:rPr>
        <w:t>.</w:t>
      </w:r>
      <w:r w:rsidRPr="0018575D">
        <w:rPr>
          <w:sz w:val="28"/>
          <w:szCs w:val="28"/>
        </w:rPr>
        <w:t xml:space="preserve"> </w:t>
      </w:r>
    </w:p>
    <w:bookmarkEnd w:id="85"/>
    <w:p w14:paraId="33F8A00F" w14:textId="516FA4B5" w:rsidR="0001457C" w:rsidRPr="00296BB5" w:rsidRDefault="0001457C" w:rsidP="0001457C">
      <w:pPr>
        <w:ind w:firstLine="709"/>
        <w:jc w:val="both"/>
        <w:rPr>
          <w:sz w:val="28"/>
          <w:szCs w:val="28"/>
        </w:rPr>
      </w:pPr>
      <w:r w:rsidRPr="00296BB5">
        <w:rPr>
          <w:sz w:val="28"/>
          <w:szCs w:val="28"/>
        </w:rPr>
        <w:t xml:space="preserve">По показателю 3.1. «Оборудование помещений организации социальной сферы и прилегающей к ней территории с учетом доступности для инвалидов» организации получили в среднем </w:t>
      </w:r>
      <w:r w:rsidR="00B60D58">
        <w:rPr>
          <w:sz w:val="28"/>
          <w:szCs w:val="28"/>
        </w:rPr>
        <w:t>91,82</w:t>
      </w:r>
      <w:r>
        <w:rPr>
          <w:sz w:val="28"/>
          <w:szCs w:val="28"/>
        </w:rPr>
        <w:t xml:space="preserve"> балла</w:t>
      </w:r>
      <w:r w:rsidRPr="00296BB5">
        <w:rPr>
          <w:sz w:val="28"/>
          <w:szCs w:val="28"/>
        </w:rPr>
        <w:t xml:space="preserve">. </w:t>
      </w:r>
    </w:p>
    <w:p w14:paraId="642128A7" w14:textId="154DC1D6" w:rsidR="0001457C" w:rsidRPr="00296BB5" w:rsidRDefault="0001457C" w:rsidP="0001457C">
      <w:pPr>
        <w:ind w:firstLine="709"/>
        <w:jc w:val="both"/>
        <w:rPr>
          <w:sz w:val="28"/>
          <w:szCs w:val="28"/>
        </w:rPr>
      </w:pPr>
      <w:r w:rsidRPr="00296BB5">
        <w:rPr>
          <w:sz w:val="28"/>
          <w:szCs w:val="28"/>
        </w:rPr>
        <w:lastRenderedPageBreak/>
        <w:t xml:space="preserve">По показателю 3.2. «Обеспечение в организации социальной сферы условий доступности, позволяющих инвалидам получать услуги наравне с другими» средний балл составил </w:t>
      </w:r>
      <w:r w:rsidR="00B60D58">
        <w:rPr>
          <w:sz w:val="28"/>
          <w:szCs w:val="28"/>
        </w:rPr>
        <w:t>96,36 балла</w:t>
      </w:r>
      <w:r>
        <w:rPr>
          <w:sz w:val="28"/>
          <w:szCs w:val="28"/>
        </w:rPr>
        <w:t>.</w:t>
      </w:r>
    </w:p>
    <w:p w14:paraId="67217A43" w14:textId="4824277D" w:rsidR="0001457C" w:rsidRDefault="0001457C" w:rsidP="0001457C">
      <w:pPr>
        <w:ind w:firstLine="709"/>
        <w:jc w:val="both"/>
        <w:rPr>
          <w:sz w:val="28"/>
          <w:szCs w:val="28"/>
        </w:rPr>
      </w:pPr>
      <w:r w:rsidRPr="00296BB5">
        <w:rPr>
          <w:sz w:val="28"/>
          <w:szCs w:val="28"/>
        </w:rPr>
        <w:t xml:space="preserve">По показателю 3.3. «Доля получателей услуг, удовлетворенных доступностью услуг для инвалидов (в % от общего числа опрошенных получателей услуг – инвалидов)» оценка составляет </w:t>
      </w:r>
      <w:r w:rsidR="00B60D58">
        <w:rPr>
          <w:sz w:val="28"/>
          <w:szCs w:val="28"/>
        </w:rPr>
        <w:t>99,28 балла.</w:t>
      </w:r>
      <w:r w:rsidRPr="00296BB5">
        <w:rPr>
          <w:sz w:val="28"/>
          <w:szCs w:val="28"/>
        </w:rPr>
        <w:t xml:space="preserve"> </w:t>
      </w:r>
    </w:p>
    <w:p w14:paraId="0A5C5640" w14:textId="77777777" w:rsidR="0001457C" w:rsidRPr="0018575D" w:rsidRDefault="0001457C" w:rsidP="0001457C">
      <w:pPr>
        <w:jc w:val="both"/>
        <w:rPr>
          <w:sz w:val="28"/>
          <w:szCs w:val="28"/>
        </w:rPr>
      </w:pPr>
    </w:p>
    <w:tbl>
      <w:tblPr>
        <w:tblW w:w="10688" w:type="dxa"/>
        <w:jc w:val="center"/>
        <w:tblLayout w:type="fixed"/>
        <w:tblLook w:val="04A0" w:firstRow="1" w:lastRow="0" w:firstColumn="1" w:lastColumn="0" w:noHBand="0" w:noVBand="1"/>
      </w:tblPr>
      <w:tblGrid>
        <w:gridCol w:w="562"/>
        <w:gridCol w:w="5669"/>
        <w:gridCol w:w="1139"/>
        <w:gridCol w:w="1138"/>
        <w:gridCol w:w="1220"/>
        <w:gridCol w:w="960"/>
      </w:tblGrid>
      <w:tr w:rsidR="0001457C" w:rsidRPr="0018575D" w14:paraId="38BFC18C" w14:textId="77777777" w:rsidTr="001F1FC6">
        <w:trPr>
          <w:trHeight w:val="20"/>
          <w:tblHeader/>
          <w:jc w:val="center"/>
        </w:trPr>
        <w:tc>
          <w:tcPr>
            <w:tcW w:w="562" w:type="dxa"/>
            <w:vMerge w:val="restart"/>
            <w:tcBorders>
              <w:top w:val="single" w:sz="4" w:space="0" w:color="000000"/>
              <w:left w:val="single" w:sz="4" w:space="0" w:color="000000"/>
              <w:bottom w:val="single" w:sz="4" w:space="0" w:color="000000"/>
              <w:right w:val="single" w:sz="4" w:space="0" w:color="000000"/>
            </w:tcBorders>
            <w:shd w:val="clear" w:color="000000" w:fill="FFE697"/>
            <w:vAlign w:val="center"/>
          </w:tcPr>
          <w:p w14:paraId="13659D09" w14:textId="77777777" w:rsidR="0001457C" w:rsidRPr="0018575D" w:rsidRDefault="0001457C" w:rsidP="001F1FC6">
            <w:pPr>
              <w:widowControl w:val="0"/>
              <w:jc w:val="center"/>
              <w:rPr>
                <w:b/>
                <w:bCs/>
                <w:sz w:val="22"/>
                <w:szCs w:val="22"/>
              </w:rPr>
            </w:pPr>
            <w:r w:rsidRPr="0018575D">
              <w:rPr>
                <w:b/>
                <w:bCs/>
                <w:sz w:val="22"/>
                <w:szCs w:val="22"/>
              </w:rPr>
              <w:t>№ п/п</w:t>
            </w:r>
          </w:p>
        </w:tc>
        <w:tc>
          <w:tcPr>
            <w:tcW w:w="5669" w:type="dxa"/>
            <w:vMerge w:val="restart"/>
            <w:tcBorders>
              <w:top w:val="single" w:sz="4" w:space="0" w:color="000000"/>
              <w:left w:val="single" w:sz="4" w:space="0" w:color="000000"/>
              <w:bottom w:val="single" w:sz="4" w:space="0" w:color="000000"/>
              <w:right w:val="single" w:sz="4" w:space="0" w:color="000000"/>
            </w:tcBorders>
            <w:shd w:val="clear" w:color="000000" w:fill="FFE697"/>
            <w:vAlign w:val="center"/>
          </w:tcPr>
          <w:p w14:paraId="3C461632" w14:textId="77777777" w:rsidR="0001457C" w:rsidRPr="0018575D" w:rsidRDefault="0001457C" w:rsidP="001F1FC6">
            <w:pPr>
              <w:widowControl w:val="0"/>
              <w:jc w:val="center"/>
              <w:rPr>
                <w:b/>
                <w:bCs/>
                <w:sz w:val="22"/>
                <w:szCs w:val="22"/>
              </w:rPr>
            </w:pPr>
            <w:r w:rsidRPr="0018575D">
              <w:rPr>
                <w:b/>
                <w:bCs/>
                <w:sz w:val="22"/>
                <w:szCs w:val="22"/>
              </w:rPr>
              <w:t>Наименование учреждения</w:t>
            </w:r>
          </w:p>
        </w:tc>
        <w:tc>
          <w:tcPr>
            <w:tcW w:w="3497" w:type="dxa"/>
            <w:gridSpan w:val="3"/>
            <w:tcBorders>
              <w:top w:val="single" w:sz="4" w:space="0" w:color="000000"/>
              <w:bottom w:val="single" w:sz="4" w:space="0" w:color="000000"/>
              <w:right w:val="single" w:sz="4" w:space="0" w:color="000000"/>
            </w:tcBorders>
            <w:shd w:val="clear" w:color="000000" w:fill="FFE697"/>
            <w:vAlign w:val="center"/>
          </w:tcPr>
          <w:p w14:paraId="67CE5148" w14:textId="77777777" w:rsidR="0001457C" w:rsidRPr="0018575D" w:rsidRDefault="0001457C" w:rsidP="001F1FC6">
            <w:pPr>
              <w:widowControl w:val="0"/>
              <w:jc w:val="center"/>
              <w:rPr>
                <w:color w:val="000000"/>
                <w:sz w:val="22"/>
                <w:szCs w:val="22"/>
              </w:rPr>
            </w:pPr>
            <w:r w:rsidRPr="0018575D">
              <w:rPr>
                <w:color w:val="000000"/>
                <w:sz w:val="22"/>
                <w:szCs w:val="22"/>
              </w:rPr>
              <w:t>3. Доступность услуг для инвалидов</w:t>
            </w:r>
          </w:p>
        </w:tc>
        <w:tc>
          <w:tcPr>
            <w:tcW w:w="960" w:type="dxa"/>
            <w:vMerge w:val="restart"/>
            <w:tcBorders>
              <w:top w:val="single" w:sz="4" w:space="0" w:color="000000"/>
              <w:left w:val="single" w:sz="4" w:space="0" w:color="000000"/>
              <w:bottom w:val="single" w:sz="4" w:space="0" w:color="000000"/>
              <w:right w:val="single" w:sz="4" w:space="0" w:color="000000"/>
            </w:tcBorders>
            <w:shd w:val="clear" w:color="000000" w:fill="40BAD2"/>
            <w:vAlign w:val="center"/>
          </w:tcPr>
          <w:p w14:paraId="71111E2E" w14:textId="77777777" w:rsidR="0001457C" w:rsidRPr="0018575D" w:rsidRDefault="0001457C" w:rsidP="001F1FC6">
            <w:pPr>
              <w:widowControl w:val="0"/>
              <w:jc w:val="center"/>
              <w:rPr>
                <w:b/>
                <w:bCs/>
                <w:color w:val="000000"/>
                <w:sz w:val="22"/>
                <w:szCs w:val="22"/>
              </w:rPr>
            </w:pPr>
            <w:r w:rsidRPr="0018575D">
              <w:rPr>
                <w:b/>
                <w:bCs/>
                <w:color w:val="000000"/>
                <w:sz w:val="22"/>
                <w:szCs w:val="22"/>
              </w:rPr>
              <w:t>Крит3</w:t>
            </w:r>
          </w:p>
        </w:tc>
      </w:tr>
      <w:tr w:rsidR="0001457C" w:rsidRPr="0018575D" w14:paraId="6FCC1985" w14:textId="77777777" w:rsidTr="001F1FC6">
        <w:trPr>
          <w:trHeight w:val="253"/>
          <w:tblHeader/>
          <w:jc w:val="center"/>
        </w:trPr>
        <w:tc>
          <w:tcPr>
            <w:tcW w:w="562" w:type="dxa"/>
            <w:vMerge/>
            <w:tcBorders>
              <w:top w:val="single" w:sz="4" w:space="0" w:color="000000"/>
              <w:left w:val="single" w:sz="4" w:space="0" w:color="000000"/>
              <w:bottom w:val="single" w:sz="4" w:space="0" w:color="000000"/>
              <w:right w:val="single" w:sz="4" w:space="0" w:color="000000"/>
            </w:tcBorders>
            <w:vAlign w:val="center"/>
          </w:tcPr>
          <w:p w14:paraId="2F70F4FF" w14:textId="77777777" w:rsidR="0001457C" w:rsidRPr="0018575D" w:rsidRDefault="0001457C" w:rsidP="001F1FC6">
            <w:pPr>
              <w:widowControl w:val="0"/>
              <w:jc w:val="center"/>
              <w:rPr>
                <w:b/>
                <w:bCs/>
                <w:sz w:val="22"/>
                <w:szCs w:val="22"/>
              </w:rPr>
            </w:pPr>
          </w:p>
        </w:tc>
        <w:tc>
          <w:tcPr>
            <w:tcW w:w="5669" w:type="dxa"/>
            <w:vMerge/>
            <w:tcBorders>
              <w:top w:val="single" w:sz="4" w:space="0" w:color="000000"/>
              <w:left w:val="single" w:sz="4" w:space="0" w:color="000000"/>
              <w:bottom w:val="single" w:sz="4" w:space="0" w:color="000000"/>
              <w:right w:val="single" w:sz="4" w:space="0" w:color="000000"/>
            </w:tcBorders>
            <w:vAlign w:val="center"/>
          </w:tcPr>
          <w:p w14:paraId="1B73AC03" w14:textId="77777777" w:rsidR="0001457C" w:rsidRPr="0018575D" w:rsidRDefault="0001457C" w:rsidP="001F1FC6">
            <w:pPr>
              <w:widowControl w:val="0"/>
              <w:jc w:val="center"/>
              <w:rPr>
                <w:b/>
                <w:bCs/>
                <w:sz w:val="22"/>
                <w:szCs w:val="22"/>
              </w:rPr>
            </w:pPr>
          </w:p>
        </w:tc>
        <w:tc>
          <w:tcPr>
            <w:tcW w:w="1139" w:type="dxa"/>
            <w:vMerge w:val="restart"/>
            <w:tcBorders>
              <w:left w:val="single" w:sz="4" w:space="0" w:color="000000"/>
              <w:bottom w:val="single" w:sz="4" w:space="0" w:color="000000"/>
              <w:right w:val="single" w:sz="4" w:space="0" w:color="000000"/>
            </w:tcBorders>
            <w:shd w:val="clear" w:color="000000" w:fill="FFE697"/>
            <w:vAlign w:val="center"/>
          </w:tcPr>
          <w:p w14:paraId="3F9AAC9B" w14:textId="77777777" w:rsidR="0001457C" w:rsidRPr="0018575D" w:rsidRDefault="0001457C" w:rsidP="001F1FC6">
            <w:pPr>
              <w:widowControl w:val="0"/>
              <w:jc w:val="center"/>
              <w:rPr>
                <w:b/>
                <w:bCs/>
                <w:sz w:val="22"/>
                <w:szCs w:val="22"/>
              </w:rPr>
            </w:pPr>
            <w:r w:rsidRPr="0018575D">
              <w:rPr>
                <w:b/>
                <w:bCs/>
                <w:sz w:val="22"/>
                <w:szCs w:val="22"/>
              </w:rPr>
              <w:t xml:space="preserve">3.1. </w:t>
            </w:r>
            <w:proofErr w:type="spellStart"/>
            <w:r w:rsidRPr="0018575D">
              <w:rPr>
                <w:b/>
                <w:bCs/>
                <w:sz w:val="22"/>
                <w:szCs w:val="22"/>
              </w:rPr>
              <w:t>П.орг.Д</w:t>
            </w:r>
            <w:proofErr w:type="spellEnd"/>
          </w:p>
        </w:tc>
        <w:tc>
          <w:tcPr>
            <w:tcW w:w="1138" w:type="dxa"/>
            <w:vMerge w:val="restart"/>
            <w:tcBorders>
              <w:left w:val="single" w:sz="4" w:space="0" w:color="000000"/>
              <w:bottom w:val="single" w:sz="4" w:space="0" w:color="000000"/>
              <w:right w:val="single" w:sz="4" w:space="0" w:color="000000"/>
            </w:tcBorders>
            <w:shd w:val="clear" w:color="000000" w:fill="FFE697"/>
            <w:vAlign w:val="center"/>
          </w:tcPr>
          <w:p w14:paraId="2BDC9505" w14:textId="77777777" w:rsidR="0001457C" w:rsidRPr="0018575D" w:rsidRDefault="0001457C" w:rsidP="001F1FC6">
            <w:pPr>
              <w:widowControl w:val="0"/>
              <w:jc w:val="center"/>
              <w:rPr>
                <w:b/>
                <w:bCs/>
                <w:sz w:val="22"/>
                <w:szCs w:val="22"/>
              </w:rPr>
            </w:pPr>
            <w:r w:rsidRPr="0018575D">
              <w:rPr>
                <w:b/>
                <w:bCs/>
                <w:sz w:val="22"/>
                <w:szCs w:val="22"/>
              </w:rPr>
              <w:t xml:space="preserve">3.2. </w:t>
            </w:r>
            <w:proofErr w:type="spellStart"/>
            <w:r w:rsidRPr="0018575D">
              <w:rPr>
                <w:b/>
                <w:bCs/>
                <w:sz w:val="22"/>
                <w:szCs w:val="22"/>
              </w:rPr>
              <w:t>П.усл.Д</w:t>
            </w:r>
            <w:proofErr w:type="spellEnd"/>
          </w:p>
        </w:tc>
        <w:tc>
          <w:tcPr>
            <w:tcW w:w="1220" w:type="dxa"/>
            <w:vMerge w:val="restart"/>
            <w:tcBorders>
              <w:left w:val="single" w:sz="4" w:space="0" w:color="000000"/>
              <w:bottom w:val="single" w:sz="4" w:space="0" w:color="000000"/>
              <w:right w:val="single" w:sz="4" w:space="0" w:color="000000"/>
            </w:tcBorders>
            <w:shd w:val="clear" w:color="000000" w:fill="FFE697"/>
            <w:vAlign w:val="center"/>
          </w:tcPr>
          <w:p w14:paraId="484DAB12" w14:textId="77777777" w:rsidR="0001457C" w:rsidRPr="0018575D" w:rsidRDefault="0001457C" w:rsidP="001F1FC6">
            <w:pPr>
              <w:widowControl w:val="0"/>
              <w:jc w:val="center"/>
              <w:rPr>
                <w:b/>
                <w:bCs/>
                <w:sz w:val="22"/>
                <w:szCs w:val="22"/>
              </w:rPr>
            </w:pPr>
            <w:r w:rsidRPr="0018575D">
              <w:rPr>
                <w:b/>
                <w:bCs/>
                <w:sz w:val="22"/>
                <w:szCs w:val="22"/>
              </w:rPr>
              <w:t xml:space="preserve">3.3. </w:t>
            </w:r>
            <w:proofErr w:type="spellStart"/>
            <w:r w:rsidRPr="0018575D">
              <w:rPr>
                <w:b/>
                <w:bCs/>
                <w:sz w:val="22"/>
                <w:szCs w:val="22"/>
              </w:rPr>
              <w:t>П.дост.У</w:t>
            </w:r>
            <w:proofErr w:type="spellEnd"/>
          </w:p>
        </w:tc>
        <w:tc>
          <w:tcPr>
            <w:tcW w:w="960" w:type="dxa"/>
            <w:vMerge/>
            <w:tcBorders>
              <w:top w:val="single" w:sz="4" w:space="0" w:color="000000"/>
              <w:left w:val="single" w:sz="4" w:space="0" w:color="000000"/>
              <w:bottom w:val="single" w:sz="4" w:space="0" w:color="000000"/>
              <w:right w:val="single" w:sz="4" w:space="0" w:color="000000"/>
            </w:tcBorders>
            <w:vAlign w:val="center"/>
          </w:tcPr>
          <w:p w14:paraId="66A8AB9A" w14:textId="77777777" w:rsidR="0001457C" w:rsidRPr="0018575D" w:rsidRDefault="0001457C" w:rsidP="001F1FC6">
            <w:pPr>
              <w:widowControl w:val="0"/>
              <w:jc w:val="center"/>
              <w:rPr>
                <w:b/>
                <w:bCs/>
                <w:color w:val="000000"/>
                <w:sz w:val="22"/>
                <w:szCs w:val="22"/>
              </w:rPr>
            </w:pPr>
          </w:p>
        </w:tc>
      </w:tr>
      <w:tr w:rsidR="0001457C" w:rsidRPr="0018575D" w14:paraId="7220B639" w14:textId="77777777" w:rsidTr="001F1FC6">
        <w:trPr>
          <w:trHeight w:val="253"/>
          <w:tblHeader/>
          <w:jc w:val="center"/>
        </w:trPr>
        <w:tc>
          <w:tcPr>
            <w:tcW w:w="562" w:type="dxa"/>
            <w:vMerge/>
            <w:tcBorders>
              <w:top w:val="single" w:sz="4" w:space="0" w:color="000000"/>
              <w:left w:val="single" w:sz="4" w:space="0" w:color="000000"/>
              <w:bottom w:val="single" w:sz="4" w:space="0" w:color="000000"/>
              <w:right w:val="single" w:sz="4" w:space="0" w:color="000000"/>
            </w:tcBorders>
            <w:vAlign w:val="center"/>
          </w:tcPr>
          <w:p w14:paraId="03FBF6B6" w14:textId="77777777" w:rsidR="0001457C" w:rsidRPr="0018575D" w:rsidRDefault="0001457C" w:rsidP="001F1FC6">
            <w:pPr>
              <w:widowControl w:val="0"/>
              <w:jc w:val="center"/>
              <w:rPr>
                <w:b/>
                <w:bCs/>
                <w:sz w:val="22"/>
                <w:szCs w:val="22"/>
              </w:rPr>
            </w:pPr>
          </w:p>
        </w:tc>
        <w:tc>
          <w:tcPr>
            <w:tcW w:w="5669" w:type="dxa"/>
            <w:vMerge/>
            <w:tcBorders>
              <w:top w:val="single" w:sz="4" w:space="0" w:color="000000"/>
              <w:left w:val="single" w:sz="4" w:space="0" w:color="000000"/>
              <w:bottom w:val="single" w:sz="4" w:space="0" w:color="000000"/>
              <w:right w:val="single" w:sz="4" w:space="0" w:color="000000"/>
            </w:tcBorders>
            <w:vAlign w:val="center"/>
          </w:tcPr>
          <w:p w14:paraId="74344D1A" w14:textId="77777777" w:rsidR="0001457C" w:rsidRPr="0018575D" w:rsidRDefault="0001457C" w:rsidP="001F1FC6">
            <w:pPr>
              <w:widowControl w:val="0"/>
              <w:jc w:val="center"/>
              <w:rPr>
                <w:b/>
                <w:bCs/>
                <w:sz w:val="22"/>
                <w:szCs w:val="22"/>
              </w:rPr>
            </w:pPr>
          </w:p>
        </w:tc>
        <w:tc>
          <w:tcPr>
            <w:tcW w:w="1139" w:type="dxa"/>
            <w:vMerge/>
            <w:tcBorders>
              <w:left w:val="single" w:sz="4" w:space="0" w:color="000000"/>
              <w:bottom w:val="single" w:sz="4" w:space="0" w:color="000000"/>
              <w:right w:val="single" w:sz="4" w:space="0" w:color="000000"/>
            </w:tcBorders>
            <w:vAlign w:val="center"/>
          </w:tcPr>
          <w:p w14:paraId="157EC600" w14:textId="77777777" w:rsidR="0001457C" w:rsidRPr="0018575D" w:rsidRDefault="0001457C" w:rsidP="001F1FC6">
            <w:pPr>
              <w:widowControl w:val="0"/>
              <w:jc w:val="center"/>
              <w:rPr>
                <w:b/>
                <w:bCs/>
                <w:sz w:val="22"/>
                <w:szCs w:val="22"/>
              </w:rPr>
            </w:pPr>
          </w:p>
        </w:tc>
        <w:tc>
          <w:tcPr>
            <w:tcW w:w="1138" w:type="dxa"/>
            <w:vMerge/>
            <w:tcBorders>
              <w:left w:val="single" w:sz="4" w:space="0" w:color="000000"/>
              <w:bottom w:val="single" w:sz="4" w:space="0" w:color="000000"/>
              <w:right w:val="single" w:sz="4" w:space="0" w:color="000000"/>
            </w:tcBorders>
            <w:vAlign w:val="center"/>
          </w:tcPr>
          <w:p w14:paraId="3B7EA2AD" w14:textId="77777777" w:rsidR="0001457C" w:rsidRPr="0018575D" w:rsidRDefault="0001457C" w:rsidP="001F1FC6">
            <w:pPr>
              <w:widowControl w:val="0"/>
              <w:jc w:val="center"/>
              <w:rPr>
                <w:b/>
                <w:bCs/>
                <w:sz w:val="22"/>
                <w:szCs w:val="22"/>
              </w:rPr>
            </w:pPr>
          </w:p>
        </w:tc>
        <w:tc>
          <w:tcPr>
            <w:tcW w:w="1220" w:type="dxa"/>
            <w:vMerge/>
            <w:tcBorders>
              <w:left w:val="single" w:sz="4" w:space="0" w:color="000000"/>
              <w:bottom w:val="single" w:sz="4" w:space="0" w:color="000000"/>
              <w:right w:val="single" w:sz="4" w:space="0" w:color="000000"/>
            </w:tcBorders>
            <w:vAlign w:val="center"/>
          </w:tcPr>
          <w:p w14:paraId="043394ED" w14:textId="77777777" w:rsidR="0001457C" w:rsidRPr="0018575D" w:rsidRDefault="0001457C" w:rsidP="001F1FC6">
            <w:pPr>
              <w:widowControl w:val="0"/>
              <w:jc w:val="center"/>
              <w:rPr>
                <w:b/>
                <w:bCs/>
                <w:sz w:val="22"/>
                <w:szCs w:val="22"/>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14:paraId="49E505EA" w14:textId="77777777" w:rsidR="0001457C" w:rsidRPr="0018575D" w:rsidRDefault="0001457C" w:rsidP="001F1FC6">
            <w:pPr>
              <w:widowControl w:val="0"/>
              <w:jc w:val="center"/>
              <w:rPr>
                <w:b/>
                <w:bCs/>
                <w:color w:val="000000"/>
                <w:sz w:val="22"/>
                <w:szCs w:val="22"/>
              </w:rPr>
            </w:pPr>
          </w:p>
        </w:tc>
      </w:tr>
      <w:tr w:rsidR="00B60D58" w:rsidRPr="0018575D" w14:paraId="2A1EA372"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7CF68" w14:textId="77777777" w:rsidR="00B60D58" w:rsidRPr="0018575D" w:rsidRDefault="00B60D58" w:rsidP="00B60D58">
            <w:pPr>
              <w:jc w:val="center"/>
              <w:textAlignment w:val="bottom"/>
              <w:rPr>
                <w:color w:val="000000"/>
                <w:sz w:val="22"/>
                <w:szCs w:val="22"/>
              </w:rPr>
            </w:pPr>
            <w:bookmarkStart w:id="86" w:name="_Hlk184417437"/>
            <w:bookmarkStart w:id="87" w:name="_Hlk204455031"/>
            <w:bookmarkStart w:id="88" w:name="_Hlk177138491"/>
            <w:r>
              <w:rPr>
                <w:color w:val="000000"/>
                <w:sz w:val="22"/>
                <w:szCs w:val="22"/>
              </w:rPr>
              <w:t>3</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C9E6C" w14:textId="77777777" w:rsidR="00B60D58" w:rsidRPr="0018575D" w:rsidRDefault="00B60D58" w:rsidP="00B60D58">
            <w:pPr>
              <w:jc w:val="center"/>
              <w:textAlignment w:val="bottom"/>
              <w:rPr>
                <w:color w:val="000000"/>
                <w:sz w:val="22"/>
                <w:szCs w:val="22"/>
              </w:rPr>
            </w:pPr>
            <w:r>
              <w:rPr>
                <w:color w:val="000000"/>
                <w:sz w:val="22"/>
                <w:szCs w:val="22"/>
              </w:rPr>
              <w:t>МБУСО «Центр социального обслуживания пожилых людей и инвалидов «Гармония»»</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686AE" w14:textId="77777777" w:rsidR="00B60D58" w:rsidRPr="0018575D" w:rsidRDefault="00B60D58" w:rsidP="00B60D58">
            <w:pPr>
              <w:jc w:val="center"/>
              <w:textAlignment w:val="center"/>
              <w:rPr>
                <w:color w:val="000000"/>
                <w:sz w:val="22"/>
                <w:szCs w:val="22"/>
              </w:rPr>
            </w:pPr>
            <w:r>
              <w:rPr>
                <w:sz w:val="22"/>
                <w:szCs w:val="22"/>
              </w:rPr>
              <w:t>100,00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974D6" w14:textId="77777777" w:rsidR="00B60D58" w:rsidRPr="0018575D" w:rsidRDefault="00B60D58" w:rsidP="00B60D58">
            <w:pPr>
              <w:jc w:val="center"/>
              <w:textAlignment w:val="bottom"/>
              <w:rPr>
                <w:color w:val="000000"/>
                <w:sz w:val="22"/>
                <w:szCs w:val="22"/>
              </w:rPr>
            </w:pPr>
            <w:r>
              <w:rPr>
                <w:sz w:val="22"/>
                <w:szCs w:val="22"/>
              </w:rPr>
              <w:t>100,00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4155A"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75F3EED7"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70D8CBBC"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11145" w14:textId="77777777" w:rsidR="00B60D58" w:rsidRPr="0018575D" w:rsidRDefault="00B60D58" w:rsidP="00B60D58">
            <w:pPr>
              <w:jc w:val="center"/>
              <w:textAlignment w:val="bottom"/>
              <w:rPr>
                <w:color w:val="000000"/>
                <w:sz w:val="22"/>
                <w:szCs w:val="22"/>
              </w:rPr>
            </w:pPr>
            <w:r>
              <w:rPr>
                <w:color w:val="000000"/>
                <w:sz w:val="22"/>
                <w:szCs w:val="22"/>
              </w:rPr>
              <w:t>4</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B0817F" w14:textId="77777777" w:rsidR="00B60D58" w:rsidRPr="0018575D" w:rsidRDefault="00B60D58" w:rsidP="00B60D58">
            <w:pPr>
              <w:jc w:val="center"/>
              <w:textAlignment w:val="bottom"/>
              <w:rPr>
                <w:color w:val="000000"/>
                <w:sz w:val="22"/>
                <w:szCs w:val="22"/>
              </w:rPr>
            </w:pPr>
            <w:r>
              <w:rPr>
                <w:color w:val="000000"/>
                <w:sz w:val="22"/>
                <w:szCs w:val="22"/>
              </w:rPr>
              <w:t>МБУ «Гурьевский комплексный центр социального обслуживания населения»</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4C1AB" w14:textId="77777777" w:rsidR="00B60D58" w:rsidRPr="0018575D" w:rsidRDefault="00B60D58" w:rsidP="00B60D58">
            <w:pPr>
              <w:jc w:val="center"/>
              <w:textAlignment w:val="center"/>
              <w:rPr>
                <w:color w:val="000000"/>
                <w:sz w:val="22"/>
                <w:szCs w:val="22"/>
              </w:rPr>
            </w:pPr>
            <w:r>
              <w:rPr>
                <w:sz w:val="22"/>
                <w:szCs w:val="22"/>
              </w:rPr>
              <w:t>100,00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6C9D5" w14:textId="77777777" w:rsidR="00B60D58" w:rsidRPr="0018575D" w:rsidRDefault="00B60D58" w:rsidP="00B60D58">
            <w:pPr>
              <w:jc w:val="center"/>
              <w:textAlignment w:val="bottom"/>
              <w:rPr>
                <w:color w:val="000000"/>
                <w:sz w:val="22"/>
                <w:szCs w:val="22"/>
              </w:rPr>
            </w:pPr>
            <w:r>
              <w:rPr>
                <w:sz w:val="22"/>
                <w:szCs w:val="22"/>
              </w:rPr>
              <w:t>100,00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9F560"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1A274D9A"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7E04F699"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CCD61" w14:textId="77777777" w:rsidR="00B60D58" w:rsidRPr="0018575D" w:rsidRDefault="00B60D58" w:rsidP="00B60D58">
            <w:pPr>
              <w:jc w:val="center"/>
              <w:textAlignment w:val="bottom"/>
              <w:rPr>
                <w:color w:val="000000"/>
                <w:sz w:val="22"/>
                <w:szCs w:val="22"/>
              </w:rPr>
            </w:pPr>
            <w:r>
              <w:rPr>
                <w:color w:val="000000"/>
                <w:sz w:val="22"/>
                <w:szCs w:val="22"/>
              </w:rPr>
              <w:t>6</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FD33D" w14:textId="77777777" w:rsidR="00B60D58" w:rsidRPr="0018575D" w:rsidRDefault="00B60D58" w:rsidP="00B60D58">
            <w:pPr>
              <w:jc w:val="center"/>
              <w:textAlignment w:val="bottom"/>
              <w:rPr>
                <w:color w:val="000000"/>
                <w:sz w:val="22"/>
                <w:szCs w:val="22"/>
              </w:rPr>
            </w:pPr>
            <w:r>
              <w:rPr>
                <w:color w:val="000000"/>
                <w:sz w:val="22"/>
                <w:szCs w:val="22"/>
              </w:rPr>
              <w:t>МБУ «Комплексный центр социального обслуживания населения в Зеленоградском городском округе»</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78C32" w14:textId="77777777" w:rsidR="00B60D58" w:rsidRPr="0018575D" w:rsidRDefault="00B60D58" w:rsidP="00B60D58">
            <w:pPr>
              <w:jc w:val="center"/>
              <w:textAlignment w:val="center"/>
              <w:rPr>
                <w:color w:val="000000"/>
                <w:sz w:val="22"/>
                <w:szCs w:val="22"/>
              </w:rPr>
            </w:pPr>
            <w:r>
              <w:rPr>
                <w:sz w:val="22"/>
                <w:szCs w:val="22"/>
              </w:rPr>
              <w:t>100,00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A4D7B" w14:textId="77777777" w:rsidR="00B60D58" w:rsidRPr="0018575D" w:rsidRDefault="00B60D58" w:rsidP="00B60D58">
            <w:pPr>
              <w:jc w:val="center"/>
              <w:textAlignment w:val="bottom"/>
              <w:rPr>
                <w:color w:val="000000"/>
                <w:sz w:val="22"/>
                <w:szCs w:val="22"/>
              </w:rPr>
            </w:pPr>
            <w:r>
              <w:rPr>
                <w:sz w:val="22"/>
                <w:szCs w:val="22"/>
              </w:rPr>
              <w:t>100,00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B3023"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7552A15A"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65D8921F"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543FE" w14:textId="77777777" w:rsidR="00B60D58" w:rsidRPr="0018575D" w:rsidRDefault="00B60D58" w:rsidP="00B60D58">
            <w:pPr>
              <w:jc w:val="center"/>
              <w:textAlignment w:val="bottom"/>
              <w:rPr>
                <w:color w:val="000000"/>
                <w:sz w:val="22"/>
                <w:szCs w:val="22"/>
              </w:rPr>
            </w:pPr>
            <w:r>
              <w:rPr>
                <w:color w:val="000000"/>
                <w:sz w:val="22"/>
                <w:szCs w:val="22"/>
              </w:rPr>
              <w:t>7</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E3D37" w14:textId="77777777" w:rsidR="00B60D58" w:rsidRPr="0018575D" w:rsidRDefault="00B60D58" w:rsidP="00B60D58">
            <w:pPr>
              <w:jc w:val="center"/>
              <w:textAlignment w:val="bottom"/>
              <w:rPr>
                <w:color w:val="000000"/>
                <w:sz w:val="22"/>
                <w:szCs w:val="22"/>
              </w:rPr>
            </w:pPr>
            <w:r>
              <w:rPr>
                <w:color w:val="000000"/>
                <w:sz w:val="22"/>
                <w:szCs w:val="22"/>
              </w:rPr>
              <w:t>МАУСО города Калининграда «Комплексный центр социального обслуживания населения в городе Калининграде»</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F4DEE" w14:textId="77777777" w:rsidR="00B60D58" w:rsidRPr="0018575D" w:rsidRDefault="00B60D58" w:rsidP="00B60D58">
            <w:pPr>
              <w:jc w:val="center"/>
              <w:textAlignment w:val="center"/>
              <w:rPr>
                <w:color w:val="000000"/>
                <w:sz w:val="22"/>
                <w:szCs w:val="22"/>
              </w:rPr>
            </w:pPr>
            <w:r>
              <w:rPr>
                <w:sz w:val="22"/>
                <w:szCs w:val="22"/>
              </w:rPr>
              <w:t>100,00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D937B" w14:textId="77777777" w:rsidR="00B60D58" w:rsidRPr="0018575D" w:rsidRDefault="00B60D58" w:rsidP="00B60D58">
            <w:pPr>
              <w:jc w:val="center"/>
              <w:textAlignment w:val="bottom"/>
              <w:rPr>
                <w:color w:val="000000"/>
                <w:sz w:val="22"/>
                <w:szCs w:val="22"/>
              </w:rPr>
            </w:pPr>
            <w:r>
              <w:rPr>
                <w:sz w:val="22"/>
                <w:szCs w:val="22"/>
              </w:rPr>
              <w:t>100,00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F9E5E"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25DB36F8"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6F42B03C"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A9AC9" w14:textId="77777777" w:rsidR="00B60D58" w:rsidRPr="0018575D" w:rsidRDefault="00B60D58" w:rsidP="00B60D58">
            <w:pPr>
              <w:jc w:val="center"/>
              <w:textAlignment w:val="bottom"/>
              <w:rPr>
                <w:color w:val="000000"/>
                <w:sz w:val="22"/>
                <w:szCs w:val="22"/>
              </w:rPr>
            </w:pPr>
            <w:r>
              <w:rPr>
                <w:color w:val="000000"/>
                <w:sz w:val="22"/>
                <w:szCs w:val="22"/>
              </w:rPr>
              <w:t>8</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0DD98" w14:textId="77777777" w:rsidR="00B60D58" w:rsidRPr="0018575D" w:rsidRDefault="00B60D58" w:rsidP="00B60D58">
            <w:pPr>
              <w:jc w:val="center"/>
              <w:textAlignment w:val="bottom"/>
              <w:rPr>
                <w:color w:val="000000"/>
                <w:sz w:val="22"/>
                <w:szCs w:val="22"/>
              </w:rPr>
            </w:pPr>
            <w:r>
              <w:rPr>
                <w:color w:val="000000"/>
                <w:sz w:val="22"/>
                <w:szCs w:val="22"/>
              </w:rPr>
              <w:t>МБУ « Комплексный центр социального обслуживания населения в Краснознаменском городском округе»</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2027D" w14:textId="77777777" w:rsidR="00B60D58" w:rsidRPr="0018575D" w:rsidRDefault="00B60D58" w:rsidP="00B60D58">
            <w:pPr>
              <w:jc w:val="center"/>
              <w:textAlignment w:val="center"/>
              <w:rPr>
                <w:color w:val="000000"/>
                <w:sz w:val="22"/>
                <w:szCs w:val="22"/>
              </w:rPr>
            </w:pPr>
            <w:r>
              <w:rPr>
                <w:sz w:val="22"/>
                <w:szCs w:val="22"/>
              </w:rPr>
              <w:t>100,00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2628F7" w14:textId="77777777" w:rsidR="00B60D58" w:rsidRPr="0018575D" w:rsidRDefault="00B60D58" w:rsidP="00B60D58">
            <w:pPr>
              <w:jc w:val="center"/>
              <w:textAlignment w:val="bottom"/>
              <w:rPr>
                <w:color w:val="000000"/>
                <w:sz w:val="22"/>
                <w:szCs w:val="22"/>
              </w:rPr>
            </w:pPr>
            <w:r>
              <w:rPr>
                <w:sz w:val="22"/>
                <w:szCs w:val="22"/>
              </w:rPr>
              <w:t>100,00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E3E02"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449DA7FF"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41428D19"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FDC63" w14:textId="77777777" w:rsidR="00B60D58" w:rsidRPr="0018575D" w:rsidRDefault="00B60D58" w:rsidP="00B60D58">
            <w:pPr>
              <w:jc w:val="center"/>
              <w:textAlignment w:val="bottom"/>
              <w:rPr>
                <w:color w:val="000000"/>
                <w:sz w:val="22"/>
                <w:szCs w:val="22"/>
              </w:rPr>
            </w:pPr>
            <w:r>
              <w:rPr>
                <w:color w:val="000000"/>
                <w:sz w:val="22"/>
                <w:szCs w:val="22"/>
              </w:rPr>
              <w:t>9</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6C611" w14:textId="77777777" w:rsidR="00B60D58" w:rsidRPr="0018575D" w:rsidRDefault="00B60D58" w:rsidP="00B60D58">
            <w:pPr>
              <w:jc w:val="center"/>
              <w:textAlignment w:val="bottom"/>
              <w:rPr>
                <w:color w:val="000000"/>
                <w:sz w:val="22"/>
                <w:szCs w:val="22"/>
              </w:rPr>
            </w:pPr>
            <w:r>
              <w:rPr>
                <w:color w:val="000000"/>
                <w:sz w:val="22"/>
                <w:szCs w:val="22"/>
              </w:rPr>
              <w:t>МБУ «Комплексный центр социального обслуживания населения города Ладушкин »</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C936A4" w14:textId="77777777" w:rsidR="00B60D58" w:rsidRPr="0018575D" w:rsidRDefault="00B60D58" w:rsidP="00B60D58">
            <w:pPr>
              <w:jc w:val="center"/>
              <w:textAlignment w:val="center"/>
              <w:rPr>
                <w:color w:val="000000"/>
                <w:sz w:val="22"/>
                <w:szCs w:val="22"/>
              </w:rPr>
            </w:pPr>
            <w:r>
              <w:rPr>
                <w:sz w:val="22"/>
                <w:szCs w:val="22"/>
              </w:rPr>
              <w:t>100,00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221D3" w14:textId="77777777" w:rsidR="00B60D58" w:rsidRPr="0018575D" w:rsidRDefault="00B60D58" w:rsidP="00B60D58">
            <w:pPr>
              <w:jc w:val="center"/>
              <w:textAlignment w:val="bottom"/>
              <w:rPr>
                <w:color w:val="000000"/>
                <w:sz w:val="22"/>
                <w:szCs w:val="22"/>
              </w:rPr>
            </w:pPr>
            <w:r>
              <w:rPr>
                <w:sz w:val="22"/>
                <w:szCs w:val="22"/>
              </w:rPr>
              <w:t>100,00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85306"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4535EFEF"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356778BC"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2BD9CA" w14:textId="77777777" w:rsidR="00B60D58" w:rsidRPr="0018575D" w:rsidRDefault="00B60D58" w:rsidP="00B60D58">
            <w:pPr>
              <w:jc w:val="center"/>
              <w:textAlignment w:val="bottom"/>
              <w:rPr>
                <w:color w:val="000000"/>
                <w:sz w:val="22"/>
                <w:szCs w:val="22"/>
              </w:rPr>
            </w:pPr>
            <w:r>
              <w:rPr>
                <w:color w:val="000000"/>
                <w:sz w:val="22"/>
                <w:szCs w:val="22"/>
              </w:rPr>
              <w:t>11</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EEED3" w14:textId="77777777" w:rsidR="00B60D58" w:rsidRPr="0018575D" w:rsidRDefault="00B60D58" w:rsidP="00B60D58">
            <w:pPr>
              <w:jc w:val="center"/>
              <w:textAlignment w:val="bottom"/>
              <w:rPr>
                <w:color w:val="000000"/>
                <w:sz w:val="22"/>
                <w:szCs w:val="22"/>
              </w:rPr>
            </w:pPr>
            <w:r>
              <w:rPr>
                <w:color w:val="000000"/>
                <w:sz w:val="22"/>
                <w:szCs w:val="22"/>
              </w:rPr>
              <w:t>МБУ «Комплексный центр социального обслуживания населения в Неманском муниципальном районе»</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D09B1" w14:textId="77777777" w:rsidR="00B60D58" w:rsidRPr="0018575D" w:rsidRDefault="00B60D58" w:rsidP="00B60D58">
            <w:pPr>
              <w:jc w:val="center"/>
              <w:textAlignment w:val="center"/>
              <w:rPr>
                <w:color w:val="000000"/>
                <w:sz w:val="22"/>
                <w:szCs w:val="22"/>
              </w:rPr>
            </w:pPr>
            <w:r>
              <w:rPr>
                <w:sz w:val="22"/>
                <w:szCs w:val="22"/>
              </w:rPr>
              <w:t>100,00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99AA6" w14:textId="77777777" w:rsidR="00B60D58" w:rsidRPr="0018575D" w:rsidRDefault="00B60D58" w:rsidP="00B60D58">
            <w:pPr>
              <w:jc w:val="center"/>
              <w:textAlignment w:val="bottom"/>
              <w:rPr>
                <w:color w:val="000000"/>
                <w:sz w:val="22"/>
                <w:szCs w:val="22"/>
              </w:rPr>
            </w:pPr>
            <w:r>
              <w:rPr>
                <w:sz w:val="22"/>
                <w:szCs w:val="22"/>
              </w:rPr>
              <w:t>100,00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EB9DA"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39FCE199"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60046826"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F8914" w14:textId="77777777" w:rsidR="00B60D58" w:rsidRPr="0018575D" w:rsidRDefault="00B60D58" w:rsidP="00B60D58">
            <w:pPr>
              <w:jc w:val="center"/>
              <w:textAlignment w:val="bottom"/>
              <w:rPr>
                <w:color w:val="000000"/>
                <w:sz w:val="22"/>
                <w:szCs w:val="22"/>
              </w:rPr>
            </w:pPr>
            <w:r>
              <w:rPr>
                <w:color w:val="000000"/>
                <w:sz w:val="22"/>
                <w:szCs w:val="22"/>
              </w:rPr>
              <w:t>12</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ABABA" w14:textId="77777777" w:rsidR="00B60D58" w:rsidRPr="0018575D" w:rsidRDefault="00B60D58" w:rsidP="00B60D58">
            <w:pPr>
              <w:jc w:val="center"/>
              <w:textAlignment w:val="bottom"/>
              <w:rPr>
                <w:color w:val="000000"/>
                <w:sz w:val="22"/>
                <w:szCs w:val="22"/>
              </w:rPr>
            </w:pPr>
            <w:r>
              <w:rPr>
                <w:color w:val="000000"/>
                <w:sz w:val="22"/>
                <w:szCs w:val="22"/>
              </w:rPr>
              <w:t>МБУСО «Нестеровский комплексный центр социального обслуживания населения»</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A5213" w14:textId="77777777" w:rsidR="00B60D58" w:rsidRPr="0018575D" w:rsidRDefault="00B60D58" w:rsidP="00B60D58">
            <w:pPr>
              <w:jc w:val="center"/>
              <w:textAlignment w:val="center"/>
              <w:rPr>
                <w:color w:val="000000"/>
                <w:sz w:val="22"/>
                <w:szCs w:val="22"/>
              </w:rPr>
            </w:pPr>
            <w:r>
              <w:rPr>
                <w:sz w:val="22"/>
                <w:szCs w:val="22"/>
              </w:rPr>
              <w:t>100,00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BA14F" w14:textId="77777777" w:rsidR="00B60D58" w:rsidRPr="0018575D" w:rsidRDefault="00B60D58" w:rsidP="00B60D58">
            <w:pPr>
              <w:jc w:val="center"/>
              <w:textAlignment w:val="bottom"/>
              <w:rPr>
                <w:color w:val="000000"/>
                <w:sz w:val="22"/>
                <w:szCs w:val="22"/>
              </w:rPr>
            </w:pPr>
            <w:r>
              <w:rPr>
                <w:sz w:val="22"/>
                <w:szCs w:val="22"/>
              </w:rPr>
              <w:t>100,00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817A9"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5A007E91"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5BFDA676"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C7417" w14:textId="77777777" w:rsidR="00B60D58" w:rsidRPr="0018575D" w:rsidRDefault="00B60D58" w:rsidP="00B60D58">
            <w:pPr>
              <w:jc w:val="center"/>
              <w:textAlignment w:val="bottom"/>
              <w:rPr>
                <w:color w:val="000000"/>
                <w:sz w:val="22"/>
                <w:szCs w:val="22"/>
              </w:rPr>
            </w:pPr>
            <w:r>
              <w:rPr>
                <w:color w:val="000000"/>
                <w:sz w:val="22"/>
                <w:szCs w:val="22"/>
              </w:rPr>
              <w:t>13</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E5A9D" w14:textId="77777777" w:rsidR="00B60D58" w:rsidRPr="0018575D" w:rsidRDefault="00B60D58" w:rsidP="00B60D58">
            <w:pPr>
              <w:jc w:val="center"/>
              <w:textAlignment w:val="bottom"/>
              <w:rPr>
                <w:color w:val="000000"/>
                <w:sz w:val="22"/>
                <w:szCs w:val="22"/>
              </w:rPr>
            </w:pPr>
            <w:r>
              <w:rPr>
                <w:color w:val="000000"/>
                <w:sz w:val="22"/>
                <w:szCs w:val="22"/>
              </w:rPr>
              <w:t>МБУСО «Озерский Комплексный центр социального обслуживания населения»</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72515" w14:textId="77777777" w:rsidR="00B60D58" w:rsidRPr="0018575D" w:rsidRDefault="00B60D58" w:rsidP="00B60D58">
            <w:pPr>
              <w:jc w:val="center"/>
              <w:textAlignment w:val="center"/>
              <w:rPr>
                <w:color w:val="000000"/>
                <w:sz w:val="22"/>
                <w:szCs w:val="22"/>
              </w:rPr>
            </w:pPr>
            <w:r>
              <w:rPr>
                <w:sz w:val="22"/>
                <w:szCs w:val="22"/>
              </w:rPr>
              <w:t>100,00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66DC5" w14:textId="77777777" w:rsidR="00B60D58" w:rsidRPr="0018575D" w:rsidRDefault="00B60D58" w:rsidP="00B60D58">
            <w:pPr>
              <w:jc w:val="center"/>
              <w:textAlignment w:val="bottom"/>
              <w:rPr>
                <w:color w:val="000000"/>
                <w:sz w:val="22"/>
                <w:szCs w:val="22"/>
              </w:rPr>
            </w:pPr>
            <w:r>
              <w:rPr>
                <w:sz w:val="22"/>
                <w:szCs w:val="22"/>
              </w:rPr>
              <w:t>100,00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E01EB"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29AC8F2E"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25FA486E"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7D309" w14:textId="77777777" w:rsidR="00B60D58" w:rsidRPr="0018575D" w:rsidRDefault="00B60D58" w:rsidP="00B60D58">
            <w:pPr>
              <w:jc w:val="center"/>
              <w:textAlignment w:val="bottom"/>
              <w:rPr>
                <w:color w:val="000000"/>
                <w:sz w:val="22"/>
                <w:szCs w:val="22"/>
              </w:rPr>
            </w:pPr>
            <w:r>
              <w:rPr>
                <w:color w:val="000000"/>
                <w:sz w:val="22"/>
                <w:szCs w:val="22"/>
              </w:rPr>
              <w:t>14</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7D5C3" w14:textId="77777777" w:rsidR="00B60D58" w:rsidRPr="0018575D" w:rsidRDefault="00B60D58" w:rsidP="00B60D58">
            <w:pPr>
              <w:jc w:val="center"/>
              <w:textAlignment w:val="bottom"/>
              <w:rPr>
                <w:color w:val="000000"/>
                <w:sz w:val="22"/>
                <w:szCs w:val="22"/>
              </w:rPr>
            </w:pPr>
            <w:r>
              <w:rPr>
                <w:color w:val="000000"/>
                <w:sz w:val="22"/>
                <w:szCs w:val="22"/>
              </w:rPr>
              <w:t>МБУСО «Пионерский комплексный центр социального обслуживания населения»</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07D58" w14:textId="77777777" w:rsidR="00B60D58" w:rsidRPr="0018575D" w:rsidRDefault="00B60D58" w:rsidP="00B60D58">
            <w:pPr>
              <w:jc w:val="center"/>
              <w:textAlignment w:val="center"/>
              <w:rPr>
                <w:color w:val="000000"/>
                <w:sz w:val="22"/>
                <w:szCs w:val="22"/>
              </w:rPr>
            </w:pPr>
            <w:r>
              <w:rPr>
                <w:sz w:val="22"/>
                <w:szCs w:val="22"/>
              </w:rPr>
              <w:t>100,00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57B34" w14:textId="77777777" w:rsidR="00B60D58" w:rsidRPr="0018575D" w:rsidRDefault="00B60D58" w:rsidP="00B60D58">
            <w:pPr>
              <w:jc w:val="center"/>
              <w:textAlignment w:val="bottom"/>
              <w:rPr>
                <w:color w:val="000000"/>
                <w:sz w:val="22"/>
                <w:szCs w:val="22"/>
              </w:rPr>
            </w:pPr>
            <w:r>
              <w:rPr>
                <w:sz w:val="22"/>
                <w:szCs w:val="22"/>
              </w:rPr>
              <w:t>100,00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43262"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3A1DD828" w14:textId="77777777" w:rsidR="00B60D58" w:rsidRPr="0018575D" w:rsidRDefault="00B60D58" w:rsidP="00B60D58">
            <w:pPr>
              <w:jc w:val="center"/>
              <w:textAlignment w:val="bottom"/>
              <w:rPr>
                <w:b/>
                <w:color w:val="000000"/>
                <w:sz w:val="22"/>
                <w:szCs w:val="22"/>
              </w:rPr>
            </w:pPr>
            <w:r>
              <w:rPr>
                <w:b/>
                <w:bCs/>
                <w:sz w:val="22"/>
                <w:szCs w:val="22"/>
              </w:rPr>
              <w:t>100,00</w:t>
            </w:r>
          </w:p>
        </w:tc>
      </w:tr>
      <w:tr w:rsidR="00B60D58" w:rsidRPr="0018575D" w14:paraId="768EE63D"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B96BE5" w14:textId="77777777" w:rsidR="00B60D58" w:rsidRPr="0018575D" w:rsidRDefault="00B60D58" w:rsidP="00B60D58">
            <w:pPr>
              <w:jc w:val="center"/>
              <w:textAlignment w:val="bottom"/>
              <w:rPr>
                <w:color w:val="000000"/>
                <w:sz w:val="22"/>
                <w:szCs w:val="22"/>
              </w:rPr>
            </w:pPr>
            <w:r>
              <w:rPr>
                <w:color w:val="000000"/>
                <w:sz w:val="22"/>
                <w:szCs w:val="22"/>
              </w:rPr>
              <w:t>17</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CF20E" w14:textId="77777777" w:rsidR="00B60D58" w:rsidRPr="0018575D" w:rsidRDefault="00B60D58" w:rsidP="00B60D58">
            <w:pPr>
              <w:jc w:val="center"/>
              <w:textAlignment w:val="bottom"/>
              <w:rPr>
                <w:color w:val="000000"/>
                <w:sz w:val="22"/>
                <w:szCs w:val="22"/>
              </w:rPr>
            </w:pPr>
            <w:r>
              <w:rPr>
                <w:color w:val="000000"/>
                <w:sz w:val="22"/>
                <w:szCs w:val="22"/>
              </w:rPr>
              <w:t>МБУ «Комплексный центр социального обслуживания населения в Светлогорском районе»</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ECFF6" w14:textId="77777777" w:rsidR="00B60D58" w:rsidRPr="0018575D" w:rsidRDefault="00B60D58" w:rsidP="00B60D58">
            <w:pPr>
              <w:jc w:val="center"/>
              <w:textAlignment w:val="center"/>
              <w:rPr>
                <w:color w:val="000000"/>
                <w:sz w:val="22"/>
                <w:szCs w:val="22"/>
              </w:rPr>
            </w:pPr>
            <w:r>
              <w:rPr>
                <w:sz w:val="22"/>
                <w:szCs w:val="22"/>
              </w:rPr>
              <w:t>100,00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CF825" w14:textId="77777777" w:rsidR="00B60D58" w:rsidRPr="0018575D" w:rsidRDefault="00B60D58" w:rsidP="00B60D58">
            <w:pPr>
              <w:jc w:val="center"/>
              <w:textAlignment w:val="bottom"/>
              <w:rPr>
                <w:color w:val="000000"/>
                <w:sz w:val="22"/>
                <w:szCs w:val="22"/>
              </w:rPr>
            </w:pPr>
            <w:r>
              <w:rPr>
                <w:sz w:val="22"/>
                <w:szCs w:val="22"/>
              </w:rPr>
              <w:t>100,00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86CF3"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41586105" w14:textId="77777777" w:rsidR="00B60D58" w:rsidRPr="0018575D" w:rsidRDefault="00B60D58" w:rsidP="00B60D58">
            <w:pPr>
              <w:jc w:val="center"/>
              <w:textAlignment w:val="bottom"/>
              <w:rPr>
                <w:b/>
                <w:color w:val="000000"/>
                <w:sz w:val="22"/>
                <w:szCs w:val="22"/>
              </w:rPr>
            </w:pPr>
            <w:r>
              <w:rPr>
                <w:b/>
                <w:bCs/>
                <w:sz w:val="22"/>
                <w:szCs w:val="22"/>
              </w:rPr>
              <w:t>100,00</w:t>
            </w:r>
          </w:p>
        </w:tc>
      </w:tr>
      <w:bookmarkEnd w:id="86"/>
      <w:tr w:rsidR="00B60D58" w:rsidRPr="0018575D" w14:paraId="716EA714"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3A1CD" w14:textId="77777777" w:rsidR="00B60D58" w:rsidRDefault="00B60D58" w:rsidP="00B60D58">
            <w:pPr>
              <w:jc w:val="center"/>
              <w:textAlignment w:val="bottom"/>
              <w:rPr>
                <w:color w:val="000000"/>
                <w:sz w:val="22"/>
                <w:szCs w:val="22"/>
              </w:rPr>
            </w:pPr>
            <w:r>
              <w:rPr>
                <w:color w:val="000000"/>
                <w:sz w:val="22"/>
                <w:szCs w:val="22"/>
              </w:rPr>
              <w:t>19</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32830" w14:textId="77777777" w:rsidR="00B60D58" w:rsidRDefault="00B60D58" w:rsidP="00B60D58">
            <w:pPr>
              <w:jc w:val="center"/>
              <w:textAlignment w:val="bottom"/>
              <w:rPr>
                <w:color w:val="000000"/>
                <w:sz w:val="22"/>
                <w:szCs w:val="22"/>
              </w:rPr>
            </w:pPr>
            <w:r>
              <w:rPr>
                <w:color w:val="000000"/>
                <w:sz w:val="22"/>
                <w:szCs w:val="22"/>
              </w:rPr>
              <w:t>МБУ «Центр социального обслуживания населения Славского городского округа»</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996CD" w14:textId="77777777" w:rsidR="00B60D58" w:rsidRDefault="00B60D58" w:rsidP="00B60D58">
            <w:pPr>
              <w:jc w:val="center"/>
              <w:textAlignment w:val="center"/>
              <w:rPr>
                <w:sz w:val="22"/>
                <w:szCs w:val="22"/>
              </w:rPr>
            </w:pPr>
            <w:r>
              <w:rPr>
                <w:sz w:val="22"/>
                <w:szCs w:val="22"/>
              </w:rPr>
              <w:t>100,00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AF664" w14:textId="77777777" w:rsidR="00B60D58" w:rsidRDefault="00B60D58" w:rsidP="00B60D58">
            <w:pPr>
              <w:jc w:val="center"/>
              <w:textAlignment w:val="bottom"/>
              <w:rPr>
                <w:sz w:val="22"/>
                <w:szCs w:val="22"/>
              </w:rPr>
            </w:pPr>
            <w:r>
              <w:rPr>
                <w:sz w:val="22"/>
                <w:szCs w:val="22"/>
              </w:rPr>
              <w:t>100,00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B0B7B" w14:textId="77777777" w:rsidR="00B60D58" w:rsidRDefault="00B60D58" w:rsidP="00B60D58">
            <w:pPr>
              <w:jc w:val="center"/>
              <w:textAlignment w:val="bottom"/>
              <w:rPr>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41944D84" w14:textId="77777777" w:rsidR="00B60D58" w:rsidRDefault="00B60D58" w:rsidP="00B60D58">
            <w:pPr>
              <w:jc w:val="center"/>
              <w:textAlignment w:val="bottom"/>
              <w:rPr>
                <w:b/>
                <w:bCs/>
                <w:sz w:val="22"/>
                <w:szCs w:val="22"/>
              </w:rPr>
            </w:pPr>
            <w:r>
              <w:rPr>
                <w:b/>
                <w:bCs/>
                <w:sz w:val="22"/>
                <w:szCs w:val="22"/>
              </w:rPr>
              <w:t>100,00</w:t>
            </w:r>
          </w:p>
        </w:tc>
      </w:tr>
      <w:tr w:rsidR="00B60D58" w:rsidRPr="0018575D" w14:paraId="591ED242"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C9A36" w14:textId="77777777" w:rsidR="00B60D58" w:rsidRPr="0018575D" w:rsidRDefault="00B60D58" w:rsidP="00B60D58">
            <w:pPr>
              <w:jc w:val="center"/>
              <w:textAlignment w:val="bottom"/>
              <w:rPr>
                <w:color w:val="000000"/>
                <w:sz w:val="22"/>
                <w:szCs w:val="22"/>
              </w:rPr>
            </w:pPr>
            <w:r>
              <w:rPr>
                <w:color w:val="000000"/>
                <w:sz w:val="22"/>
                <w:szCs w:val="22"/>
              </w:rPr>
              <w:t>5</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4CB7B" w14:textId="77777777" w:rsidR="00B60D58" w:rsidRPr="0018575D" w:rsidRDefault="00B60D58" w:rsidP="00B60D58">
            <w:pPr>
              <w:jc w:val="center"/>
              <w:textAlignment w:val="bottom"/>
              <w:rPr>
                <w:color w:val="000000"/>
                <w:sz w:val="22"/>
                <w:szCs w:val="22"/>
              </w:rPr>
            </w:pPr>
            <w:r>
              <w:rPr>
                <w:color w:val="000000"/>
                <w:sz w:val="22"/>
                <w:szCs w:val="22"/>
              </w:rPr>
              <w:t>МБУ «Комплексный центр социального обслуживания в Гусевском городском округе»</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EFA90" w14:textId="77777777" w:rsidR="00B60D58" w:rsidRPr="0018575D" w:rsidRDefault="00B60D58" w:rsidP="00B60D58">
            <w:pPr>
              <w:jc w:val="center"/>
              <w:textAlignment w:val="center"/>
              <w:rPr>
                <w:color w:val="000000"/>
                <w:sz w:val="22"/>
                <w:szCs w:val="22"/>
              </w:rPr>
            </w:pPr>
            <w:r>
              <w:rPr>
                <w:sz w:val="22"/>
                <w:szCs w:val="22"/>
              </w:rPr>
              <w:t>100,00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F27BA" w14:textId="77777777" w:rsidR="00B60D58" w:rsidRPr="0018575D" w:rsidRDefault="00B60D58" w:rsidP="00B60D58">
            <w:pPr>
              <w:jc w:val="center"/>
              <w:textAlignment w:val="bottom"/>
              <w:rPr>
                <w:color w:val="000000"/>
                <w:sz w:val="22"/>
                <w:szCs w:val="22"/>
              </w:rPr>
            </w:pPr>
            <w:r>
              <w:rPr>
                <w:sz w:val="22"/>
                <w:szCs w:val="22"/>
              </w:rPr>
              <w:t>100,00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3D400" w14:textId="77777777" w:rsidR="00B60D58" w:rsidRPr="0018575D" w:rsidRDefault="00B60D58" w:rsidP="00B60D58">
            <w:pPr>
              <w:jc w:val="center"/>
              <w:textAlignment w:val="bottom"/>
              <w:rPr>
                <w:color w:val="000000"/>
                <w:sz w:val="22"/>
                <w:szCs w:val="22"/>
              </w:rPr>
            </w:pPr>
            <w:r>
              <w:rPr>
                <w:sz w:val="22"/>
                <w:szCs w:val="22"/>
              </w:rPr>
              <w:t>98,44</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3368DE24" w14:textId="77777777" w:rsidR="00B60D58" w:rsidRPr="0018575D" w:rsidRDefault="00B60D58" w:rsidP="00B60D58">
            <w:pPr>
              <w:jc w:val="center"/>
              <w:textAlignment w:val="bottom"/>
              <w:rPr>
                <w:b/>
                <w:color w:val="000000"/>
                <w:sz w:val="22"/>
                <w:szCs w:val="22"/>
              </w:rPr>
            </w:pPr>
            <w:r>
              <w:rPr>
                <w:b/>
                <w:bCs/>
                <w:sz w:val="22"/>
                <w:szCs w:val="22"/>
              </w:rPr>
              <w:t>99,53</w:t>
            </w:r>
          </w:p>
        </w:tc>
      </w:tr>
      <w:bookmarkEnd w:id="87"/>
      <w:tr w:rsidR="00B60D58" w:rsidRPr="0018575D" w14:paraId="486127B3"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51D40" w14:textId="77777777" w:rsidR="00B60D58" w:rsidRPr="0018575D" w:rsidRDefault="00B60D58" w:rsidP="00B60D58">
            <w:pPr>
              <w:jc w:val="center"/>
              <w:textAlignment w:val="bottom"/>
              <w:rPr>
                <w:color w:val="000000"/>
                <w:sz w:val="22"/>
                <w:szCs w:val="22"/>
              </w:rPr>
            </w:pPr>
            <w:r>
              <w:rPr>
                <w:color w:val="000000"/>
                <w:sz w:val="22"/>
                <w:szCs w:val="22"/>
              </w:rPr>
              <w:t>2</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FC99C" w14:textId="77777777" w:rsidR="00B60D58" w:rsidRPr="0018575D" w:rsidRDefault="00B60D58" w:rsidP="00B60D58">
            <w:pPr>
              <w:jc w:val="center"/>
              <w:textAlignment w:val="bottom"/>
              <w:rPr>
                <w:color w:val="000000"/>
                <w:sz w:val="22"/>
                <w:szCs w:val="22"/>
              </w:rPr>
            </w:pPr>
            <w:r>
              <w:rPr>
                <w:color w:val="000000"/>
                <w:sz w:val="22"/>
                <w:szCs w:val="22"/>
              </w:rPr>
              <w:t>МБУ МО «Гвардейский городской округ» «Комплексный центр социального обслуживания населения в Гвардейском городском округе»</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649B4" w14:textId="77777777" w:rsidR="00B60D58" w:rsidRPr="0018575D" w:rsidRDefault="00B60D58" w:rsidP="00B60D58">
            <w:pPr>
              <w:jc w:val="center"/>
              <w:textAlignment w:val="center"/>
              <w:rPr>
                <w:color w:val="000000"/>
                <w:sz w:val="22"/>
                <w:szCs w:val="22"/>
              </w:rPr>
            </w:pPr>
            <w:r>
              <w:rPr>
                <w:sz w:val="22"/>
                <w:szCs w:val="22"/>
              </w:rPr>
              <w:t>100,00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1644AC" w14:textId="77777777" w:rsidR="00B60D58" w:rsidRPr="0018575D" w:rsidRDefault="00B60D58" w:rsidP="00B60D58">
            <w:pPr>
              <w:jc w:val="center"/>
              <w:textAlignment w:val="bottom"/>
              <w:rPr>
                <w:color w:val="000000"/>
                <w:sz w:val="22"/>
                <w:szCs w:val="22"/>
              </w:rPr>
            </w:pPr>
            <w:r>
              <w:rPr>
                <w:sz w:val="22"/>
                <w:szCs w:val="22"/>
              </w:rPr>
              <w:t>100,00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562DC" w14:textId="77777777" w:rsidR="00B60D58" w:rsidRPr="0018575D" w:rsidRDefault="00B60D58" w:rsidP="00B60D58">
            <w:pPr>
              <w:jc w:val="center"/>
              <w:textAlignment w:val="bottom"/>
              <w:rPr>
                <w:color w:val="000000"/>
                <w:sz w:val="22"/>
                <w:szCs w:val="22"/>
              </w:rPr>
            </w:pPr>
            <w:r>
              <w:rPr>
                <w:sz w:val="22"/>
                <w:szCs w:val="22"/>
              </w:rPr>
              <w:t>97,50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74BE6CCF" w14:textId="77777777" w:rsidR="00B60D58" w:rsidRPr="0018575D" w:rsidRDefault="00B60D58" w:rsidP="00B60D58">
            <w:pPr>
              <w:jc w:val="center"/>
              <w:textAlignment w:val="bottom"/>
              <w:rPr>
                <w:b/>
                <w:color w:val="000000"/>
                <w:sz w:val="22"/>
                <w:szCs w:val="22"/>
              </w:rPr>
            </w:pPr>
            <w:r>
              <w:rPr>
                <w:b/>
                <w:bCs/>
                <w:sz w:val="22"/>
                <w:szCs w:val="22"/>
              </w:rPr>
              <w:t>99,25</w:t>
            </w:r>
          </w:p>
        </w:tc>
      </w:tr>
      <w:tr w:rsidR="00B60D58" w:rsidRPr="0018575D" w14:paraId="6D9B8319"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CEA73" w14:textId="77777777" w:rsidR="00B60D58" w:rsidRPr="0018575D" w:rsidRDefault="00B60D58" w:rsidP="00B60D58">
            <w:pPr>
              <w:jc w:val="center"/>
              <w:textAlignment w:val="bottom"/>
              <w:rPr>
                <w:color w:val="000000"/>
                <w:sz w:val="22"/>
                <w:szCs w:val="22"/>
              </w:rPr>
            </w:pPr>
            <w:r>
              <w:rPr>
                <w:color w:val="000000"/>
                <w:sz w:val="22"/>
                <w:szCs w:val="22"/>
              </w:rPr>
              <w:t>1</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B1140" w14:textId="77777777" w:rsidR="00B60D58" w:rsidRPr="0018575D" w:rsidRDefault="00B60D58" w:rsidP="00B60D58">
            <w:pPr>
              <w:jc w:val="center"/>
              <w:textAlignment w:val="bottom"/>
              <w:rPr>
                <w:color w:val="000000"/>
                <w:sz w:val="22"/>
                <w:szCs w:val="22"/>
              </w:rPr>
            </w:pPr>
            <w:r>
              <w:rPr>
                <w:color w:val="000000"/>
                <w:sz w:val="22"/>
                <w:szCs w:val="22"/>
              </w:rPr>
              <w:t>МБУ «Багратионовский комплексный центр социального обслуживания населения»</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18511" w14:textId="77777777" w:rsidR="00B60D58" w:rsidRPr="0018575D" w:rsidRDefault="00B60D58" w:rsidP="00B60D58">
            <w:pPr>
              <w:jc w:val="center"/>
              <w:textAlignment w:val="center"/>
              <w:rPr>
                <w:color w:val="000000"/>
                <w:sz w:val="22"/>
                <w:szCs w:val="22"/>
              </w:rPr>
            </w:pPr>
            <w:r>
              <w:rPr>
                <w:sz w:val="22"/>
                <w:szCs w:val="22"/>
              </w:rPr>
              <w:t>100,00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A9538" w14:textId="77777777" w:rsidR="00B60D58" w:rsidRPr="0018575D" w:rsidRDefault="00B60D58" w:rsidP="00B60D58">
            <w:pPr>
              <w:jc w:val="center"/>
              <w:textAlignment w:val="bottom"/>
              <w:rPr>
                <w:color w:val="000000"/>
                <w:sz w:val="22"/>
                <w:szCs w:val="22"/>
              </w:rPr>
            </w:pPr>
            <w:r>
              <w:rPr>
                <w:sz w:val="22"/>
                <w:szCs w:val="22"/>
              </w:rPr>
              <w:t>100,00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B8073" w14:textId="77777777" w:rsidR="00B60D58" w:rsidRPr="0018575D" w:rsidRDefault="00B60D58" w:rsidP="00B60D58">
            <w:pPr>
              <w:jc w:val="center"/>
              <w:textAlignment w:val="bottom"/>
              <w:rPr>
                <w:color w:val="000000"/>
                <w:sz w:val="22"/>
                <w:szCs w:val="22"/>
              </w:rPr>
            </w:pPr>
            <w:r>
              <w:rPr>
                <w:sz w:val="22"/>
                <w:szCs w:val="22"/>
              </w:rPr>
              <w:t>96,67</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682BA666" w14:textId="77777777" w:rsidR="00B60D58" w:rsidRPr="0018575D" w:rsidRDefault="00B60D58" w:rsidP="00B60D58">
            <w:pPr>
              <w:jc w:val="center"/>
              <w:textAlignment w:val="bottom"/>
              <w:rPr>
                <w:b/>
                <w:color w:val="000000"/>
                <w:sz w:val="22"/>
                <w:szCs w:val="22"/>
              </w:rPr>
            </w:pPr>
            <w:r>
              <w:rPr>
                <w:b/>
                <w:bCs/>
                <w:sz w:val="22"/>
                <w:szCs w:val="22"/>
              </w:rPr>
              <w:t>99,00</w:t>
            </w:r>
          </w:p>
        </w:tc>
      </w:tr>
      <w:tr w:rsidR="00B60D58" w:rsidRPr="0018575D" w14:paraId="720EBEEC"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15371" w14:textId="77777777" w:rsidR="00B60D58" w:rsidRDefault="00B60D58" w:rsidP="00B60D58">
            <w:pPr>
              <w:jc w:val="center"/>
              <w:textAlignment w:val="bottom"/>
              <w:rPr>
                <w:color w:val="000000"/>
                <w:sz w:val="22"/>
                <w:szCs w:val="22"/>
              </w:rPr>
            </w:pPr>
            <w:r>
              <w:rPr>
                <w:color w:val="000000"/>
                <w:sz w:val="22"/>
                <w:szCs w:val="22"/>
              </w:rPr>
              <w:t>20</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AC52F" w14:textId="77777777" w:rsidR="00B60D58" w:rsidRDefault="00B60D58" w:rsidP="00B60D58">
            <w:pPr>
              <w:jc w:val="center"/>
              <w:textAlignment w:val="bottom"/>
              <w:rPr>
                <w:color w:val="000000"/>
                <w:sz w:val="22"/>
                <w:szCs w:val="22"/>
              </w:rPr>
            </w:pPr>
            <w:r>
              <w:rPr>
                <w:color w:val="000000"/>
                <w:sz w:val="22"/>
                <w:szCs w:val="22"/>
              </w:rPr>
              <w:t>МБУСО «Советский Комплексный центр социального обслуживания населения «Вита»</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B5938" w14:textId="77777777" w:rsidR="00B60D58" w:rsidRDefault="00B60D58" w:rsidP="00B60D58">
            <w:pPr>
              <w:jc w:val="center"/>
              <w:textAlignment w:val="center"/>
              <w:rPr>
                <w:sz w:val="22"/>
                <w:szCs w:val="22"/>
              </w:rPr>
            </w:pPr>
            <w:r>
              <w:rPr>
                <w:sz w:val="22"/>
                <w:szCs w:val="22"/>
              </w:rPr>
              <w:t>100,00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A8C34" w14:textId="77777777" w:rsidR="00B60D58" w:rsidRDefault="00B60D58" w:rsidP="00B60D58">
            <w:pPr>
              <w:jc w:val="center"/>
              <w:textAlignment w:val="bottom"/>
              <w:rPr>
                <w:sz w:val="22"/>
                <w:szCs w:val="22"/>
              </w:rPr>
            </w:pPr>
            <w:r>
              <w:rPr>
                <w:sz w:val="22"/>
                <w:szCs w:val="22"/>
              </w:rPr>
              <w:t>100,00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A193C4" w14:textId="77777777" w:rsidR="00B60D58" w:rsidRDefault="00B60D58" w:rsidP="00B60D58">
            <w:pPr>
              <w:jc w:val="center"/>
              <w:textAlignment w:val="bottom"/>
              <w:rPr>
                <w:sz w:val="22"/>
                <w:szCs w:val="22"/>
              </w:rPr>
            </w:pPr>
            <w:r>
              <w:rPr>
                <w:sz w:val="22"/>
                <w:szCs w:val="22"/>
              </w:rPr>
              <w:t>94,59</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5AAE76C1" w14:textId="77777777" w:rsidR="00B60D58" w:rsidRDefault="00B60D58" w:rsidP="00B60D58">
            <w:pPr>
              <w:jc w:val="center"/>
              <w:textAlignment w:val="bottom"/>
              <w:rPr>
                <w:b/>
                <w:bCs/>
                <w:sz w:val="22"/>
                <w:szCs w:val="22"/>
              </w:rPr>
            </w:pPr>
            <w:r>
              <w:rPr>
                <w:b/>
                <w:bCs/>
                <w:sz w:val="22"/>
                <w:szCs w:val="22"/>
              </w:rPr>
              <w:t>98,38</w:t>
            </w:r>
          </w:p>
        </w:tc>
      </w:tr>
      <w:tr w:rsidR="00B60D58" w:rsidRPr="0018575D" w14:paraId="66939EA0"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F6AC1" w14:textId="77777777" w:rsidR="00B60D58" w:rsidRDefault="00B60D58" w:rsidP="00B60D58">
            <w:pPr>
              <w:jc w:val="center"/>
              <w:textAlignment w:val="bottom"/>
              <w:rPr>
                <w:color w:val="000000"/>
                <w:sz w:val="22"/>
                <w:szCs w:val="22"/>
              </w:rPr>
            </w:pPr>
            <w:r>
              <w:rPr>
                <w:color w:val="000000"/>
                <w:sz w:val="22"/>
                <w:szCs w:val="22"/>
              </w:rPr>
              <w:t>18</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F543D" w14:textId="77777777" w:rsidR="00B60D58" w:rsidRDefault="00B60D58" w:rsidP="00B60D58">
            <w:pPr>
              <w:jc w:val="center"/>
              <w:textAlignment w:val="bottom"/>
              <w:rPr>
                <w:color w:val="000000"/>
                <w:sz w:val="22"/>
                <w:szCs w:val="22"/>
              </w:rPr>
            </w:pPr>
            <w:r>
              <w:rPr>
                <w:color w:val="000000"/>
                <w:sz w:val="22"/>
                <w:szCs w:val="22"/>
              </w:rPr>
              <w:t>МБУСО «Комплексный центр социального обслуживания в Светловском городском округе»</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F981B" w14:textId="77777777" w:rsidR="00B60D58" w:rsidRDefault="00B60D58" w:rsidP="00B60D58">
            <w:pPr>
              <w:jc w:val="center"/>
              <w:textAlignment w:val="center"/>
              <w:rPr>
                <w:sz w:val="22"/>
                <w:szCs w:val="22"/>
              </w:rPr>
            </w:pPr>
            <w:r>
              <w:rPr>
                <w:sz w:val="22"/>
                <w:szCs w:val="22"/>
              </w:rPr>
              <w:t>100,00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B0586" w14:textId="77777777" w:rsidR="00B60D58" w:rsidRDefault="00B60D58" w:rsidP="00B60D58">
            <w:pPr>
              <w:jc w:val="center"/>
              <w:textAlignment w:val="bottom"/>
              <w:rPr>
                <w:sz w:val="22"/>
                <w:szCs w:val="22"/>
              </w:rPr>
            </w:pPr>
            <w:r>
              <w:rPr>
                <w:sz w:val="22"/>
                <w:szCs w:val="22"/>
              </w:rPr>
              <w:t>80,00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FA49E" w14:textId="77777777" w:rsidR="00B60D58" w:rsidRDefault="00B60D58" w:rsidP="00B60D58">
            <w:pPr>
              <w:jc w:val="center"/>
              <w:textAlignment w:val="bottom"/>
              <w:rPr>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74AB316A" w14:textId="77777777" w:rsidR="00B60D58" w:rsidRDefault="00B60D58" w:rsidP="00B60D58">
            <w:pPr>
              <w:jc w:val="center"/>
              <w:textAlignment w:val="bottom"/>
              <w:rPr>
                <w:b/>
                <w:bCs/>
                <w:sz w:val="22"/>
                <w:szCs w:val="22"/>
              </w:rPr>
            </w:pPr>
            <w:r>
              <w:rPr>
                <w:b/>
                <w:bCs/>
                <w:sz w:val="22"/>
                <w:szCs w:val="22"/>
              </w:rPr>
              <w:t>92,00</w:t>
            </w:r>
          </w:p>
        </w:tc>
      </w:tr>
      <w:tr w:rsidR="00B60D58" w:rsidRPr="0018575D" w14:paraId="79657F2B"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9485A" w14:textId="77777777" w:rsidR="00B60D58" w:rsidRDefault="00B60D58" w:rsidP="00B60D58">
            <w:pPr>
              <w:jc w:val="center"/>
              <w:textAlignment w:val="bottom"/>
              <w:rPr>
                <w:color w:val="000000"/>
                <w:sz w:val="22"/>
                <w:szCs w:val="22"/>
              </w:rPr>
            </w:pPr>
            <w:r>
              <w:rPr>
                <w:color w:val="000000"/>
                <w:sz w:val="22"/>
                <w:szCs w:val="22"/>
              </w:rPr>
              <w:t>21</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97192" w14:textId="77777777" w:rsidR="00B60D58" w:rsidRDefault="00B60D58" w:rsidP="00B60D58">
            <w:pPr>
              <w:jc w:val="center"/>
              <w:textAlignment w:val="bottom"/>
              <w:rPr>
                <w:color w:val="000000"/>
                <w:sz w:val="22"/>
                <w:szCs w:val="22"/>
              </w:rPr>
            </w:pPr>
            <w:r>
              <w:rPr>
                <w:color w:val="000000"/>
                <w:sz w:val="22"/>
                <w:szCs w:val="22"/>
              </w:rPr>
              <w:t>МБУСО «Черняховский комплексный центр социального обслуживания населения»</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6D5D1" w14:textId="77777777" w:rsidR="00B60D58" w:rsidRDefault="00B60D58" w:rsidP="00B60D58">
            <w:pPr>
              <w:jc w:val="center"/>
              <w:textAlignment w:val="center"/>
              <w:rPr>
                <w:sz w:val="22"/>
                <w:szCs w:val="22"/>
              </w:rPr>
            </w:pPr>
            <w:r>
              <w:rPr>
                <w:sz w:val="22"/>
                <w:szCs w:val="22"/>
              </w:rPr>
              <w:t>100,00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57C5B" w14:textId="77777777" w:rsidR="00B60D58" w:rsidRDefault="00B60D58" w:rsidP="00B60D58">
            <w:pPr>
              <w:jc w:val="center"/>
              <w:textAlignment w:val="bottom"/>
              <w:rPr>
                <w:sz w:val="22"/>
                <w:szCs w:val="22"/>
              </w:rPr>
            </w:pPr>
            <w:r>
              <w:rPr>
                <w:sz w:val="22"/>
                <w:szCs w:val="22"/>
              </w:rPr>
              <w:t>80,00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08932" w14:textId="77777777" w:rsidR="00B60D58" w:rsidRDefault="00B60D58" w:rsidP="00B60D58">
            <w:pPr>
              <w:jc w:val="center"/>
              <w:textAlignment w:val="bottom"/>
              <w:rPr>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2A7C30B6" w14:textId="77777777" w:rsidR="00B60D58" w:rsidRDefault="00B60D58" w:rsidP="00B60D58">
            <w:pPr>
              <w:jc w:val="center"/>
              <w:textAlignment w:val="bottom"/>
              <w:rPr>
                <w:b/>
                <w:bCs/>
                <w:sz w:val="22"/>
                <w:szCs w:val="22"/>
              </w:rPr>
            </w:pPr>
            <w:r>
              <w:rPr>
                <w:b/>
                <w:bCs/>
                <w:sz w:val="22"/>
                <w:szCs w:val="22"/>
              </w:rPr>
              <w:t>92,00</w:t>
            </w:r>
          </w:p>
        </w:tc>
      </w:tr>
      <w:tr w:rsidR="00B60D58" w:rsidRPr="0018575D" w14:paraId="4146CE8B"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C98A5" w14:textId="77777777" w:rsidR="00B60D58" w:rsidRPr="0018575D" w:rsidRDefault="00B60D58" w:rsidP="00B60D58">
            <w:pPr>
              <w:jc w:val="center"/>
              <w:textAlignment w:val="bottom"/>
              <w:rPr>
                <w:color w:val="000000"/>
                <w:sz w:val="22"/>
                <w:szCs w:val="22"/>
              </w:rPr>
            </w:pPr>
            <w:r>
              <w:rPr>
                <w:color w:val="000000"/>
                <w:sz w:val="22"/>
                <w:szCs w:val="22"/>
              </w:rPr>
              <w:t>16</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8CDE1" w14:textId="77777777" w:rsidR="00B60D58" w:rsidRPr="0018575D" w:rsidRDefault="00B60D58" w:rsidP="00B60D58">
            <w:pPr>
              <w:jc w:val="center"/>
              <w:textAlignment w:val="bottom"/>
              <w:rPr>
                <w:color w:val="000000"/>
                <w:sz w:val="22"/>
                <w:szCs w:val="22"/>
              </w:rPr>
            </w:pPr>
            <w:r>
              <w:rPr>
                <w:color w:val="000000"/>
                <w:sz w:val="22"/>
                <w:szCs w:val="22"/>
              </w:rPr>
              <w:t>МБУ «Комплексный центр социального обслуживания населения Правдинского городского округа»</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F05B5" w14:textId="77777777" w:rsidR="00B60D58" w:rsidRPr="0018575D" w:rsidRDefault="00B60D58" w:rsidP="00B60D58">
            <w:pPr>
              <w:jc w:val="center"/>
              <w:textAlignment w:val="center"/>
              <w:rPr>
                <w:color w:val="000000"/>
                <w:sz w:val="22"/>
                <w:szCs w:val="22"/>
              </w:rPr>
            </w:pPr>
            <w:r>
              <w:rPr>
                <w:sz w:val="22"/>
                <w:szCs w:val="22"/>
              </w:rPr>
              <w:t>60,00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AC9D9" w14:textId="77777777" w:rsidR="00B60D58" w:rsidRPr="0018575D" w:rsidRDefault="00B60D58" w:rsidP="00B60D58">
            <w:pPr>
              <w:jc w:val="center"/>
              <w:textAlignment w:val="bottom"/>
              <w:rPr>
                <w:color w:val="000000"/>
                <w:sz w:val="22"/>
                <w:szCs w:val="22"/>
              </w:rPr>
            </w:pPr>
            <w:r>
              <w:rPr>
                <w:sz w:val="22"/>
                <w:szCs w:val="22"/>
              </w:rPr>
              <w:t>100,00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E3C30"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6D17B34F" w14:textId="77777777" w:rsidR="00B60D58" w:rsidRPr="0018575D" w:rsidRDefault="00B60D58" w:rsidP="00B60D58">
            <w:pPr>
              <w:jc w:val="center"/>
              <w:textAlignment w:val="bottom"/>
              <w:rPr>
                <w:b/>
                <w:color w:val="000000"/>
                <w:sz w:val="22"/>
                <w:szCs w:val="22"/>
              </w:rPr>
            </w:pPr>
            <w:r>
              <w:rPr>
                <w:b/>
                <w:bCs/>
                <w:sz w:val="22"/>
                <w:szCs w:val="22"/>
              </w:rPr>
              <w:t>88,00</w:t>
            </w:r>
          </w:p>
        </w:tc>
      </w:tr>
      <w:tr w:rsidR="00B60D58" w:rsidRPr="0018575D" w14:paraId="6059914C"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E7340" w14:textId="77777777" w:rsidR="00B60D58" w:rsidRDefault="00B60D58" w:rsidP="00B60D58">
            <w:pPr>
              <w:jc w:val="center"/>
              <w:textAlignment w:val="bottom"/>
              <w:rPr>
                <w:color w:val="000000"/>
                <w:sz w:val="22"/>
                <w:szCs w:val="22"/>
              </w:rPr>
            </w:pPr>
            <w:r>
              <w:rPr>
                <w:color w:val="000000"/>
                <w:sz w:val="22"/>
                <w:szCs w:val="22"/>
              </w:rPr>
              <w:t>22</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484667" w14:textId="77777777" w:rsidR="00B60D58" w:rsidRDefault="00B60D58" w:rsidP="00B60D58">
            <w:pPr>
              <w:jc w:val="center"/>
              <w:textAlignment w:val="bottom"/>
              <w:rPr>
                <w:color w:val="000000"/>
                <w:sz w:val="22"/>
                <w:szCs w:val="22"/>
              </w:rPr>
            </w:pPr>
            <w:r>
              <w:rPr>
                <w:color w:val="000000"/>
                <w:sz w:val="22"/>
                <w:szCs w:val="22"/>
              </w:rPr>
              <w:t>БУСО «Комплексный центр в Янтарном»</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1A353" w14:textId="77777777" w:rsidR="00B60D58" w:rsidRDefault="00B60D58" w:rsidP="00B60D58">
            <w:pPr>
              <w:jc w:val="center"/>
              <w:textAlignment w:val="center"/>
              <w:rPr>
                <w:sz w:val="22"/>
                <w:szCs w:val="22"/>
              </w:rPr>
            </w:pPr>
            <w:r>
              <w:rPr>
                <w:sz w:val="22"/>
                <w:szCs w:val="22"/>
              </w:rPr>
              <w:t>60,00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3930C" w14:textId="77777777" w:rsidR="00B60D58" w:rsidRDefault="00B60D58" w:rsidP="00B60D58">
            <w:pPr>
              <w:jc w:val="center"/>
              <w:textAlignment w:val="bottom"/>
              <w:rPr>
                <w:sz w:val="22"/>
                <w:szCs w:val="22"/>
              </w:rPr>
            </w:pPr>
            <w:r>
              <w:rPr>
                <w:sz w:val="22"/>
                <w:szCs w:val="22"/>
              </w:rPr>
              <w:t>100,00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D22C7" w14:textId="77777777" w:rsidR="00B60D58" w:rsidRDefault="00B60D58" w:rsidP="00B60D58">
            <w:pPr>
              <w:jc w:val="center"/>
              <w:textAlignment w:val="bottom"/>
              <w:rPr>
                <w:sz w:val="22"/>
                <w:szCs w:val="22"/>
              </w:rPr>
            </w:pPr>
            <w:r>
              <w:rPr>
                <w:sz w:val="22"/>
                <w:szCs w:val="22"/>
              </w:rPr>
              <w:t>96,97</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7E3C0A06" w14:textId="77777777" w:rsidR="00B60D58" w:rsidRDefault="00B60D58" w:rsidP="00B60D58">
            <w:pPr>
              <w:jc w:val="center"/>
              <w:textAlignment w:val="bottom"/>
              <w:rPr>
                <w:b/>
                <w:bCs/>
                <w:sz w:val="22"/>
                <w:szCs w:val="22"/>
              </w:rPr>
            </w:pPr>
            <w:r>
              <w:rPr>
                <w:b/>
                <w:bCs/>
                <w:sz w:val="22"/>
                <w:szCs w:val="22"/>
              </w:rPr>
              <w:t>87,09</w:t>
            </w:r>
          </w:p>
        </w:tc>
      </w:tr>
      <w:tr w:rsidR="00B60D58" w:rsidRPr="0018575D" w14:paraId="1FD17D9B"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7FA08" w14:textId="77777777" w:rsidR="00B60D58" w:rsidRPr="0018575D" w:rsidRDefault="00B60D58" w:rsidP="00B60D58">
            <w:pPr>
              <w:jc w:val="center"/>
              <w:textAlignment w:val="bottom"/>
              <w:rPr>
                <w:color w:val="000000"/>
                <w:sz w:val="22"/>
                <w:szCs w:val="22"/>
              </w:rPr>
            </w:pPr>
            <w:r>
              <w:rPr>
                <w:color w:val="000000"/>
                <w:sz w:val="22"/>
                <w:szCs w:val="22"/>
              </w:rPr>
              <w:t>15</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AFF48E" w14:textId="77777777" w:rsidR="00B60D58" w:rsidRPr="0018575D" w:rsidRDefault="00B60D58" w:rsidP="00B60D58">
            <w:pPr>
              <w:jc w:val="center"/>
              <w:textAlignment w:val="bottom"/>
              <w:rPr>
                <w:color w:val="000000"/>
                <w:sz w:val="22"/>
                <w:szCs w:val="22"/>
              </w:rPr>
            </w:pPr>
            <w:r>
              <w:rPr>
                <w:color w:val="000000"/>
                <w:sz w:val="22"/>
                <w:szCs w:val="22"/>
              </w:rPr>
              <w:t>МБУ «Полесский комплексный центр социального обслуживания населения»</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5916E" w14:textId="77777777" w:rsidR="00B60D58" w:rsidRPr="0018575D" w:rsidRDefault="00B60D58" w:rsidP="00B60D58">
            <w:pPr>
              <w:jc w:val="center"/>
              <w:textAlignment w:val="center"/>
              <w:rPr>
                <w:color w:val="000000"/>
                <w:sz w:val="22"/>
                <w:szCs w:val="22"/>
              </w:rPr>
            </w:pPr>
            <w:r>
              <w:rPr>
                <w:sz w:val="22"/>
                <w:szCs w:val="22"/>
              </w:rPr>
              <w:t>60,00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E8D205" w14:textId="77777777" w:rsidR="00B60D58" w:rsidRPr="0018575D" w:rsidRDefault="00B60D58" w:rsidP="00B60D58">
            <w:pPr>
              <w:jc w:val="center"/>
              <w:textAlignment w:val="bottom"/>
              <w:rPr>
                <w:color w:val="000000"/>
                <w:sz w:val="22"/>
                <w:szCs w:val="22"/>
              </w:rPr>
            </w:pPr>
            <w:r>
              <w:rPr>
                <w:sz w:val="22"/>
                <w:szCs w:val="22"/>
              </w:rPr>
              <w:t>80,00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DF857"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0DBCD203" w14:textId="77777777" w:rsidR="00B60D58" w:rsidRPr="0018575D" w:rsidRDefault="00B60D58" w:rsidP="00B60D58">
            <w:pPr>
              <w:jc w:val="center"/>
              <w:textAlignment w:val="bottom"/>
              <w:rPr>
                <w:b/>
                <w:color w:val="000000"/>
                <w:sz w:val="22"/>
                <w:szCs w:val="22"/>
              </w:rPr>
            </w:pPr>
            <w:r>
              <w:rPr>
                <w:b/>
                <w:bCs/>
                <w:sz w:val="22"/>
                <w:szCs w:val="22"/>
              </w:rPr>
              <w:t>80,00</w:t>
            </w:r>
          </w:p>
        </w:tc>
      </w:tr>
      <w:tr w:rsidR="00B60D58" w:rsidRPr="0018575D" w14:paraId="1E02B0EC" w14:textId="77777777" w:rsidTr="00B60D58">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CC65D8" w14:textId="77777777" w:rsidR="00B60D58" w:rsidRPr="0018575D" w:rsidRDefault="00B60D58" w:rsidP="00B60D58">
            <w:pPr>
              <w:jc w:val="center"/>
              <w:textAlignment w:val="bottom"/>
              <w:rPr>
                <w:color w:val="000000"/>
                <w:sz w:val="22"/>
                <w:szCs w:val="22"/>
              </w:rPr>
            </w:pPr>
            <w:r>
              <w:rPr>
                <w:color w:val="000000"/>
                <w:sz w:val="22"/>
                <w:szCs w:val="22"/>
              </w:rPr>
              <w:t>10</w:t>
            </w:r>
          </w:p>
        </w:tc>
        <w:tc>
          <w:tcPr>
            <w:tcW w:w="5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BF4B3" w14:textId="77777777" w:rsidR="00B60D58" w:rsidRPr="0018575D" w:rsidRDefault="00B60D58" w:rsidP="00B60D58">
            <w:pPr>
              <w:jc w:val="center"/>
              <w:textAlignment w:val="bottom"/>
              <w:rPr>
                <w:color w:val="000000"/>
                <w:sz w:val="22"/>
                <w:szCs w:val="22"/>
              </w:rPr>
            </w:pPr>
            <w:r>
              <w:rPr>
                <w:color w:val="000000"/>
                <w:sz w:val="22"/>
                <w:szCs w:val="22"/>
              </w:rPr>
              <w:t>МБУСО «Центр социального обслуживания населения в Мамоновском городском округе»</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739B6" w14:textId="77777777" w:rsidR="00B60D58" w:rsidRPr="0018575D" w:rsidRDefault="00B60D58" w:rsidP="00B60D58">
            <w:pPr>
              <w:jc w:val="center"/>
              <w:textAlignment w:val="center"/>
              <w:rPr>
                <w:color w:val="000000"/>
                <w:sz w:val="22"/>
                <w:szCs w:val="22"/>
              </w:rPr>
            </w:pPr>
            <w:r>
              <w:rPr>
                <w:sz w:val="22"/>
                <w:szCs w:val="22"/>
              </w:rPr>
              <w:t>40,00</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DEE48" w14:textId="77777777" w:rsidR="00B60D58" w:rsidRPr="0018575D" w:rsidRDefault="00B60D58" w:rsidP="00B60D58">
            <w:pPr>
              <w:jc w:val="center"/>
              <w:textAlignment w:val="bottom"/>
              <w:rPr>
                <w:color w:val="000000"/>
                <w:sz w:val="22"/>
                <w:szCs w:val="22"/>
              </w:rPr>
            </w:pPr>
            <w:r>
              <w:rPr>
                <w:sz w:val="22"/>
                <w:szCs w:val="22"/>
              </w:rPr>
              <w:t>80,00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B20F7" w14:textId="77777777" w:rsidR="00B60D58" w:rsidRPr="0018575D" w:rsidRDefault="00B60D58" w:rsidP="00B60D58">
            <w:pPr>
              <w:jc w:val="center"/>
              <w:textAlignment w:val="bottom"/>
              <w:rPr>
                <w:color w:val="000000"/>
                <w:sz w:val="22"/>
                <w:szCs w:val="22"/>
              </w:rPr>
            </w:pPr>
            <w:r>
              <w:rPr>
                <w:sz w:val="22"/>
                <w:szCs w:val="22"/>
              </w:rPr>
              <w:t>100,00</w:t>
            </w:r>
          </w:p>
        </w:tc>
        <w:tc>
          <w:tcPr>
            <w:tcW w:w="960" w:type="dxa"/>
            <w:tcBorders>
              <w:top w:val="single" w:sz="4" w:space="0" w:color="000000"/>
              <w:left w:val="single" w:sz="4" w:space="0" w:color="000000"/>
              <w:bottom w:val="single" w:sz="4" w:space="0" w:color="000000"/>
              <w:right w:val="single" w:sz="4" w:space="0" w:color="000000"/>
            </w:tcBorders>
            <w:shd w:val="clear" w:color="auto" w:fill="40BAD2"/>
            <w:vAlign w:val="center"/>
          </w:tcPr>
          <w:p w14:paraId="222C7149" w14:textId="77777777" w:rsidR="00B60D58" w:rsidRPr="0018575D" w:rsidRDefault="00B60D58" w:rsidP="00B60D58">
            <w:pPr>
              <w:jc w:val="center"/>
              <w:textAlignment w:val="bottom"/>
              <w:rPr>
                <w:b/>
                <w:color w:val="000000"/>
                <w:sz w:val="22"/>
                <w:szCs w:val="22"/>
              </w:rPr>
            </w:pPr>
            <w:r>
              <w:rPr>
                <w:b/>
                <w:bCs/>
                <w:sz w:val="22"/>
                <w:szCs w:val="22"/>
              </w:rPr>
              <w:t>74,00</w:t>
            </w:r>
          </w:p>
        </w:tc>
      </w:tr>
    </w:tbl>
    <w:p w14:paraId="06B9783F" w14:textId="3E639ED4" w:rsidR="0001457C" w:rsidRDefault="00B60D58" w:rsidP="0001457C">
      <w:pPr>
        <w:ind w:firstLine="709"/>
        <w:jc w:val="both"/>
        <w:rPr>
          <w:sz w:val="28"/>
          <w:szCs w:val="28"/>
        </w:rPr>
      </w:pPr>
      <w:bookmarkStart w:id="89" w:name="_Hlk177140079"/>
      <w:bookmarkEnd w:id="88"/>
      <w:r>
        <w:rPr>
          <w:sz w:val="28"/>
          <w:szCs w:val="28"/>
        </w:rPr>
        <w:lastRenderedPageBreak/>
        <w:t>Наиболее высокие баллы получили:</w:t>
      </w:r>
    </w:p>
    <w:p w14:paraId="0DDAAD99" w14:textId="77777777" w:rsidR="00B60D58" w:rsidRPr="00B60D58" w:rsidRDefault="00B60D58" w:rsidP="00F602BF">
      <w:pPr>
        <w:pStyle w:val="a7"/>
        <w:numPr>
          <w:ilvl w:val="0"/>
          <w:numId w:val="15"/>
        </w:numPr>
        <w:jc w:val="both"/>
        <w:rPr>
          <w:sz w:val="28"/>
          <w:szCs w:val="28"/>
        </w:rPr>
      </w:pPr>
      <w:r w:rsidRPr="00B60D58">
        <w:rPr>
          <w:sz w:val="28"/>
          <w:szCs w:val="28"/>
        </w:rPr>
        <w:t>МБУСО «Центр социального обслуживания пожилых людей и инвалидов «Гармония»»</w:t>
      </w:r>
    </w:p>
    <w:p w14:paraId="19426FF2" w14:textId="77777777" w:rsidR="00B60D58" w:rsidRPr="00B60D58" w:rsidRDefault="00B60D58" w:rsidP="00F602BF">
      <w:pPr>
        <w:pStyle w:val="a7"/>
        <w:numPr>
          <w:ilvl w:val="0"/>
          <w:numId w:val="15"/>
        </w:numPr>
        <w:jc w:val="both"/>
        <w:rPr>
          <w:sz w:val="28"/>
          <w:szCs w:val="28"/>
        </w:rPr>
      </w:pPr>
      <w:r w:rsidRPr="00B60D58">
        <w:rPr>
          <w:sz w:val="28"/>
          <w:szCs w:val="28"/>
        </w:rPr>
        <w:t>МБУ «Гурьевский комплексный центр социального обслуживания населения»</w:t>
      </w:r>
    </w:p>
    <w:p w14:paraId="24CD5495" w14:textId="77777777" w:rsidR="00B60D58" w:rsidRPr="00B60D58" w:rsidRDefault="00B60D58" w:rsidP="00F602BF">
      <w:pPr>
        <w:pStyle w:val="a7"/>
        <w:numPr>
          <w:ilvl w:val="0"/>
          <w:numId w:val="15"/>
        </w:numPr>
        <w:jc w:val="both"/>
        <w:rPr>
          <w:sz w:val="28"/>
          <w:szCs w:val="28"/>
        </w:rPr>
      </w:pPr>
      <w:r w:rsidRPr="00B60D58">
        <w:rPr>
          <w:sz w:val="28"/>
          <w:szCs w:val="28"/>
        </w:rPr>
        <w:t>МБУ «Комплексный центр социального обслуживания населения в Зеленоградском городском округе»</w:t>
      </w:r>
    </w:p>
    <w:p w14:paraId="74329E69" w14:textId="77777777" w:rsidR="00B60D58" w:rsidRPr="00B60D58" w:rsidRDefault="00B60D58" w:rsidP="00F602BF">
      <w:pPr>
        <w:pStyle w:val="a7"/>
        <w:numPr>
          <w:ilvl w:val="0"/>
          <w:numId w:val="15"/>
        </w:numPr>
        <w:jc w:val="both"/>
        <w:rPr>
          <w:sz w:val="28"/>
          <w:szCs w:val="28"/>
        </w:rPr>
      </w:pPr>
      <w:r w:rsidRPr="00B60D58">
        <w:rPr>
          <w:sz w:val="28"/>
          <w:szCs w:val="28"/>
        </w:rPr>
        <w:t>МАУСО города Калининграда «Комплексный центр социального обслуживания населения в городе Калининграде»</w:t>
      </w:r>
    </w:p>
    <w:p w14:paraId="54F40A85" w14:textId="77777777" w:rsidR="00B60D58" w:rsidRPr="00B60D58" w:rsidRDefault="00B60D58" w:rsidP="00F602BF">
      <w:pPr>
        <w:pStyle w:val="a7"/>
        <w:numPr>
          <w:ilvl w:val="0"/>
          <w:numId w:val="15"/>
        </w:numPr>
        <w:jc w:val="both"/>
        <w:rPr>
          <w:sz w:val="28"/>
          <w:szCs w:val="28"/>
        </w:rPr>
      </w:pPr>
      <w:r w:rsidRPr="00B60D58">
        <w:rPr>
          <w:sz w:val="28"/>
          <w:szCs w:val="28"/>
        </w:rPr>
        <w:t>МБУ « Комплексный центр социального обслуживания населения в Краснознаменском городском округе»</w:t>
      </w:r>
    </w:p>
    <w:p w14:paraId="31446B35" w14:textId="77777777" w:rsidR="00B60D58" w:rsidRPr="00B60D58" w:rsidRDefault="00B60D58" w:rsidP="00F602BF">
      <w:pPr>
        <w:pStyle w:val="a7"/>
        <w:numPr>
          <w:ilvl w:val="0"/>
          <w:numId w:val="15"/>
        </w:numPr>
        <w:jc w:val="both"/>
        <w:rPr>
          <w:sz w:val="28"/>
          <w:szCs w:val="28"/>
        </w:rPr>
      </w:pPr>
      <w:r w:rsidRPr="00B60D58">
        <w:rPr>
          <w:sz w:val="28"/>
          <w:szCs w:val="28"/>
        </w:rPr>
        <w:t>МБУ «Комплексный центр социального обслуживания населения города Ладушкин »</w:t>
      </w:r>
    </w:p>
    <w:p w14:paraId="28D19065" w14:textId="77777777" w:rsidR="00B60D58" w:rsidRPr="00B60D58" w:rsidRDefault="00B60D58" w:rsidP="00F602BF">
      <w:pPr>
        <w:pStyle w:val="a7"/>
        <w:numPr>
          <w:ilvl w:val="0"/>
          <w:numId w:val="15"/>
        </w:numPr>
        <w:jc w:val="both"/>
        <w:rPr>
          <w:sz w:val="28"/>
          <w:szCs w:val="28"/>
        </w:rPr>
      </w:pPr>
      <w:r w:rsidRPr="00B60D58">
        <w:rPr>
          <w:sz w:val="28"/>
          <w:szCs w:val="28"/>
        </w:rPr>
        <w:t>МБУ «Комплексный центр социального обслуживания населения в Неманском муниципальном районе»</w:t>
      </w:r>
    </w:p>
    <w:p w14:paraId="0A9D38C1" w14:textId="77777777" w:rsidR="00B60D58" w:rsidRPr="00B60D58" w:rsidRDefault="00B60D58" w:rsidP="00F602BF">
      <w:pPr>
        <w:pStyle w:val="a7"/>
        <w:numPr>
          <w:ilvl w:val="0"/>
          <w:numId w:val="15"/>
        </w:numPr>
        <w:jc w:val="both"/>
        <w:rPr>
          <w:sz w:val="28"/>
          <w:szCs w:val="28"/>
        </w:rPr>
      </w:pPr>
      <w:r w:rsidRPr="00B60D58">
        <w:rPr>
          <w:sz w:val="28"/>
          <w:szCs w:val="28"/>
        </w:rPr>
        <w:t>МБУСО «Нестеровский комплексный центр социального обслуживания населения»</w:t>
      </w:r>
    </w:p>
    <w:p w14:paraId="4C96F138" w14:textId="77777777" w:rsidR="00B60D58" w:rsidRPr="00B60D58" w:rsidRDefault="00B60D58" w:rsidP="00F602BF">
      <w:pPr>
        <w:pStyle w:val="a7"/>
        <w:numPr>
          <w:ilvl w:val="0"/>
          <w:numId w:val="15"/>
        </w:numPr>
        <w:jc w:val="both"/>
        <w:rPr>
          <w:sz w:val="28"/>
          <w:szCs w:val="28"/>
        </w:rPr>
      </w:pPr>
      <w:r w:rsidRPr="00B60D58">
        <w:rPr>
          <w:sz w:val="28"/>
          <w:szCs w:val="28"/>
        </w:rPr>
        <w:t>МБУСО «Озерский Комплексный центр социального обслуживания населения»</w:t>
      </w:r>
    </w:p>
    <w:p w14:paraId="55B0D885" w14:textId="77777777" w:rsidR="00B60D58" w:rsidRPr="00B60D58" w:rsidRDefault="00B60D58" w:rsidP="00F602BF">
      <w:pPr>
        <w:pStyle w:val="a7"/>
        <w:numPr>
          <w:ilvl w:val="0"/>
          <w:numId w:val="15"/>
        </w:numPr>
        <w:jc w:val="both"/>
        <w:rPr>
          <w:sz w:val="28"/>
          <w:szCs w:val="28"/>
        </w:rPr>
      </w:pPr>
      <w:r w:rsidRPr="00B60D58">
        <w:rPr>
          <w:sz w:val="28"/>
          <w:szCs w:val="28"/>
        </w:rPr>
        <w:t>МБУСО «Пионерский комплексный центр социального обслуживания населения»</w:t>
      </w:r>
    </w:p>
    <w:p w14:paraId="7C6F44B9" w14:textId="77777777" w:rsidR="00B60D58" w:rsidRPr="00B60D58" w:rsidRDefault="00B60D58" w:rsidP="00F602BF">
      <w:pPr>
        <w:pStyle w:val="a7"/>
        <w:numPr>
          <w:ilvl w:val="0"/>
          <w:numId w:val="15"/>
        </w:numPr>
        <w:jc w:val="both"/>
        <w:rPr>
          <w:sz w:val="28"/>
          <w:szCs w:val="28"/>
        </w:rPr>
      </w:pPr>
      <w:r w:rsidRPr="00B60D58">
        <w:rPr>
          <w:sz w:val="28"/>
          <w:szCs w:val="28"/>
        </w:rPr>
        <w:t>МБУ «Комплексный центр социального обслуживания населения в Светлогорском районе»</w:t>
      </w:r>
    </w:p>
    <w:p w14:paraId="024427CA" w14:textId="53AC6850" w:rsidR="00B60D58" w:rsidRPr="00B60D58" w:rsidRDefault="00B60D58" w:rsidP="00F602BF">
      <w:pPr>
        <w:pStyle w:val="a7"/>
        <w:numPr>
          <w:ilvl w:val="0"/>
          <w:numId w:val="15"/>
        </w:numPr>
        <w:jc w:val="both"/>
        <w:rPr>
          <w:sz w:val="28"/>
          <w:szCs w:val="28"/>
        </w:rPr>
      </w:pPr>
      <w:r w:rsidRPr="00B60D58">
        <w:rPr>
          <w:sz w:val="28"/>
          <w:szCs w:val="28"/>
        </w:rPr>
        <w:t>МБУ «Центр социального обслуживания населения Славского городского округа»</w:t>
      </w:r>
    </w:p>
    <w:p w14:paraId="1446AC8E" w14:textId="77777777" w:rsidR="0001457C" w:rsidRDefault="0001457C" w:rsidP="0001457C">
      <w:pPr>
        <w:rPr>
          <w:sz w:val="28"/>
          <w:szCs w:val="28"/>
        </w:rPr>
      </w:pPr>
      <w:r>
        <w:rPr>
          <w:sz w:val="28"/>
          <w:szCs w:val="28"/>
        </w:rPr>
        <w:br w:type="page"/>
      </w:r>
    </w:p>
    <w:p w14:paraId="3A6B82BA" w14:textId="77777777" w:rsidR="0001457C" w:rsidRPr="0018575D" w:rsidRDefault="0001457C" w:rsidP="0001457C">
      <w:pPr>
        <w:keepNext/>
        <w:jc w:val="center"/>
        <w:outlineLvl w:val="1"/>
        <w:rPr>
          <w:b/>
          <w:bCs/>
          <w:color w:val="2375B8"/>
          <w:sz w:val="28"/>
          <w:szCs w:val="28"/>
          <w:lang w:eastAsia="en-US"/>
        </w:rPr>
      </w:pPr>
      <w:bookmarkStart w:id="90" w:name="_Toc48047516"/>
      <w:bookmarkStart w:id="91" w:name="_Toc59182496"/>
      <w:bookmarkStart w:id="92" w:name="_Toc15278240"/>
      <w:bookmarkStart w:id="93" w:name="_Toc177141379"/>
      <w:bookmarkStart w:id="94" w:name="_Toc178315847"/>
      <w:bookmarkStart w:id="95" w:name="_Toc183165596"/>
      <w:bookmarkStart w:id="96" w:name="_Toc195608324"/>
      <w:bookmarkStart w:id="97" w:name="_Toc206701042"/>
      <w:bookmarkEnd w:id="89"/>
      <w:r w:rsidRPr="0018575D">
        <w:rPr>
          <w:b/>
          <w:bCs/>
          <w:color w:val="2375B8"/>
          <w:sz w:val="28"/>
          <w:szCs w:val="28"/>
          <w:lang w:eastAsia="en-US"/>
        </w:rPr>
        <w:lastRenderedPageBreak/>
        <w:t>Показатели, характеризующие доброжелательность, вежливость работников организаций социальной сферы</w:t>
      </w:r>
      <w:bookmarkEnd w:id="90"/>
      <w:bookmarkEnd w:id="91"/>
      <w:bookmarkEnd w:id="92"/>
      <w:bookmarkEnd w:id="93"/>
      <w:bookmarkEnd w:id="94"/>
      <w:bookmarkEnd w:id="95"/>
      <w:bookmarkEnd w:id="96"/>
      <w:bookmarkEnd w:id="97"/>
    </w:p>
    <w:p w14:paraId="4982DFDA" w14:textId="77777777" w:rsidR="0001457C" w:rsidRPr="0018575D" w:rsidRDefault="0001457C" w:rsidP="0001457C">
      <w:pPr>
        <w:pStyle w:val="Default"/>
        <w:rPr>
          <w:rStyle w:val="b-message-headname"/>
        </w:rPr>
      </w:pPr>
    </w:p>
    <w:p w14:paraId="3CD29692" w14:textId="77777777" w:rsidR="0001457C" w:rsidRPr="0018575D" w:rsidRDefault="0001457C" w:rsidP="0001457C">
      <w:pPr>
        <w:ind w:firstLine="709"/>
        <w:jc w:val="both"/>
        <w:rPr>
          <w:sz w:val="28"/>
          <w:szCs w:val="28"/>
        </w:rPr>
      </w:pPr>
      <w:r w:rsidRPr="0018575D">
        <w:rPr>
          <w:sz w:val="28"/>
          <w:szCs w:val="28"/>
        </w:rPr>
        <w:t>В данной группе анализируются следующие показатели:</w:t>
      </w:r>
    </w:p>
    <w:p w14:paraId="75E739D9" w14:textId="77777777" w:rsidR="0001457C" w:rsidRPr="0018575D" w:rsidRDefault="0001457C" w:rsidP="0001457C">
      <w:pPr>
        <w:ind w:firstLine="709"/>
        <w:jc w:val="both"/>
        <w:rPr>
          <w:sz w:val="28"/>
          <w:szCs w:val="28"/>
        </w:rPr>
      </w:pPr>
      <w:r w:rsidRPr="0018575D">
        <w:rPr>
          <w:sz w:val="28"/>
          <w:szCs w:val="28"/>
        </w:rPr>
        <w:t>4.1. Доля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 социальной сферы (в % от общего числа опрошенных получателей услуг).</w:t>
      </w:r>
    </w:p>
    <w:p w14:paraId="42A33FBB" w14:textId="77777777" w:rsidR="0001457C" w:rsidRPr="0018575D" w:rsidRDefault="0001457C" w:rsidP="0001457C">
      <w:pPr>
        <w:ind w:firstLine="709"/>
        <w:jc w:val="both"/>
        <w:rPr>
          <w:sz w:val="28"/>
          <w:szCs w:val="28"/>
        </w:rPr>
      </w:pPr>
      <w:r w:rsidRPr="0018575D">
        <w:rPr>
          <w:sz w:val="28"/>
          <w:szCs w:val="28"/>
        </w:rPr>
        <w:t>4.2. Доля получателей услуг, удовлетворенных доброжелательностью, вежливостью работников организации социальной сферы, обеспечивающих непосредственное оказание услуги при обращении в организацию социальной сферы (в % от общего числа опрошенных получателей услуг).</w:t>
      </w:r>
    </w:p>
    <w:p w14:paraId="0BD0B331" w14:textId="77777777" w:rsidR="0001457C" w:rsidRDefault="0001457C" w:rsidP="0001457C">
      <w:pPr>
        <w:ind w:firstLine="709"/>
        <w:jc w:val="both"/>
        <w:rPr>
          <w:sz w:val="28"/>
          <w:szCs w:val="28"/>
        </w:rPr>
      </w:pPr>
      <w:r w:rsidRPr="0018575D">
        <w:rPr>
          <w:sz w:val="28"/>
          <w:szCs w:val="28"/>
        </w:rPr>
        <w:t>4.3. Доля получателей услуг, удовлетворенных доброжелательностью, вежливостью работников организации социальной сферы при использовании дистанционных форм взаимодействия (в % от общего числа опрошенных получателей услуг).</w:t>
      </w:r>
    </w:p>
    <w:p w14:paraId="60771280" w14:textId="77777777" w:rsidR="0001457C" w:rsidRPr="0018575D" w:rsidRDefault="0001457C" w:rsidP="0001457C">
      <w:pPr>
        <w:ind w:firstLine="709"/>
        <w:jc w:val="both"/>
        <w:rPr>
          <w:sz w:val="28"/>
          <w:szCs w:val="28"/>
        </w:rPr>
      </w:pPr>
      <w:r>
        <w:rPr>
          <w:noProof/>
        </w:rPr>
        <w:drawing>
          <wp:inline distT="0" distB="0" distL="0" distR="0" wp14:anchorId="1E1CCB3B" wp14:editId="62D61107">
            <wp:extent cx="5619750" cy="3200400"/>
            <wp:effectExtent l="0" t="0" r="0" b="0"/>
            <wp:docPr id="571893804" name="Диаграмма 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30D9F13" w14:textId="77777777" w:rsidR="0001457C" w:rsidRDefault="0001457C" w:rsidP="0001457C">
      <w:pPr>
        <w:rPr>
          <w:sz w:val="28"/>
          <w:szCs w:val="28"/>
        </w:rPr>
      </w:pPr>
    </w:p>
    <w:p w14:paraId="4C9C8F4B" w14:textId="46A34474" w:rsidR="0001457C" w:rsidRPr="0018575D" w:rsidRDefault="0001457C" w:rsidP="0001457C">
      <w:pPr>
        <w:ind w:firstLine="709"/>
        <w:jc w:val="both"/>
        <w:rPr>
          <w:sz w:val="28"/>
          <w:szCs w:val="28"/>
        </w:rPr>
      </w:pPr>
      <w:r w:rsidRPr="0018575D">
        <w:rPr>
          <w:sz w:val="28"/>
          <w:szCs w:val="28"/>
        </w:rPr>
        <w:t xml:space="preserve">По данному критерию </w:t>
      </w:r>
      <w:r w:rsidRPr="0018575D">
        <w:rPr>
          <w:strike/>
          <w:sz w:val="28"/>
          <w:szCs w:val="28"/>
        </w:rPr>
        <w:t xml:space="preserve">в </w:t>
      </w:r>
      <w:r w:rsidRPr="0018575D">
        <w:rPr>
          <w:sz w:val="28"/>
          <w:szCs w:val="28"/>
        </w:rPr>
        <w:t xml:space="preserve">средний балл составил </w:t>
      </w:r>
      <w:r w:rsidR="00C20E4E">
        <w:rPr>
          <w:sz w:val="28"/>
          <w:szCs w:val="28"/>
        </w:rPr>
        <w:t>100</w:t>
      </w:r>
      <w:r>
        <w:rPr>
          <w:sz w:val="28"/>
          <w:szCs w:val="28"/>
        </w:rPr>
        <w:t xml:space="preserve">. </w:t>
      </w:r>
      <w:r w:rsidRPr="0018575D">
        <w:rPr>
          <w:sz w:val="28"/>
          <w:szCs w:val="28"/>
        </w:rPr>
        <w:t xml:space="preserve">Все организации получили по 100 баллов. </w:t>
      </w:r>
    </w:p>
    <w:p w14:paraId="2D31FF99" w14:textId="4197B1EB" w:rsidR="0001457C" w:rsidRPr="0018575D" w:rsidRDefault="0001457C" w:rsidP="0001457C">
      <w:pPr>
        <w:ind w:firstLine="709"/>
        <w:jc w:val="both"/>
        <w:rPr>
          <w:sz w:val="28"/>
          <w:szCs w:val="28"/>
        </w:rPr>
      </w:pPr>
      <w:r w:rsidRPr="0018575D">
        <w:rPr>
          <w:sz w:val="28"/>
          <w:szCs w:val="28"/>
        </w:rPr>
        <w:t xml:space="preserve">По показателю «Доля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 социальной сферы» организации получили в среднем </w:t>
      </w:r>
      <w:r w:rsidR="00C20E4E">
        <w:rPr>
          <w:sz w:val="28"/>
          <w:szCs w:val="28"/>
        </w:rPr>
        <w:t>100</w:t>
      </w:r>
      <w:r>
        <w:rPr>
          <w:sz w:val="28"/>
          <w:szCs w:val="28"/>
        </w:rPr>
        <w:t xml:space="preserve"> </w:t>
      </w:r>
      <w:r w:rsidRPr="0018575D">
        <w:rPr>
          <w:sz w:val="28"/>
          <w:szCs w:val="28"/>
        </w:rPr>
        <w:t>баллов.</w:t>
      </w:r>
    </w:p>
    <w:p w14:paraId="722751C4" w14:textId="04234B9A" w:rsidR="0001457C" w:rsidRDefault="0001457C" w:rsidP="0001457C">
      <w:pPr>
        <w:ind w:firstLine="709"/>
        <w:jc w:val="both"/>
        <w:rPr>
          <w:sz w:val="28"/>
          <w:szCs w:val="28"/>
        </w:rPr>
      </w:pPr>
      <w:r w:rsidRPr="0018575D">
        <w:rPr>
          <w:sz w:val="28"/>
          <w:szCs w:val="28"/>
        </w:rPr>
        <w:t xml:space="preserve">По показателю «Доля получателей услуг, удовлетворенных доброжелательностью, вежливостью работников организации социальной сферы, обеспечивающих непосредственное оказание услуги при обращении в организацию социальной сферы» организации получили </w:t>
      </w:r>
      <w:r w:rsidR="00C20E4E">
        <w:rPr>
          <w:sz w:val="28"/>
          <w:szCs w:val="28"/>
        </w:rPr>
        <w:t>100</w:t>
      </w:r>
      <w:r w:rsidRPr="0018575D">
        <w:rPr>
          <w:sz w:val="28"/>
          <w:szCs w:val="28"/>
        </w:rPr>
        <w:t xml:space="preserve"> балл</w:t>
      </w:r>
      <w:r w:rsidR="00C20E4E">
        <w:rPr>
          <w:sz w:val="28"/>
          <w:szCs w:val="28"/>
        </w:rPr>
        <w:t>ов</w:t>
      </w:r>
      <w:r w:rsidRPr="0018575D">
        <w:rPr>
          <w:sz w:val="28"/>
          <w:szCs w:val="28"/>
        </w:rPr>
        <w:t>.</w:t>
      </w:r>
    </w:p>
    <w:p w14:paraId="6978CD74" w14:textId="276B91C8" w:rsidR="0001457C" w:rsidRPr="0018575D" w:rsidRDefault="0001457C" w:rsidP="0001457C">
      <w:pPr>
        <w:ind w:firstLine="709"/>
        <w:jc w:val="both"/>
        <w:rPr>
          <w:sz w:val="28"/>
          <w:szCs w:val="28"/>
        </w:rPr>
      </w:pPr>
      <w:r w:rsidRPr="0018575D">
        <w:rPr>
          <w:sz w:val="28"/>
          <w:szCs w:val="28"/>
        </w:rPr>
        <w:t xml:space="preserve">По показателю «Доля получателей услуг, удовлетворенных доброжелательностью, вежливостью работников организации социальной сферы при </w:t>
      </w:r>
      <w:r w:rsidRPr="0018575D">
        <w:rPr>
          <w:sz w:val="28"/>
          <w:szCs w:val="28"/>
        </w:rPr>
        <w:lastRenderedPageBreak/>
        <w:t xml:space="preserve">использовании дистанционных форм взаимодействия» организации получили </w:t>
      </w:r>
      <w:r w:rsidR="00C20E4E">
        <w:rPr>
          <w:sz w:val="28"/>
          <w:szCs w:val="28"/>
        </w:rPr>
        <w:t>100</w:t>
      </w:r>
      <w:r w:rsidRPr="0018575D">
        <w:rPr>
          <w:sz w:val="28"/>
          <w:szCs w:val="28"/>
        </w:rPr>
        <w:t xml:space="preserve"> балл</w:t>
      </w:r>
      <w:r w:rsidR="00C20E4E">
        <w:rPr>
          <w:sz w:val="28"/>
          <w:szCs w:val="28"/>
        </w:rPr>
        <w:t>ов</w:t>
      </w:r>
      <w:r w:rsidRPr="0018575D">
        <w:rPr>
          <w:sz w:val="28"/>
          <w:szCs w:val="28"/>
        </w:rPr>
        <w:t>.</w:t>
      </w:r>
    </w:p>
    <w:tbl>
      <w:tblPr>
        <w:tblW w:w="10632" w:type="dxa"/>
        <w:jc w:val="center"/>
        <w:tblLayout w:type="fixed"/>
        <w:tblLook w:val="04A0" w:firstRow="1" w:lastRow="0" w:firstColumn="1" w:lastColumn="0" w:noHBand="0" w:noVBand="1"/>
      </w:tblPr>
      <w:tblGrid>
        <w:gridCol w:w="568"/>
        <w:gridCol w:w="5517"/>
        <w:gridCol w:w="1155"/>
        <w:gridCol w:w="1290"/>
        <w:gridCol w:w="1080"/>
        <w:gridCol w:w="1022"/>
      </w:tblGrid>
      <w:tr w:rsidR="0001457C" w:rsidRPr="0018575D" w14:paraId="0B361159" w14:textId="77777777" w:rsidTr="001F1FC6">
        <w:trPr>
          <w:trHeight w:val="300"/>
          <w:tblHeader/>
          <w:jc w:val="center"/>
        </w:trPr>
        <w:tc>
          <w:tcPr>
            <w:tcW w:w="568" w:type="dxa"/>
            <w:vMerge w:val="restart"/>
            <w:tcBorders>
              <w:top w:val="single" w:sz="4" w:space="0" w:color="000000"/>
              <w:left w:val="single" w:sz="4" w:space="0" w:color="000000"/>
              <w:bottom w:val="single" w:sz="4" w:space="0" w:color="000000"/>
              <w:right w:val="single" w:sz="4" w:space="0" w:color="000000"/>
            </w:tcBorders>
            <w:shd w:val="clear" w:color="000000" w:fill="FFE697"/>
            <w:vAlign w:val="center"/>
          </w:tcPr>
          <w:p w14:paraId="5A6EC1B7" w14:textId="77777777" w:rsidR="0001457C" w:rsidRPr="0018575D" w:rsidRDefault="0001457C" w:rsidP="001F1FC6">
            <w:pPr>
              <w:widowControl w:val="0"/>
              <w:jc w:val="center"/>
              <w:rPr>
                <w:b/>
                <w:bCs/>
                <w:sz w:val="22"/>
                <w:szCs w:val="22"/>
              </w:rPr>
            </w:pPr>
            <w:r w:rsidRPr="0018575D">
              <w:rPr>
                <w:b/>
                <w:bCs/>
                <w:sz w:val="22"/>
                <w:szCs w:val="22"/>
              </w:rPr>
              <w:t>№ п/п</w:t>
            </w:r>
          </w:p>
        </w:tc>
        <w:tc>
          <w:tcPr>
            <w:tcW w:w="5517" w:type="dxa"/>
            <w:vMerge w:val="restart"/>
            <w:tcBorders>
              <w:top w:val="single" w:sz="4" w:space="0" w:color="000000"/>
              <w:left w:val="single" w:sz="4" w:space="0" w:color="000000"/>
              <w:bottom w:val="single" w:sz="4" w:space="0" w:color="000000"/>
              <w:right w:val="single" w:sz="4" w:space="0" w:color="000000"/>
            </w:tcBorders>
            <w:shd w:val="clear" w:color="000000" w:fill="FFE697"/>
            <w:vAlign w:val="center"/>
          </w:tcPr>
          <w:p w14:paraId="660A7CDE" w14:textId="77777777" w:rsidR="0001457C" w:rsidRPr="0018575D" w:rsidRDefault="0001457C" w:rsidP="001F1FC6">
            <w:pPr>
              <w:widowControl w:val="0"/>
              <w:jc w:val="center"/>
              <w:rPr>
                <w:b/>
                <w:bCs/>
                <w:sz w:val="22"/>
                <w:szCs w:val="22"/>
              </w:rPr>
            </w:pPr>
            <w:r w:rsidRPr="0018575D">
              <w:rPr>
                <w:b/>
                <w:bCs/>
                <w:sz w:val="22"/>
                <w:szCs w:val="22"/>
              </w:rPr>
              <w:t>Наименование учреждения</w:t>
            </w:r>
          </w:p>
        </w:tc>
        <w:tc>
          <w:tcPr>
            <w:tcW w:w="3525" w:type="dxa"/>
            <w:gridSpan w:val="3"/>
            <w:tcBorders>
              <w:top w:val="single" w:sz="4" w:space="0" w:color="000000"/>
              <w:left w:val="single" w:sz="4" w:space="0" w:color="000000"/>
              <w:bottom w:val="single" w:sz="4" w:space="0" w:color="000000"/>
              <w:right w:val="single" w:sz="4" w:space="0" w:color="000000"/>
            </w:tcBorders>
            <w:shd w:val="clear" w:color="000000" w:fill="FFE697"/>
            <w:vAlign w:val="center"/>
          </w:tcPr>
          <w:p w14:paraId="3B65465D" w14:textId="77777777" w:rsidR="0001457C" w:rsidRPr="0018575D" w:rsidRDefault="0001457C" w:rsidP="001F1FC6">
            <w:pPr>
              <w:widowControl w:val="0"/>
              <w:jc w:val="center"/>
              <w:rPr>
                <w:color w:val="000000"/>
                <w:sz w:val="22"/>
                <w:szCs w:val="22"/>
              </w:rPr>
            </w:pPr>
            <w:r w:rsidRPr="0018575D">
              <w:rPr>
                <w:color w:val="000000"/>
                <w:sz w:val="22"/>
                <w:szCs w:val="22"/>
              </w:rPr>
              <w:t>4. Доброжелательность, вежливость работников организации</w:t>
            </w:r>
          </w:p>
        </w:tc>
        <w:tc>
          <w:tcPr>
            <w:tcW w:w="1022" w:type="dxa"/>
            <w:vMerge w:val="restart"/>
            <w:tcBorders>
              <w:top w:val="single" w:sz="4" w:space="0" w:color="000000"/>
              <w:left w:val="single" w:sz="4" w:space="0" w:color="000000"/>
              <w:bottom w:val="single" w:sz="4" w:space="0" w:color="000000"/>
              <w:right w:val="single" w:sz="4" w:space="0" w:color="000000"/>
            </w:tcBorders>
            <w:shd w:val="clear" w:color="000000" w:fill="40BAD2"/>
            <w:vAlign w:val="center"/>
          </w:tcPr>
          <w:p w14:paraId="37491EF9" w14:textId="77777777" w:rsidR="0001457C" w:rsidRPr="0018575D" w:rsidRDefault="0001457C" w:rsidP="001F1FC6">
            <w:pPr>
              <w:widowControl w:val="0"/>
              <w:jc w:val="center"/>
              <w:rPr>
                <w:b/>
                <w:bCs/>
                <w:color w:val="000000"/>
                <w:sz w:val="22"/>
                <w:szCs w:val="22"/>
              </w:rPr>
            </w:pPr>
            <w:r w:rsidRPr="0018575D">
              <w:rPr>
                <w:b/>
                <w:bCs/>
                <w:color w:val="000000"/>
                <w:sz w:val="22"/>
                <w:szCs w:val="22"/>
              </w:rPr>
              <w:t>Крит4</w:t>
            </w:r>
          </w:p>
        </w:tc>
      </w:tr>
      <w:tr w:rsidR="0001457C" w:rsidRPr="0018575D" w14:paraId="4F88D674" w14:textId="77777777" w:rsidTr="001F1FC6">
        <w:trPr>
          <w:trHeight w:val="300"/>
          <w:tblHeader/>
          <w:jc w:val="center"/>
        </w:trPr>
        <w:tc>
          <w:tcPr>
            <w:tcW w:w="568" w:type="dxa"/>
            <w:vMerge/>
            <w:tcBorders>
              <w:top w:val="single" w:sz="4" w:space="0" w:color="000000"/>
              <w:left w:val="single" w:sz="4" w:space="0" w:color="000000"/>
              <w:bottom w:val="single" w:sz="4" w:space="0" w:color="000000"/>
              <w:right w:val="single" w:sz="4" w:space="0" w:color="000000"/>
            </w:tcBorders>
            <w:vAlign w:val="center"/>
          </w:tcPr>
          <w:p w14:paraId="34444379" w14:textId="77777777" w:rsidR="0001457C" w:rsidRPr="0018575D" w:rsidRDefault="0001457C" w:rsidP="001F1FC6">
            <w:pPr>
              <w:widowControl w:val="0"/>
              <w:jc w:val="center"/>
              <w:rPr>
                <w:b/>
                <w:bCs/>
                <w:sz w:val="22"/>
                <w:szCs w:val="22"/>
              </w:rPr>
            </w:pPr>
          </w:p>
        </w:tc>
        <w:tc>
          <w:tcPr>
            <w:tcW w:w="5517" w:type="dxa"/>
            <w:vMerge/>
            <w:tcBorders>
              <w:top w:val="single" w:sz="4" w:space="0" w:color="000000"/>
              <w:left w:val="single" w:sz="4" w:space="0" w:color="000000"/>
              <w:bottom w:val="single" w:sz="4" w:space="0" w:color="000000"/>
              <w:right w:val="single" w:sz="4" w:space="0" w:color="000000"/>
            </w:tcBorders>
            <w:vAlign w:val="center"/>
          </w:tcPr>
          <w:p w14:paraId="39DD3F04" w14:textId="77777777" w:rsidR="0001457C" w:rsidRPr="0018575D" w:rsidRDefault="0001457C" w:rsidP="001F1FC6">
            <w:pPr>
              <w:widowControl w:val="0"/>
              <w:jc w:val="center"/>
              <w:rPr>
                <w:b/>
                <w:bCs/>
                <w:sz w:val="22"/>
                <w:szCs w:val="22"/>
              </w:rPr>
            </w:pPr>
          </w:p>
        </w:tc>
        <w:tc>
          <w:tcPr>
            <w:tcW w:w="1155" w:type="dxa"/>
            <w:vMerge w:val="restart"/>
            <w:tcBorders>
              <w:top w:val="single" w:sz="4" w:space="0" w:color="000000"/>
              <w:left w:val="single" w:sz="4" w:space="0" w:color="000000"/>
              <w:bottom w:val="single" w:sz="4" w:space="0" w:color="000000"/>
              <w:right w:val="single" w:sz="4" w:space="0" w:color="000000"/>
            </w:tcBorders>
            <w:shd w:val="clear" w:color="000000" w:fill="FFE697"/>
            <w:vAlign w:val="center"/>
          </w:tcPr>
          <w:p w14:paraId="77C74FEC" w14:textId="77777777" w:rsidR="0001457C" w:rsidRPr="0018575D" w:rsidRDefault="0001457C" w:rsidP="001F1FC6">
            <w:pPr>
              <w:widowControl w:val="0"/>
              <w:jc w:val="center"/>
              <w:rPr>
                <w:b/>
                <w:bCs/>
                <w:sz w:val="22"/>
                <w:szCs w:val="22"/>
              </w:rPr>
            </w:pPr>
            <w:r w:rsidRPr="0018575D">
              <w:rPr>
                <w:b/>
                <w:bCs/>
                <w:sz w:val="22"/>
                <w:szCs w:val="22"/>
              </w:rPr>
              <w:t xml:space="preserve">4.1. </w:t>
            </w:r>
            <w:proofErr w:type="spellStart"/>
            <w:r w:rsidRPr="0018575D">
              <w:rPr>
                <w:b/>
                <w:bCs/>
                <w:sz w:val="22"/>
                <w:szCs w:val="22"/>
              </w:rPr>
              <w:t>П.перв.К</w:t>
            </w:r>
            <w:proofErr w:type="spellEnd"/>
          </w:p>
        </w:tc>
        <w:tc>
          <w:tcPr>
            <w:tcW w:w="1290" w:type="dxa"/>
            <w:vMerge w:val="restart"/>
            <w:tcBorders>
              <w:top w:val="single" w:sz="4" w:space="0" w:color="000000"/>
              <w:left w:val="single" w:sz="4" w:space="0" w:color="000000"/>
              <w:bottom w:val="single" w:sz="4" w:space="0" w:color="000000"/>
              <w:right w:val="single" w:sz="4" w:space="0" w:color="000000"/>
            </w:tcBorders>
            <w:shd w:val="clear" w:color="000000" w:fill="FFE697"/>
            <w:vAlign w:val="center"/>
          </w:tcPr>
          <w:p w14:paraId="3451F7E9" w14:textId="77777777" w:rsidR="0001457C" w:rsidRPr="0018575D" w:rsidRDefault="0001457C" w:rsidP="001F1FC6">
            <w:pPr>
              <w:widowControl w:val="0"/>
              <w:jc w:val="center"/>
              <w:rPr>
                <w:b/>
                <w:bCs/>
                <w:sz w:val="22"/>
                <w:szCs w:val="22"/>
              </w:rPr>
            </w:pPr>
            <w:r w:rsidRPr="0018575D">
              <w:rPr>
                <w:b/>
                <w:bCs/>
                <w:sz w:val="22"/>
                <w:szCs w:val="22"/>
              </w:rPr>
              <w:t xml:space="preserve">4.2. </w:t>
            </w:r>
            <w:proofErr w:type="spellStart"/>
            <w:r w:rsidRPr="0018575D">
              <w:rPr>
                <w:b/>
                <w:bCs/>
                <w:sz w:val="22"/>
                <w:szCs w:val="22"/>
              </w:rPr>
              <w:t>П.оказ.усл</w:t>
            </w:r>
            <w:proofErr w:type="spellEnd"/>
          </w:p>
        </w:tc>
        <w:tc>
          <w:tcPr>
            <w:tcW w:w="1080" w:type="dxa"/>
            <w:vMerge w:val="restart"/>
            <w:tcBorders>
              <w:top w:val="single" w:sz="4" w:space="0" w:color="000000"/>
              <w:left w:val="single" w:sz="4" w:space="0" w:color="000000"/>
              <w:bottom w:val="single" w:sz="4" w:space="0" w:color="000000"/>
              <w:right w:val="single" w:sz="4" w:space="0" w:color="000000"/>
            </w:tcBorders>
            <w:shd w:val="clear" w:color="000000" w:fill="FFE697"/>
            <w:vAlign w:val="center"/>
          </w:tcPr>
          <w:p w14:paraId="47A08421" w14:textId="77777777" w:rsidR="0001457C" w:rsidRPr="0018575D" w:rsidRDefault="0001457C" w:rsidP="001F1FC6">
            <w:pPr>
              <w:widowControl w:val="0"/>
              <w:jc w:val="center"/>
              <w:rPr>
                <w:b/>
                <w:bCs/>
                <w:sz w:val="22"/>
                <w:szCs w:val="22"/>
              </w:rPr>
            </w:pPr>
            <w:r w:rsidRPr="0018575D">
              <w:rPr>
                <w:b/>
                <w:bCs/>
                <w:sz w:val="22"/>
                <w:szCs w:val="22"/>
              </w:rPr>
              <w:t xml:space="preserve">4.3. </w:t>
            </w:r>
            <w:proofErr w:type="spellStart"/>
            <w:r w:rsidRPr="0018575D">
              <w:rPr>
                <w:b/>
                <w:bCs/>
                <w:sz w:val="22"/>
                <w:szCs w:val="22"/>
              </w:rPr>
              <w:t>П.вежл</w:t>
            </w:r>
            <w:proofErr w:type="spellEnd"/>
            <w:r w:rsidRPr="0018575D">
              <w:rPr>
                <w:b/>
                <w:bCs/>
                <w:sz w:val="22"/>
                <w:szCs w:val="22"/>
              </w:rPr>
              <w:t xml:space="preserve">. </w:t>
            </w:r>
            <w:proofErr w:type="spellStart"/>
            <w:r w:rsidRPr="0018575D">
              <w:rPr>
                <w:b/>
                <w:bCs/>
                <w:sz w:val="22"/>
                <w:szCs w:val="22"/>
              </w:rPr>
              <w:t>дист.У</w:t>
            </w:r>
            <w:proofErr w:type="spellEnd"/>
          </w:p>
        </w:tc>
        <w:tc>
          <w:tcPr>
            <w:tcW w:w="1022" w:type="dxa"/>
            <w:vMerge/>
            <w:tcBorders>
              <w:top w:val="single" w:sz="4" w:space="0" w:color="000000"/>
              <w:left w:val="single" w:sz="4" w:space="0" w:color="000000"/>
              <w:bottom w:val="single" w:sz="4" w:space="0" w:color="000000"/>
              <w:right w:val="single" w:sz="4" w:space="0" w:color="000000"/>
            </w:tcBorders>
            <w:vAlign w:val="center"/>
          </w:tcPr>
          <w:p w14:paraId="73F9C1B3" w14:textId="77777777" w:rsidR="0001457C" w:rsidRPr="0018575D" w:rsidRDefault="0001457C" w:rsidP="001F1FC6">
            <w:pPr>
              <w:widowControl w:val="0"/>
              <w:jc w:val="center"/>
              <w:rPr>
                <w:b/>
                <w:bCs/>
                <w:color w:val="000000"/>
                <w:sz w:val="22"/>
                <w:szCs w:val="22"/>
              </w:rPr>
            </w:pPr>
          </w:p>
        </w:tc>
      </w:tr>
      <w:tr w:rsidR="0001457C" w:rsidRPr="0018575D" w14:paraId="50D559B9" w14:textId="77777777" w:rsidTr="001F1FC6">
        <w:trPr>
          <w:trHeight w:val="300"/>
          <w:tblHeader/>
          <w:jc w:val="center"/>
        </w:trPr>
        <w:tc>
          <w:tcPr>
            <w:tcW w:w="568" w:type="dxa"/>
            <w:vMerge/>
            <w:tcBorders>
              <w:top w:val="single" w:sz="4" w:space="0" w:color="000000"/>
              <w:left w:val="single" w:sz="4" w:space="0" w:color="000000"/>
              <w:bottom w:val="single" w:sz="4" w:space="0" w:color="000000"/>
              <w:right w:val="single" w:sz="4" w:space="0" w:color="000000"/>
            </w:tcBorders>
            <w:vAlign w:val="center"/>
          </w:tcPr>
          <w:p w14:paraId="4F9805AB" w14:textId="77777777" w:rsidR="0001457C" w:rsidRPr="0018575D" w:rsidRDefault="0001457C" w:rsidP="001F1FC6">
            <w:pPr>
              <w:widowControl w:val="0"/>
              <w:jc w:val="center"/>
              <w:rPr>
                <w:b/>
                <w:bCs/>
                <w:sz w:val="24"/>
                <w:szCs w:val="24"/>
              </w:rPr>
            </w:pPr>
          </w:p>
        </w:tc>
        <w:tc>
          <w:tcPr>
            <w:tcW w:w="5517" w:type="dxa"/>
            <w:vMerge/>
            <w:tcBorders>
              <w:top w:val="single" w:sz="4" w:space="0" w:color="000000"/>
              <w:left w:val="single" w:sz="4" w:space="0" w:color="000000"/>
              <w:bottom w:val="single" w:sz="4" w:space="0" w:color="000000"/>
              <w:right w:val="single" w:sz="4" w:space="0" w:color="000000"/>
            </w:tcBorders>
            <w:vAlign w:val="center"/>
          </w:tcPr>
          <w:p w14:paraId="161E4FAF" w14:textId="77777777" w:rsidR="0001457C" w:rsidRPr="0018575D" w:rsidRDefault="0001457C" w:rsidP="001F1FC6">
            <w:pPr>
              <w:widowControl w:val="0"/>
              <w:jc w:val="center"/>
              <w:rPr>
                <w:b/>
                <w:bCs/>
                <w:sz w:val="24"/>
                <w:szCs w:val="24"/>
              </w:rPr>
            </w:pPr>
          </w:p>
        </w:tc>
        <w:tc>
          <w:tcPr>
            <w:tcW w:w="1155" w:type="dxa"/>
            <w:vMerge/>
            <w:tcBorders>
              <w:top w:val="single" w:sz="4" w:space="0" w:color="000000"/>
              <w:left w:val="single" w:sz="4" w:space="0" w:color="000000"/>
              <w:bottom w:val="single" w:sz="4" w:space="0" w:color="000000"/>
              <w:right w:val="single" w:sz="4" w:space="0" w:color="000000"/>
            </w:tcBorders>
            <w:vAlign w:val="center"/>
          </w:tcPr>
          <w:p w14:paraId="23E3A8E5" w14:textId="77777777" w:rsidR="0001457C" w:rsidRPr="0018575D" w:rsidRDefault="0001457C" w:rsidP="001F1FC6">
            <w:pPr>
              <w:widowControl w:val="0"/>
              <w:jc w:val="center"/>
              <w:rPr>
                <w:b/>
                <w:bCs/>
                <w:sz w:val="24"/>
                <w:szCs w:val="24"/>
              </w:rPr>
            </w:pPr>
          </w:p>
        </w:tc>
        <w:tc>
          <w:tcPr>
            <w:tcW w:w="1290" w:type="dxa"/>
            <w:vMerge/>
            <w:tcBorders>
              <w:top w:val="single" w:sz="4" w:space="0" w:color="000000"/>
              <w:left w:val="single" w:sz="4" w:space="0" w:color="000000"/>
              <w:bottom w:val="single" w:sz="4" w:space="0" w:color="000000"/>
              <w:right w:val="single" w:sz="4" w:space="0" w:color="000000"/>
            </w:tcBorders>
            <w:vAlign w:val="center"/>
          </w:tcPr>
          <w:p w14:paraId="6FD31522" w14:textId="77777777" w:rsidR="0001457C" w:rsidRPr="0018575D" w:rsidRDefault="0001457C" w:rsidP="001F1FC6">
            <w:pPr>
              <w:widowControl w:val="0"/>
              <w:jc w:val="center"/>
              <w:rPr>
                <w:b/>
                <w:bCs/>
                <w:sz w:val="24"/>
                <w:szCs w:val="24"/>
              </w:rPr>
            </w:pPr>
          </w:p>
        </w:tc>
        <w:tc>
          <w:tcPr>
            <w:tcW w:w="1080" w:type="dxa"/>
            <w:vMerge/>
            <w:tcBorders>
              <w:top w:val="single" w:sz="4" w:space="0" w:color="000000"/>
              <w:left w:val="single" w:sz="4" w:space="0" w:color="000000"/>
              <w:bottom w:val="single" w:sz="4" w:space="0" w:color="000000"/>
              <w:right w:val="single" w:sz="4" w:space="0" w:color="000000"/>
            </w:tcBorders>
            <w:vAlign w:val="center"/>
          </w:tcPr>
          <w:p w14:paraId="0FDE9F2F" w14:textId="77777777" w:rsidR="0001457C" w:rsidRPr="0018575D" w:rsidRDefault="0001457C" w:rsidP="001F1FC6">
            <w:pPr>
              <w:widowControl w:val="0"/>
              <w:jc w:val="center"/>
              <w:rPr>
                <w:b/>
                <w:bCs/>
                <w:sz w:val="24"/>
                <w:szCs w:val="24"/>
              </w:rPr>
            </w:pPr>
          </w:p>
        </w:tc>
        <w:tc>
          <w:tcPr>
            <w:tcW w:w="1022" w:type="dxa"/>
            <w:vMerge/>
            <w:tcBorders>
              <w:top w:val="single" w:sz="4" w:space="0" w:color="000000"/>
              <w:left w:val="single" w:sz="4" w:space="0" w:color="000000"/>
              <w:bottom w:val="single" w:sz="4" w:space="0" w:color="000000"/>
              <w:right w:val="single" w:sz="4" w:space="0" w:color="000000"/>
            </w:tcBorders>
            <w:vAlign w:val="center"/>
          </w:tcPr>
          <w:p w14:paraId="6A8D7BDA" w14:textId="77777777" w:rsidR="0001457C" w:rsidRPr="0018575D" w:rsidRDefault="0001457C" w:rsidP="001F1FC6">
            <w:pPr>
              <w:widowControl w:val="0"/>
              <w:jc w:val="center"/>
              <w:rPr>
                <w:b/>
                <w:bCs/>
                <w:color w:val="000000"/>
                <w:sz w:val="24"/>
                <w:szCs w:val="24"/>
              </w:rPr>
            </w:pPr>
          </w:p>
        </w:tc>
      </w:tr>
      <w:tr w:rsidR="00C20E4E" w:rsidRPr="0018575D" w14:paraId="37C8FD77"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FEDE4" w14:textId="3F87D51B" w:rsidR="00C20E4E" w:rsidRPr="0018575D" w:rsidRDefault="00C20E4E" w:rsidP="00C20E4E">
            <w:pPr>
              <w:widowControl w:val="0"/>
              <w:jc w:val="center"/>
              <w:rPr>
                <w:color w:val="000000"/>
                <w:sz w:val="22"/>
                <w:szCs w:val="22"/>
              </w:rPr>
            </w:pPr>
            <w:bookmarkStart w:id="98" w:name="_Hlk203113053"/>
            <w:r>
              <w:rPr>
                <w:color w:val="000000"/>
                <w:sz w:val="22"/>
                <w:szCs w:val="22"/>
              </w:rPr>
              <w:t>1</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61BF1" w14:textId="08A3CF2B" w:rsidR="00C20E4E" w:rsidRPr="0018575D" w:rsidRDefault="00C20E4E" w:rsidP="00C20E4E">
            <w:pPr>
              <w:jc w:val="center"/>
              <w:textAlignment w:val="bottom"/>
              <w:rPr>
                <w:color w:val="000000"/>
                <w:sz w:val="22"/>
                <w:szCs w:val="22"/>
              </w:rPr>
            </w:pPr>
            <w:r>
              <w:rPr>
                <w:color w:val="000000"/>
                <w:sz w:val="22"/>
                <w:szCs w:val="22"/>
              </w:rPr>
              <w:t>МБУ «Багратионовский комплексный центр социального обслуживания населения»</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ADDC4" w14:textId="1FE5E5D3" w:rsidR="00C20E4E" w:rsidRPr="0018575D" w:rsidRDefault="00C20E4E" w:rsidP="00C20E4E">
            <w:pPr>
              <w:jc w:val="center"/>
              <w:textAlignment w:val="center"/>
              <w:rPr>
                <w:color w:val="000000"/>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FA93A6" w14:textId="2EAD1461" w:rsidR="00C20E4E" w:rsidRPr="0018575D" w:rsidRDefault="00C20E4E" w:rsidP="00C20E4E">
            <w:pPr>
              <w:jc w:val="center"/>
              <w:textAlignment w:val="bottom"/>
              <w:rPr>
                <w:color w:val="000000"/>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F3347" w14:textId="5E68FB6B" w:rsidR="00C20E4E" w:rsidRPr="0018575D" w:rsidRDefault="00C20E4E" w:rsidP="00C20E4E">
            <w:pPr>
              <w:jc w:val="center"/>
              <w:textAlignment w:val="bottom"/>
              <w:rPr>
                <w:color w:val="000000"/>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555EFAD1" w14:textId="28245FCE" w:rsidR="00C20E4E" w:rsidRPr="0018575D" w:rsidRDefault="00C20E4E" w:rsidP="00C20E4E">
            <w:pPr>
              <w:jc w:val="center"/>
              <w:textAlignment w:val="bottom"/>
              <w:rPr>
                <w:b/>
                <w:color w:val="000000"/>
                <w:sz w:val="22"/>
                <w:szCs w:val="22"/>
              </w:rPr>
            </w:pPr>
            <w:r>
              <w:rPr>
                <w:b/>
                <w:bCs/>
                <w:sz w:val="22"/>
                <w:szCs w:val="22"/>
              </w:rPr>
              <w:t>100,00</w:t>
            </w:r>
          </w:p>
        </w:tc>
      </w:tr>
      <w:tr w:rsidR="00C20E4E" w:rsidRPr="0018575D" w14:paraId="0D7DC6CC"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09A65" w14:textId="5A6086BE" w:rsidR="00C20E4E" w:rsidRPr="0018575D" w:rsidRDefault="00C20E4E" w:rsidP="00C20E4E">
            <w:pPr>
              <w:widowControl w:val="0"/>
              <w:jc w:val="center"/>
              <w:rPr>
                <w:color w:val="000000"/>
                <w:sz w:val="22"/>
                <w:szCs w:val="22"/>
              </w:rPr>
            </w:pPr>
            <w:r>
              <w:rPr>
                <w:color w:val="000000"/>
                <w:sz w:val="22"/>
                <w:szCs w:val="22"/>
              </w:rPr>
              <w:t>2</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FD833" w14:textId="4E1C8F92" w:rsidR="00C20E4E" w:rsidRPr="0018575D" w:rsidRDefault="00C20E4E" w:rsidP="00C20E4E">
            <w:pPr>
              <w:jc w:val="center"/>
              <w:textAlignment w:val="bottom"/>
              <w:rPr>
                <w:color w:val="000000"/>
                <w:sz w:val="22"/>
                <w:szCs w:val="22"/>
              </w:rPr>
            </w:pPr>
            <w:r>
              <w:rPr>
                <w:color w:val="000000"/>
                <w:sz w:val="22"/>
                <w:szCs w:val="22"/>
              </w:rPr>
              <w:t>МБУ МО «Гвардейский городской округ» «Комплексный центр социального обслуживания населения в Гвардейском городском округе»</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60F9E" w14:textId="32D15E26" w:rsidR="00C20E4E" w:rsidRPr="0018575D" w:rsidRDefault="00C20E4E" w:rsidP="00C20E4E">
            <w:pPr>
              <w:jc w:val="center"/>
              <w:textAlignment w:val="center"/>
              <w:rPr>
                <w:color w:val="000000"/>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1FA3C" w14:textId="48BAC1BD" w:rsidR="00C20E4E" w:rsidRPr="0018575D" w:rsidRDefault="00C20E4E" w:rsidP="00C20E4E">
            <w:pPr>
              <w:jc w:val="center"/>
              <w:textAlignment w:val="bottom"/>
              <w:rPr>
                <w:color w:val="000000"/>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69C7D5" w14:textId="1095FB59" w:rsidR="00C20E4E" w:rsidRPr="0018575D" w:rsidRDefault="00C20E4E" w:rsidP="00C20E4E">
            <w:pPr>
              <w:jc w:val="center"/>
              <w:textAlignment w:val="bottom"/>
              <w:rPr>
                <w:color w:val="000000"/>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07240FC6" w14:textId="55057A82" w:rsidR="00C20E4E" w:rsidRPr="0018575D" w:rsidRDefault="00C20E4E" w:rsidP="00C20E4E">
            <w:pPr>
              <w:jc w:val="center"/>
              <w:textAlignment w:val="bottom"/>
              <w:rPr>
                <w:b/>
                <w:color w:val="000000"/>
                <w:sz w:val="22"/>
                <w:szCs w:val="22"/>
              </w:rPr>
            </w:pPr>
            <w:r>
              <w:rPr>
                <w:b/>
                <w:bCs/>
                <w:sz w:val="22"/>
                <w:szCs w:val="22"/>
              </w:rPr>
              <w:t>100,00</w:t>
            </w:r>
          </w:p>
        </w:tc>
      </w:tr>
      <w:tr w:rsidR="00C20E4E" w:rsidRPr="0018575D" w14:paraId="32B2E052"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02580" w14:textId="649A6C7E" w:rsidR="00C20E4E" w:rsidRPr="0018575D" w:rsidRDefault="00C20E4E" w:rsidP="00C20E4E">
            <w:pPr>
              <w:widowControl w:val="0"/>
              <w:jc w:val="center"/>
              <w:rPr>
                <w:color w:val="000000"/>
                <w:sz w:val="22"/>
                <w:szCs w:val="22"/>
              </w:rPr>
            </w:pPr>
            <w:r>
              <w:rPr>
                <w:color w:val="000000"/>
                <w:sz w:val="22"/>
                <w:szCs w:val="22"/>
              </w:rPr>
              <w:t>3</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B6B7B" w14:textId="3FE382A3" w:rsidR="00C20E4E" w:rsidRPr="0018575D" w:rsidRDefault="00C20E4E" w:rsidP="00C20E4E">
            <w:pPr>
              <w:jc w:val="center"/>
              <w:textAlignment w:val="bottom"/>
              <w:rPr>
                <w:color w:val="000000"/>
                <w:sz w:val="22"/>
                <w:szCs w:val="22"/>
              </w:rPr>
            </w:pPr>
            <w:r>
              <w:rPr>
                <w:color w:val="000000"/>
                <w:sz w:val="22"/>
                <w:szCs w:val="22"/>
              </w:rPr>
              <w:t>МБУСО «Центр социального обслуживания пожилых людей и инвалидов «Гармония»»</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70834" w14:textId="1890DD66" w:rsidR="00C20E4E" w:rsidRPr="0018575D" w:rsidRDefault="00C20E4E" w:rsidP="00C20E4E">
            <w:pPr>
              <w:jc w:val="center"/>
              <w:textAlignment w:val="center"/>
              <w:rPr>
                <w:color w:val="000000"/>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2876A" w14:textId="3AFF0B10" w:rsidR="00C20E4E" w:rsidRPr="0018575D" w:rsidRDefault="00C20E4E" w:rsidP="00C20E4E">
            <w:pPr>
              <w:jc w:val="center"/>
              <w:textAlignment w:val="bottom"/>
              <w:rPr>
                <w:color w:val="000000"/>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19CC9" w14:textId="0431EC50" w:rsidR="00C20E4E" w:rsidRPr="0018575D" w:rsidRDefault="00C20E4E" w:rsidP="00C20E4E">
            <w:pPr>
              <w:jc w:val="center"/>
              <w:textAlignment w:val="bottom"/>
              <w:rPr>
                <w:color w:val="000000"/>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6288BC76" w14:textId="554C16F6" w:rsidR="00C20E4E" w:rsidRPr="0018575D" w:rsidRDefault="00C20E4E" w:rsidP="00C20E4E">
            <w:pPr>
              <w:jc w:val="center"/>
              <w:textAlignment w:val="bottom"/>
              <w:rPr>
                <w:b/>
                <w:color w:val="000000"/>
                <w:sz w:val="22"/>
                <w:szCs w:val="22"/>
              </w:rPr>
            </w:pPr>
            <w:r>
              <w:rPr>
                <w:b/>
                <w:bCs/>
                <w:sz w:val="22"/>
                <w:szCs w:val="22"/>
              </w:rPr>
              <w:t>100,00</w:t>
            </w:r>
          </w:p>
        </w:tc>
      </w:tr>
      <w:tr w:rsidR="00C20E4E" w:rsidRPr="0018575D" w14:paraId="7C3D2E55"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548162" w14:textId="262E78ED" w:rsidR="00C20E4E" w:rsidRPr="0018575D" w:rsidRDefault="00C20E4E" w:rsidP="00C20E4E">
            <w:pPr>
              <w:widowControl w:val="0"/>
              <w:jc w:val="center"/>
              <w:rPr>
                <w:color w:val="000000"/>
                <w:sz w:val="22"/>
                <w:szCs w:val="22"/>
              </w:rPr>
            </w:pPr>
            <w:r>
              <w:rPr>
                <w:color w:val="000000"/>
                <w:sz w:val="22"/>
                <w:szCs w:val="22"/>
              </w:rPr>
              <w:t>4</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4D0B" w14:textId="78BEFFB6" w:rsidR="00C20E4E" w:rsidRPr="0018575D" w:rsidRDefault="00C20E4E" w:rsidP="00C20E4E">
            <w:pPr>
              <w:jc w:val="center"/>
              <w:textAlignment w:val="bottom"/>
              <w:rPr>
                <w:color w:val="000000"/>
                <w:sz w:val="22"/>
                <w:szCs w:val="22"/>
              </w:rPr>
            </w:pPr>
            <w:r>
              <w:rPr>
                <w:color w:val="000000"/>
                <w:sz w:val="22"/>
                <w:szCs w:val="22"/>
              </w:rPr>
              <w:t>МБУ «Гурьевский комплексный центр социального обслуживания населения»</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C5A90" w14:textId="6F6E5FB6" w:rsidR="00C20E4E" w:rsidRPr="0018575D" w:rsidRDefault="00C20E4E" w:rsidP="00C20E4E">
            <w:pPr>
              <w:jc w:val="center"/>
              <w:textAlignment w:val="center"/>
              <w:rPr>
                <w:color w:val="000000"/>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B2FA9" w14:textId="4D65E67C" w:rsidR="00C20E4E" w:rsidRPr="0018575D" w:rsidRDefault="00C20E4E" w:rsidP="00C20E4E">
            <w:pPr>
              <w:jc w:val="center"/>
              <w:textAlignment w:val="bottom"/>
              <w:rPr>
                <w:color w:val="000000"/>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04F11" w14:textId="3A641AA3" w:rsidR="00C20E4E" w:rsidRPr="0018575D" w:rsidRDefault="00C20E4E" w:rsidP="00C20E4E">
            <w:pPr>
              <w:jc w:val="center"/>
              <w:textAlignment w:val="bottom"/>
              <w:rPr>
                <w:color w:val="000000"/>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2FB635DD" w14:textId="2489AFCC" w:rsidR="00C20E4E" w:rsidRPr="0018575D" w:rsidRDefault="00C20E4E" w:rsidP="00C20E4E">
            <w:pPr>
              <w:jc w:val="center"/>
              <w:textAlignment w:val="bottom"/>
              <w:rPr>
                <w:b/>
                <w:color w:val="000000"/>
                <w:sz w:val="22"/>
                <w:szCs w:val="22"/>
              </w:rPr>
            </w:pPr>
            <w:r>
              <w:rPr>
                <w:b/>
                <w:bCs/>
                <w:sz w:val="22"/>
                <w:szCs w:val="22"/>
              </w:rPr>
              <w:t>100,00</w:t>
            </w:r>
          </w:p>
        </w:tc>
      </w:tr>
      <w:tr w:rsidR="00C20E4E" w:rsidRPr="0018575D" w14:paraId="7791FDEA"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764EB" w14:textId="53A0406B" w:rsidR="00C20E4E" w:rsidRPr="0018575D" w:rsidRDefault="00C20E4E" w:rsidP="00C20E4E">
            <w:pPr>
              <w:widowControl w:val="0"/>
              <w:jc w:val="center"/>
              <w:rPr>
                <w:color w:val="000000"/>
                <w:sz w:val="22"/>
                <w:szCs w:val="22"/>
              </w:rPr>
            </w:pPr>
            <w:r>
              <w:rPr>
                <w:color w:val="000000"/>
                <w:sz w:val="22"/>
                <w:szCs w:val="22"/>
              </w:rPr>
              <w:t>5</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776E5" w14:textId="78FEF25C" w:rsidR="00C20E4E" w:rsidRPr="0018575D" w:rsidRDefault="00C20E4E" w:rsidP="00C20E4E">
            <w:pPr>
              <w:jc w:val="center"/>
              <w:textAlignment w:val="bottom"/>
              <w:rPr>
                <w:color w:val="000000"/>
                <w:sz w:val="22"/>
                <w:szCs w:val="22"/>
              </w:rPr>
            </w:pPr>
            <w:r>
              <w:rPr>
                <w:color w:val="000000"/>
                <w:sz w:val="22"/>
                <w:szCs w:val="22"/>
              </w:rPr>
              <w:t>МБУ «Комплексный центр социального обслуживания в Гусевском городском округе»</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8FBC4" w14:textId="4F2CEFBB" w:rsidR="00C20E4E" w:rsidRPr="0018575D" w:rsidRDefault="00C20E4E" w:rsidP="00C20E4E">
            <w:pPr>
              <w:jc w:val="center"/>
              <w:textAlignment w:val="center"/>
              <w:rPr>
                <w:color w:val="000000"/>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F8079" w14:textId="31EF2691" w:rsidR="00C20E4E" w:rsidRPr="0018575D" w:rsidRDefault="00C20E4E" w:rsidP="00C20E4E">
            <w:pPr>
              <w:jc w:val="center"/>
              <w:textAlignment w:val="bottom"/>
              <w:rPr>
                <w:color w:val="000000"/>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05583" w14:textId="3738EB17" w:rsidR="00C20E4E" w:rsidRPr="0018575D" w:rsidRDefault="00C20E4E" w:rsidP="00C20E4E">
            <w:pPr>
              <w:jc w:val="center"/>
              <w:textAlignment w:val="bottom"/>
              <w:rPr>
                <w:color w:val="000000"/>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0B6D34DF" w14:textId="10E1F590" w:rsidR="00C20E4E" w:rsidRPr="0018575D" w:rsidRDefault="00C20E4E" w:rsidP="00C20E4E">
            <w:pPr>
              <w:jc w:val="center"/>
              <w:textAlignment w:val="bottom"/>
              <w:rPr>
                <w:b/>
                <w:color w:val="000000"/>
                <w:sz w:val="22"/>
                <w:szCs w:val="22"/>
              </w:rPr>
            </w:pPr>
            <w:r>
              <w:rPr>
                <w:b/>
                <w:bCs/>
                <w:sz w:val="22"/>
                <w:szCs w:val="22"/>
              </w:rPr>
              <w:t>100,00</w:t>
            </w:r>
          </w:p>
        </w:tc>
      </w:tr>
      <w:bookmarkEnd w:id="98"/>
      <w:tr w:rsidR="00C20E4E" w:rsidRPr="0018575D" w14:paraId="60D90355"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6EEF9" w14:textId="6068E9C0" w:rsidR="00C20E4E" w:rsidRPr="0018575D" w:rsidRDefault="00C20E4E" w:rsidP="00C20E4E">
            <w:pPr>
              <w:widowControl w:val="0"/>
              <w:jc w:val="center"/>
              <w:rPr>
                <w:color w:val="000000"/>
                <w:sz w:val="22"/>
                <w:szCs w:val="22"/>
              </w:rPr>
            </w:pPr>
            <w:r>
              <w:rPr>
                <w:color w:val="000000"/>
                <w:sz w:val="22"/>
                <w:szCs w:val="22"/>
              </w:rPr>
              <w:t>6</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A8EC4" w14:textId="26932BC2" w:rsidR="00C20E4E" w:rsidRPr="0018575D" w:rsidRDefault="00C20E4E" w:rsidP="00C20E4E">
            <w:pPr>
              <w:jc w:val="center"/>
              <w:textAlignment w:val="bottom"/>
              <w:rPr>
                <w:color w:val="000000"/>
                <w:sz w:val="22"/>
                <w:szCs w:val="22"/>
              </w:rPr>
            </w:pPr>
            <w:r>
              <w:rPr>
                <w:color w:val="000000"/>
                <w:sz w:val="22"/>
                <w:szCs w:val="22"/>
              </w:rPr>
              <w:t>МБУ «Комплексный центр социального обслуживания населения в Зеленоградском городском округе»</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3B38B" w14:textId="57F4F065" w:rsidR="00C20E4E" w:rsidRPr="0018575D" w:rsidRDefault="00C20E4E" w:rsidP="00C20E4E">
            <w:pPr>
              <w:jc w:val="center"/>
              <w:textAlignment w:val="center"/>
              <w:rPr>
                <w:color w:val="000000"/>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BBA22" w14:textId="135BEABE" w:rsidR="00C20E4E" w:rsidRPr="0018575D" w:rsidRDefault="00C20E4E" w:rsidP="00C20E4E">
            <w:pPr>
              <w:jc w:val="center"/>
              <w:textAlignment w:val="bottom"/>
              <w:rPr>
                <w:color w:val="000000"/>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06DA2" w14:textId="3967633C" w:rsidR="00C20E4E" w:rsidRPr="0018575D" w:rsidRDefault="00C20E4E" w:rsidP="00C20E4E">
            <w:pPr>
              <w:jc w:val="center"/>
              <w:textAlignment w:val="bottom"/>
              <w:rPr>
                <w:color w:val="000000"/>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14BAE467" w14:textId="72537F9E" w:rsidR="00C20E4E" w:rsidRPr="0018575D" w:rsidRDefault="00C20E4E" w:rsidP="00C20E4E">
            <w:pPr>
              <w:jc w:val="center"/>
              <w:textAlignment w:val="bottom"/>
              <w:rPr>
                <w:b/>
                <w:color w:val="000000"/>
                <w:sz w:val="22"/>
                <w:szCs w:val="22"/>
              </w:rPr>
            </w:pPr>
            <w:r>
              <w:rPr>
                <w:b/>
                <w:bCs/>
                <w:sz w:val="22"/>
                <w:szCs w:val="22"/>
              </w:rPr>
              <w:t>100,00</w:t>
            </w:r>
          </w:p>
        </w:tc>
      </w:tr>
      <w:tr w:rsidR="00C20E4E" w:rsidRPr="0018575D" w14:paraId="04D3615C"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61AB66" w14:textId="61213595" w:rsidR="00C20E4E" w:rsidRPr="0018575D" w:rsidRDefault="00C20E4E" w:rsidP="00C20E4E">
            <w:pPr>
              <w:widowControl w:val="0"/>
              <w:jc w:val="center"/>
              <w:rPr>
                <w:color w:val="000000"/>
                <w:sz w:val="22"/>
                <w:szCs w:val="22"/>
              </w:rPr>
            </w:pPr>
            <w:r>
              <w:rPr>
                <w:color w:val="000000"/>
                <w:sz w:val="22"/>
                <w:szCs w:val="22"/>
              </w:rPr>
              <w:t>7</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92186" w14:textId="06DCF817" w:rsidR="00C20E4E" w:rsidRPr="0018575D" w:rsidRDefault="00C20E4E" w:rsidP="00C20E4E">
            <w:pPr>
              <w:jc w:val="center"/>
              <w:textAlignment w:val="bottom"/>
              <w:rPr>
                <w:color w:val="000000"/>
                <w:sz w:val="22"/>
                <w:szCs w:val="22"/>
              </w:rPr>
            </w:pPr>
            <w:r>
              <w:rPr>
                <w:color w:val="000000"/>
                <w:sz w:val="22"/>
                <w:szCs w:val="22"/>
              </w:rPr>
              <w:t>МАУСО города Калининграда «Комплексный центр социального обслуживания населения в городе Калининграде»</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7F7BC" w14:textId="11E99C1B" w:rsidR="00C20E4E" w:rsidRPr="0018575D" w:rsidRDefault="00C20E4E" w:rsidP="00C20E4E">
            <w:pPr>
              <w:jc w:val="center"/>
              <w:textAlignment w:val="center"/>
              <w:rPr>
                <w:color w:val="000000"/>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37B84C" w14:textId="5CA81874" w:rsidR="00C20E4E" w:rsidRPr="0018575D" w:rsidRDefault="00C20E4E" w:rsidP="00C20E4E">
            <w:pPr>
              <w:jc w:val="center"/>
              <w:textAlignment w:val="bottom"/>
              <w:rPr>
                <w:color w:val="000000"/>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5FCA6" w14:textId="34800BE6" w:rsidR="00C20E4E" w:rsidRPr="0018575D" w:rsidRDefault="00C20E4E" w:rsidP="00C20E4E">
            <w:pPr>
              <w:jc w:val="center"/>
              <w:textAlignment w:val="bottom"/>
              <w:rPr>
                <w:color w:val="000000"/>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2EDA3942" w14:textId="7559371D" w:rsidR="00C20E4E" w:rsidRPr="0018575D" w:rsidRDefault="00C20E4E" w:rsidP="00C20E4E">
            <w:pPr>
              <w:jc w:val="center"/>
              <w:textAlignment w:val="bottom"/>
              <w:rPr>
                <w:b/>
                <w:color w:val="000000"/>
                <w:sz w:val="22"/>
                <w:szCs w:val="22"/>
              </w:rPr>
            </w:pPr>
            <w:r>
              <w:rPr>
                <w:b/>
                <w:bCs/>
                <w:sz w:val="22"/>
                <w:szCs w:val="22"/>
              </w:rPr>
              <w:t>100,00</w:t>
            </w:r>
          </w:p>
        </w:tc>
      </w:tr>
      <w:tr w:rsidR="00C20E4E" w:rsidRPr="0018575D" w14:paraId="0FF59457"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ACBBB" w14:textId="41065A96" w:rsidR="00C20E4E" w:rsidRPr="0018575D" w:rsidRDefault="00C20E4E" w:rsidP="00C20E4E">
            <w:pPr>
              <w:widowControl w:val="0"/>
              <w:jc w:val="center"/>
              <w:rPr>
                <w:color w:val="000000"/>
                <w:sz w:val="22"/>
                <w:szCs w:val="22"/>
              </w:rPr>
            </w:pPr>
            <w:r>
              <w:rPr>
                <w:color w:val="000000"/>
                <w:sz w:val="22"/>
                <w:szCs w:val="22"/>
              </w:rPr>
              <w:t>8</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69F73" w14:textId="1B14CE33" w:rsidR="00C20E4E" w:rsidRPr="0018575D" w:rsidRDefault="00C20E4E" w:rsidP="00C20E4E">
            <w:pPr>
              <w:jc w:val="center"/>
              <w:textAlignment w:val="bottom"/>
              <w:rPr>
                <w:color w:val="000000"/>
                <w:sz w:val="22"/>
                <w:szCs w:val="22"/>
              </w:rPr>
            </w:pPr>
            <w:r>
              <w:rPr>
                <w:color w:val="000000"/>
                <w:sz w:val="22"/>
                <w:szCs w:val="22"/>
              </w:rPr>
              <w:t>МБУ « Комплексный центр социального обслуживания населения в Краснознаменском городском округе»</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FC271" w14:textId="0AAC482D" w:rsidR="00C20E4E" w:rsidRPr="0018575D" w:rsidRDefault="00C20E4E" w:rsidP="00C20E4E">
            <w:pPr>
              <w:jc w:val="center"/>
              <w:textAlignment w:val="center"/>
              <w:rPr>
                <w:color w:val="000000"/>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31D59" w14:textId="1E1E88F3" w:rsidR="00C20E4E" w:rsidRPr="0018575D" w:rsidRDefault="00C20E4E" w:rsidP="00C20E4E">
            <w:pPr>
              <w:jc w:val="center"/>
              <w:textAlignment w:val="bottom"/>
              <w:rPr>
                <w:color w:val="000000"/>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9D74B" w14:textId="6EAA4F0B" w:rsidR="00C20E4E" w:rsidRPr="0018575D" w:rsidRDefault="00C20E4E" w:rsidP="00C20E4E">
            <w:pPr>
              <w:jc w:val="center"/>
              <w:textAlignment w:val="bottom"/>
              <w:rPr>
                <w:color w:val="000000"/>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1E752ABF" w14:textId="2881000A" w:rsidR="00C20E4E" w:rsidRPr="0018575D" w:rsidRDefault="00C20E4E" w:rsidP="00C20E4E">
            <w:pPr>
              <w:jc w:val="center"/>
              <w:textAlignment w:val="bottom"/>
              <w:rPr>
                <w:b/>
                <w:color w:val="000000"/>
                <w:sz w:val="22"/>
                <w:szCs w:val="22"/>
              </w:rPr>
            </w:pPr>
            <w:r>
              <w:rPr>
                <w:b/>
                <w:bCs/>
                <w:sz w:val="22"/>
                <w:szCs w:val="22"/>
              </w:rPr>
              <w:t>100,00</w:t>
            </w:r>
          </w:p>
        </w:tc>
      </w:tr>
      <w:tr w:rsidR="00C20E4E" w:rsidRPr="0018575D" w14:paraId="3817DC13"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894DC" w14:textId="4780BEDA" w:rsidR="00C20E4E" w:rsidRPr="0018575D" w:rsidRDefault="00C20E4E" w:rsidP="00C20E4E">
            <w:pPr>
              <w:widowControl w:val="0"/>
              <w:jc w:val="center"/>
              <w:rPr>
                <w:color w:val="000000"/>
                <w:sz w:val="22"/>
                <w:szCs w:val="22"/>
              </w:rPr>
            </w:pPr>
            <w:r>
              <w:rPr>
                <w:color w:val="000000"/>
                <w:sz w:val="22"/>
                <w:szCs w:val="22"/>
              </w:rPr>
              <w:t>9</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83B22A" w14:textId="304037F7" w:rsidR="00C20E4E" w:rsidRPr="0018575D" w:rsidRDefault="00C20E4E" w:rsidP="00C20E4E">
            <w:pPr>
              <w:jc w:val="center"/>
              <w:textAlignment w:val="bottom"/>
              <w:rPr>
                <w:color w:val="000000"/>
                <w:sz w:val="22"/>
                <w:szCs w:val="22"/>
              </w:rPr>
            </w:pPr>
            <w:r>
              <w:rPr>
                <w:color w:val="000000"/>
                <w:sz w:val="22"/>
                <w:szCs w:val="22"/>
              </w:rPr>
              <w:t>МБУ «Комплексный центр социального обслуживания населения города Ладушкин »</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69A7E" w14:textId="1AD168C3" w:rsidR="00C20E4E" w:rsidRPr="0018575D" w:rsidRDefault="00C20E4E" w:rsidP="00C20E4E">
            <w:pPr>
              <w:jc w:val="center"/>
              <w:textAlignment w:val="center"/>
              <w:rPr>
                <w:color w:val="000000"/>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71DE8B" w14:textId="731E12A1" w:rsidR="00C20E4E" w:rsidRPr="0018575D" w:rsidRDefault="00C20E4E" w:rsidP="00C20E4E">
            <w:pPr>
              <w:jc w:val="center"/>
              <w:textAlignment w:val="bottom"/>
              <w:rPr>
                <w:color w:val="000000"/>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33D42" w14:textId="7C16B364" w:rsidR="00C20E4E" w:rsidRPr="0018575D" w:rsidRDefault="00C20E4E" w:rsidP="00C20E4E">
            <w:pPr>
              <w:jc w:val="center"/>
              <w:textAlignment w:val="bottom"/>
              <w:rPr>
                <w:color w:val="000000"/>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5901E0BF" w14:textId="59F7DB5B" w:rsidR="00C20E4E" w:rsidRPr="0018575D" w:rsidRDefault="00C20E4E" w:rsidP="00C20E4E">
            <w:pPr>
              <w:jc w:val="center"/>
              <w:textAlignment w:val="bottom"/>
              <w:rPr>
                <w:b/>
                <w:color w:val="000000"/>
                <w:sz w:val="22"/>
                <w:szCs w:val="22"/>
              </w:rPr>
            </w:pPr>
            <w:r>
              <w:rPr>
                <w:b/>
                <w:bCs/>
                <w:sz w:val="22"/>
                <w:szCs w:val="22"/>
              </w:rPr>
              <w:t>100,00</w:t>
            </w:r>
          </w:p>
        </w:tc>
      </w:tr>
      <w:tr w:rsidR="00C20E4E" w:rsidRPr="0018575D" w14:paraId="5B419051"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292D5" w14:textId="18CAC189" w:rsidR="00C20E4E" w:rsidRPr="0018575D" w:rsidRDefault="00C20E4E" w:rsidP="00C20E4E">
            <w:pPr>
              <w:widowControl w:val="0"/>
              <w:jc w:val="center"/>
              <w:rPr>
                <w:color w:val="000000"/>
                <w:sz w:val="22"/>
                <w:szCs w:val="22"/>
              </w:rPr>
            </w:pPr>
            <w:r>
              <w:rPr>
                <w:color w:val="000000"/>
                <w:sz w:val="22"/>
                <w:szCs w:val="22"/>
              </w:rPr>
              <w:t>10</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7A543" w14:textId="0E4DFB65" w:rsidR="00C20E4E" w:rsidRPr="0018575D" w:rsidRDefault="00C20E4E" w:rsidP="00C20E4E">
            <w:pPr>
              <w:jc w:val="center"/>
              <w:textAlignment w:val="bottom"/>
              <w:rPr>
                <w:color w:val="000000"/>
                <w:sz w:val="22"/>
                <w:szCs w:val="22"/>
              </w:rPr>
            </w:pPr>
            <w:r>
              <w:rPr>
                <w:color w:val="000000"/>
                <w:sz w:val="22"/>
                <w:szCs w:val="22"/>
              </w:rPr>
              <w:t>МБУСО «Центр социального обслуживания населения в Мамоновском городском округе»</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BB170" w14:textId="677D685B" w:rsidR="00C20E4E" w:rsidRPr="0018575D" w:rsidRDefault="00C20E4E" w:rsidP="00C20E4E">
            <w:pPr>
              <w:jc w:val="center"/>
              <w:textAlignment w:val="center"/>
              <w:rPr>
                <w:color w:val="000000"/>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52F512" w14:textId="5201D6E4" w:rsidR="00C20E4E" w:rsidRPr="0018575D" w:rsidRDefault="00C20E4E" w:rsidP="00C20E4E">
            <w:pPr>
              <w:jc w:val="center"/>
              <w:textAlignment w:val="bottom"/>
              <w:rPr>
                <w:color w:val="000000"/>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09624" w14:textId="5CAC9E07" w:rsidR="00C20E4E" w:rsidRPr="0018575D" w:rsidRDefault="00C20E4E" w:rsidP="00C20E4E">
            <w:pPr>
              <w:jc w:val="center"/>
              <w:textAlignment w:val="bottom"/>
              <w:rPr>
                <w:color w:val="000000"/>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5EDCE4C7" w14:textId="1640745A" w:rsidR="00C20E4E" w:rsidRPr="0018575D" w:rsidRDefault="00C20E4E" w:rsidP="00C20E4E">
            <w:pPr>
              <w:jc w:val="center"/>
              <w:textAlignment w:val="bottom"/>
              <w:rPr>
                <w:b/>
                <w:color w:val="000000"/>
                <w:sz w:val="22"/>
                <w:szCs w:val="22"/>
              </w:rPr>
            </w:pPr>
            <w:r>
              <w:rPr>
                <w:b/>
                <w:bCs/>
                <w:sz w:val="22"/>
                <w:szCs w:val="22"/>
              </w:rPr>
              <w:t>100,00</w:t>
            </w:r>
          </w:p>
        </w:tc>
      </w:tr>
      <w:tr w:rsidR="00C20E4E" w:rsidRPr="0018575D" w14:paraId="6BB4ECF4"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A4E16" w14:textId="68FF1EEA" w:rsidR="00C20E4E" w:rsidRPr="0018575D" w:rsidRDefault="00C20E4E" w:rsidP="00C20E4E">
            <w:pPr>
              <w:widowControl w:val="0"/>
              <w:jc w:val="center"/>
              <w:rPr>
                <w:color w:val="000000"/>
                <w:sz w:val="22"/>
                <w:szCs w:val="22"/>
              </w:rPr>
            </w:pPr>
            <w:r>
              <w:rPr>
                <w:color w:val="000000"/>
                <w:sz w:val="22"/>
                <w:szCs w:val="22"/>
              </w:rPr>
              <w:t>11</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299F4" w14:textId="494F06BF" w:rsidR="00C20E4E" w:rsidRPr="0018575D" w:rsidRDefault="00C20E4E" w:rsidP="00C20E4E">
            <w:pPr>
              <w:jc w:val="center"/>
              <w:textAlignment w:val="bottom"/>
              <w:rPr>
                <w:color w:val="000000"/>
                <w:sz w:val="22"/>
                <w:szCs w:val="22"/>
              </w:rPr>
            </w:pPr>
            <w:r>
              <w:rPr>
                <w:color w:val="000000"/>
                <w:sz w:val="22"/>
                <w:szCs w:val="22"/>
              </w:rPr>
              <w:t>МБУ «Комплексный центр социального обслуживания населения в Неманском муниципальном районе»</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8F823" w14:textId="7445E781" w:rsidR="00C20E4E" w:rsidRPr="0018575D" w:rsidRDefault="00C20E4E" w:rsidP="00C20E4E">
            <w:pPr>
              <w:jc w:val="center"/>
              <w:textAlignment w:val="center"/>
              <w:rPr>
                <w:color w:val="000000"/>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43007" w14:textId="7DD1AC46" w:rsidR="00C20E4E" w:rsidRPr="0018575D" w:rsidRDefault="00C20E4E" w:rsidP="00C20E4E">
            <w:pPr>
              <w:jc w:val="center"/>
              <w:textAlignment w:val="bottom"/>
              <w:rPr>
                <w:color w:val="000000"/>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36A2A" w14:textId="56454B4A" w:rsidR="00C20E4E" w:rsidRPr="0018575D" w:rsidRDefault="00C20E4E" w:rsidP="00C20E4E">
            <w:pPr>
              <w:jc w:val="center"/>
              <w:textAlignment w:val="bottom"/>
              <w:rPr>
                <w:color w:val="000000"/>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53CC9D21" w14:textId="59FCA0FB" w:rsidR="00C20E4E" w:rsidRPr="0018575D" w:rsidRDefault="00C20E4E" w:rsidP="00C20E4E">
            <w:pPr>
              <w:jc w:val="center"/>
              <w:textAlignment w:val="bottom"/>
              <w:rPr>
                <w:b/>
                <w:color w:val="000000"/>
                <w:sz w:val="22"/>
                <w:szCs w:val="22"/>
              </w:rPr>
            </w:pPr>
            <w:r>
              <w:rPr>
                <w:b/>
                <w:bCs/>
                <w:sz w:val="22"/>
                <w:szCs w:val="22"/>
              </w:rPr>
              <w:t>100,00</w:t>
            </w:r>
          </w:p>
        </w:tc>
      </w:tr>
      <w:tr w:rsidR="00C20E4E" w:rsidRPr="0018575D" w14:paraId="452A901C"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3310C" w14:textId="4A58BACE" w:rsidR="00C20E4E" w:rsidRPr="0018575D" w:rsidRDefault="00C20E4E" w:rsidP="00C20E4E">
            <w:pPr>
              <w:widowControl w:val="0"/>
              <w:jc w:val="center"/>
              <w:rPr>
                <w:color w:val="000000"/>
                <w:sz w:val="22"/>
                <w:szCs w:val="22"/>
              </w:rPr>
            </w:pPr>
            <w:r>
              <w:rPr>
                <w:color w:val="000000"/>
                <w:sz w:val="22"/>
                <w:szCs w:val="22"/>
              </w:rPr>
              <w:t>12</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D5C20" w14:textId="20150C59" w:rsidR="00C20E4E" w:rsidRPr="0018575D" w:rsidRDefault="00C20E4E" w:rsidP="00C20E4E">
            <w:pPr>
              <w:jc w:val="center"/>
              <w:textAlignment w:val="bottom"/>
              <w:rPr>
                <w:color w:val="000000"/>
                <w:sz w:val="22"/>
                <w:szCs w:val="22"/>
              </w:rPr>
            </w:pPr>
            <w:r>
              <w:rPr>
                <w:color w:val="000000"/>
                <w:sz w:val="22"/>
                <w:szCs w:val="22"/>
              </w:rPr>
              <w:t>МБУСО «Нестеровский комплексный центр социального обслуживания населения»</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3E508" w14:textId="06C82D5A" w:rsidR="00C20E4E" w:rsidRPr="0018575D" w:rsidRDefault="00C20E4E" w:rsidP="00C20E4E">
            <w:pPr>
              <w:jc w:val="center"/>
              <w:textAlignment w:val="center"/>
              <w:rPr>
                <w:color w:val="000000"/>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64099" w14:textId="0529B986" w:rsidR="00C20E4E" w:rsidRPr="0018575D" w:rsidRDefault="00C20E4E" w:rsidP="00C20E4E">
            <w:pPr>
              <w:jc w:val="center"/>
              <w:textAlignment w:val="bottom"/>
              <w:rPr>
                <w:color w:val="000000"/>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8D524" w14:textId="3613F86E" w:rsidR="00C20E4E" w:rsidRPr="0018575D" w:rsidRDefault="00C20E4E" w:rsidP="00C20E4E">
            <w:pPr>
              <w:jc w:val="center"/>
              <w:textAlignment w:val="bottom"/>
              <w:rPr>
                <w:color w:val="000000"/>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6FA5C2AE" w14:textId="07714E9A" w:rsidR="00C20E4E" w:rsidRPr="0018575D" w:rsidRDefault="00C20E4E" w:rsidP="00C20E4E">
            <w:pPr>
              <w:jc w:val="center"/>
              <w:textAlignment w:val="bottom"/>
              <w:rPr>
                <w:b/>
                <w:color w:val="000000"/>
                <w:sz w:val="22"/>
                <w:szCs w:val="22"/>
              </w:rPr>
            </w:pPr>
            <w:r>
              <w:rPr>
                <w:b/>
                <w:bCs/>
                <w:sz w:val="22"/>
                <w:szCs w:val="22"/>
              </w:rPr>
              <w:t>100,00</w:t>
            </w:r>
          </w:p>
        </w:tc>
      </w:tr>
      <w:tr w:rsidR="00C20E4E" w:rsidRPr="0018575D" w14:paraId="605D6E5B"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7689A" w14:textId="15A77271" w:rsidR="00C20E4E" w:rsidRPr="0018575D" w:rsidRDefault="00C20E4E" w:rsidP="00C20E4E">
            <w:pPr>
              <w:widowControl w:val="0"/>
              <w:jc w:val="center"/>
              <w:rPr>
                <w:color w:val="000000"/>
                <w:sz w:val="22"/>
                <w:szCs w:val="22"/>
              </w:rPr>
            </w:pPr>
            <w:r>
              <w:rPr>
                <w:color w:val="000000"/>
                <w:sz w:val="22"/>
                <w:szCs w:val="22"/>
              </w:rPr>
              <w:t>13</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49B09" w14:textId="0CBAF8DE" w:rsidR="00C20E4E" w:rsidRPr="0018575D" w:rsidRDefault="00C20E4E" w:rsidP="00C20E4E">
            <w:pPr>
              <w:jc w:val="center"/>
              <w:textAlignment w:val="bottom"/>
              <w:rPr>
                <w:color w:val="000000"/>
                <w:sz w:val="22"/>
                <w:szCs w:val="22"/>
              </w:rPr>
            </w:pPr>
            <w:r>
              <w:rPr>
                <w:color w:val="000000"/>
                <w:sz w:val="22"/>
                <w:szCs w:val="22"/>
              </w:rPr>
              <w:t>МБУСО «Озерский Комплексный центр социального обслуживания населения»</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C7FDC" w14:textId="77AB4479" w:rsidR="00C20E4E" w:rsidRPr="0018575D" w:rsidRDefault="00C20E4E" w:rsidP="00C20E4E">
            <w:pPr>
              <w:jc w:val="center"/>
              <w:textAlignment w:val="center"/>
              <w:rPr>
                <w:color w:val="000000"/>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201B8" w14:textId="3418574D" w:rsidR="00C20E4E" w:rsidRPr="0018575D" w:rsidRDefault="00C20E4E" w:rsidP="00C20E4E">
            <w:pPr>
              <w:jc w:val="center"/>
              <w:textAlignment w:val="bottom"/>
              <w:rPr>
                <w:color w:val="000000"/>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8F823" w14:textId="59D4F173" w:rsidR="00C20E4E" w:rsidRPr="0018575D" w:rsidRDefault="00C20E4E" w:rsidP="00C20E4E">
            <w:pPr>
              <w:jc w:val="center"/>
              <w:textAlignment w:val="bottom"/>
              <w:rPr>
                <w:color w:val="000000"/>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07444025" w14:textId="7CE79F95" w:rsidR="00C20E4E" w:rsidRPr="0018575D" w:rsidRDefault="00C20E4E" w:rsidP="00C20E4E">
            <w:pPr>
              <w:jc w:val="center"/>
              <w:textAlignment w:val="bottom"/>
              <w:rPr>
                <w:b/>
                <w:color w:val="000000"/>
                <w:sz w:val="22"/>
                <w:szCs w:val="22"/>
              </w:rPr>
            </w:pPr>
            <w:r>
              <w:rPr>
                <w:b/>
                <w:bCs/>
                <w:sz w:val="22"/>
                <w:szCs w:val="22"/>
              </w:rPr>
              <w:t>100,00</w:t>
            </w:r>
          </w:p>
        </w:tc>
      </w:tr>
      <w:tr w:rsidR="00C20E4E" w:rsidRPr="0018575D" w14:paraId="67BDD3AD"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5F8B9F" w14:textId="0BDE9992" w:rsidR="00C20E4E" w:rsidRPr="0018575D" w:rsidRDefault="00C20E4E" w:rsidP="00C20E4E">
            <w:pPr>
              <w:widowControl w:val="0"/>
              <w:jc w:val="center"/>
              <w:rPr>
                <w:color w:val="000000"/>
                <w:sz w:val="22"/>
                <w:szCs w:val="22"/>
              </w:rPr>
            </w:pPr>
            <w:r>
              <w:rPr>
                <w:color w:val="000000"/>
                <w:sz w:val="22"/>
                <w:szCs w:val="22"/>
              </w:rPr>
              <w:t>14</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C488D" w14:textId="679767CE" w:rsidR="00C20E4E" w:rsidRPr="0018575D" w:rsidRDefault="00C20E4E" w:rsidP="00C20E4E">
            <w:pPr>
              <w:jc w:val="center"/>
              <w:textAlignment w:val="bottom"/>
              <w:rPr>
                <w:color w:val="000000"/>
                <w:sz w:val="22"/>
                <w:szCs w:val="22"/>
              </w:rPr>
            </w:pPr>
            <w:r>
              <w:rPr>
                <w:color w:val="000000"/>
                <w:sz w:val="22"/>
                <w:szCs w:val="22"/>
              </w:rPr>
              <w:t>МБУСО «Пионерский комплексный центр социального обслуживания населения»</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F81162" w14:textId="65980CCD" w:rsidR="00C20E4E" w:rsidRPr="0018575D" w:rsidRDefault="00C20E4E" w:rsidP="00C20E4E">
            <w:pPr>
              <w:jc w:val="center"/>
              <w:textAlignment w:val="center"/>
              <w:rPr>
                <w:color w:val="000000"/>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F8D02" w14:textId="6D124AFF" w:rsidR="00C20E4E" w:rsidRPr="0018575D" w:rsidRDefault="00C20E4E" w:rsidP="00C20E4E">
            <w:pPr>
              <w:jc w:val="center"/>
              <w:textAlignment w:val="bottom"/>
              <w:rPr>
                <w:color w:val="000000"/>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1463E" w14:textId="6E8DBB83" w:rsidR="00C20E4E" w:rsidRPr="0018575D" w:rsidRDefault="00C20E4E" w:rsidP="00C20E4E">
            <w:pPr>
              <w:jc w:val="center"/>
              <w:textAlignment w:val="bottom"/>
              <w:rPr>
                <w:color w:val="000000"/>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7F407B0E" w14:textId="3F9F3765" w:rsidR="00C20E4E" w:rsidRPr="0018575D" w:rsidRDefault="00C20E4E" w:rsidP="00C20E4E">
            <w:pPr>
              <w:jc w:val="center"/>
              <w:textAlignment w:val="bottom"/>
              <w:rPr>
                <w:b/>
                <w:color w:val="000000"/>
                <w:sz w:val="22"/>
                <w:szCs w:val="22"/>
              </w:rPr>
            </w:pPr>
            <w:r>
              <w:rPr>
                <w:b/>
                <w:bCs/>
                <w:sz w:val="22"/>
                <w:szCs w:val="22"/>
              </w:rPr>
              <w:t>100,00</w:t>
            </w:r>
          </w:p>
        </w:tc>
      </w:tr>
      <w:tr w:rsidR="00C20E4E" w:rsidRPr="0018575D" w14:paraId="05F58CAF"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E7CF8" w14:textId="40F6E170" w:rsidR="00C20E4E" w:rsidRPr="0018575D" w:rsidRDefault="00C20E4E" w:rsidP="00C20E4E">
            <w:pPr>
              <w:widowControl w:val="0"/>
              <w:jc w:val="center"/>
              <w:rPr>
                <w:color w:val="000000"/>
                <w:sz w:val="22"/>
                <w:szCs w:val="22"/>
              </w:rPr>
            </w:pPr>
            <w:r>
              <w:rPr>
                <w:color w:val="000000"/>
                <w:sz w:val="22"/>
                <w:szCs w:val="22"/>
              </w:rPr>
              <w:t>15</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D303A" w14:textId="022EF556" w:rsidR="00C20E4E" w:rsidRPr="0018575D" w:rsidRDefault="00C20E4E" w:rsidP="00C20E4E">
            <w:pPr>
              <w:jc w:val="center"/>
              <w:textAlignment w:val="bottom"/>
              <w:rPr>
                <w:color w:val="000000"/>
                <w:sz w:val="22"/>
                <w:szCs w:val="22"/>
              </w:rPr>
            </w:pPr>
            <w:r>
              <w:rPr>
                <w:color w:val="000000"/>
                <w:sz w:val="22"/>
                <w:szCs w:val="22"/>
              </w:rPr>
              <w:t>МБУ «Полесский комплексный центр социального обслуживания населения»</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FFDE9" w14:textId="242B8FC3" w:rsidR="00C20E4E" w:rsidRPr="0018575D" w:rsidRDefault="00C20E4E" w:rsidP="00C20E4E">
            <w:pPr>
              <w:jc w:val="center"/>
              <w:textAlignment w:val="center"/>
              <w:rPr>
                <w:color w:val="000000"/>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C8925" w14:textId="74583E9E" w:rsidR="00C20E4E" w:rsidRPr="0018575D" w:rsidRDefault="00C20E4E" w:rsidP="00C20E4E">
            <w:pPr>
              <w:jc w:val="center"/>
              <w:textAlignment w:val="bottom"/>
              <w:rPr>
                <w:color w:val="000000"/>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561E72" w14:textId="29339847" w:rsidR="00C20E4E" w:rsidRPr="0018575D" w:rsidRDefault="00C20E4E" w:rsidP="00C20E4E">
            <w:pPr>
              <w:jc w:val="center"/>
              <w:textAlignment w:val="bottom"/>
              <w:rPr>
                <w:color w:val="000000"/>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69DAB242" w14:textId="47775F37" w:rsidR="00C20E4E" w:rsidRPr="0018575D" w:rsidRDefault="00C20E4E" w:rsidP="00C20E4E">
            <w:pPr>
              <w:jc w:val="center"/>
              <w:textAlignment w:val="bottom"/>
              <w:rPr>
                <w:b/>
                <w:color w:val="000000"/>
                <w:sz w:val="22"/>
                <w:szCs w:val="22"/>
              </w:rPr>
            </w:pPr>
            <w:r>
              <w:rPr>
                <w:b/>
                <w:bCs/>
                <w:sz w:val="22"/>
                <w:szCs w:val="22"/>
              </w:rPr>
              <w:t>100,00</w:t>
            </w:r>
          </w:p>
        </w:tc>
      </w:tr>
      <w:tr w:rsidR="00C20E4E" w:rsidRPr="0018575D" w14:paraId="35C14676"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2CEF8" w14:textId="47F3D15A" w:rsidR="00C20E4E" w:rsidRPr="0018575D" w:rsidRDefault="00C20E4E" w:rsidP="00C20E4E">
            <w:pPr>
              <w:widowControl w:val="0"/>
              <w:jc w:val="center"/>
              <w:rPr>
                <w:color w:val="000000"/>
                <w:sz w:val="22"/>
                <w:szCs w:val="22"/>
              </w:rPr>
            </w:pPr>
            <w:r>
              <w:rPr>
                <w:color w:val="000000"/>
                <w:sz w:val="22"/>
                <w:szCs w:val="22"/>
              </w:rPr>
              <w:t>16</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ADF2E" w14:textId="4C5DA2FE" w:rsidR="00C20E4E" w:rsidRPr="0018575D" w:rsidRDefault="00C20E4E" w:rsidP="00C20E4E">
            <w:pPr>
              <w:jc w:val="center"/>
              <w:textAlignment w:val="bottom"/>
              <w:rPr>
                <w:color w:val="000000"/>
                <w:sz w:val="22"/>
                <w:szCs w:val="22"/>
              </w:rPr>
            </w:pPr>
            <w:r>
              <w:rPr>
                <w:color w:val="000000"/>
                <w:sz w:val="22"/>
                <w:szCs w:val="22"/>
              </w:rPr>
              <w:t>МБУ «Комплексный центр социального обслуживания населения Правдинского городского округа»</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0AE71" w14:textId="30788ED8" w:rsidR="00C20E4E" w:rsidRPr="0018575D" w:rsidRDefault="00C20E4E" w:rsidP="00C20E4E">
            <w:pPr>
              <w:jc w:val="center"/>
              <w:textAlignment w:val="center"/>
              <w:rPr>
                <w:color w:val="000000"/>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110DF" w14:textId="30709419" w:rsidR="00C20E4E" w:rsidRPr="0018575D" w:rsidRDefault="00C20E4E" w:rsidP="00C20E4E">
            <w:pPr>
              <w:jc w:val="center"/>
              <w:textAlignment w:val="bottom"/>
              <w:rPr>
                <w:color w:val="000000"/>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12376" w14:textId="78A35913" w:rsidR="00C20E4E" w:rsidRPr="0018575D" w:rsidRDefault="00C20E4E" w:rsidP="00C20E4E">
            <w:pPr>
              <w:jc w:val="center"/>
              <w:textAlignment w:val="bottom"/>
              <w:rPr>
                <w:color w:val="000000"/>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2C9A47CD" w14:textId="024F0FF0" w:rsidR="00C20E4E" w:rsidRPr="0018575D" w:rsidRDefault="00C20E4E" w:rsidP="00C20E4E">
            <w:pPr>
              <w:jc w:val="center"/>
              <w:textAlignment w:val="bottom"/>
              <w:rPr>
                <w:b/>
                <w:color w:val="000000"/>
                <w:sz w:val="22"/>
                <w:szCs w:val="22"/>
              </w:rPr>
            </w:pPr>
            <w:r>
              <w:rPr>
                <w:b/>
                <w:bCs/>
                <w:sz w:val="22"/>
                <w:szCs w:val="22"/>
              </w:rPr>
              <w:t>100,00</w:t>
            </w:r>
          </w:p>
        </w:tc>
      </w:tr>
      <w:tr w:rsidR="00C20E4E" w:rsidRPr="0018575D" w14:paraId="78EB7F6B"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8DF2E" w14:textId="463F9341" w:rsidR="00C20E4E" w:rsidRPr="0018575D" w:rsidRDefault="00C20E4E" w:rsidP="00C20E4E">
            <w:pPr>
              <w:widowControl w:val="0"/>
              <w:jc w:val="center"/>
              <w:rPr>
                <w:color w:val="000000"/>
                <w:sz w:val="22"/>
                <w:szCs w:val="22"/>
              </w:rPr>
            </w:pPr>
            <w:r>
              <w:rPr>
                <w:color w:val="000000"/>
                <w:sz w:val="22"/>
                <w:szCs w:val="22"/>
              </w:rPr>
              <w:t>17</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56B809" w14:textId="0F542F28" w:rsidR="00C20E4E" w:rsidRPr="0018575D" w:rsidRDefault="00C20E4E" w:rsidP="00C20E4E">
            <w:pPr>
              <w:jc w:val="center"/>
              <w:textAlignment w:val="bottom"/>
              <w:rPr>
                <w:color w:val="000000"/>
                <w:sz w:val="22"/>
                <w:szCs w:val="22"/>
              </w:rPr>
            </w:pPr>
            <w:r>
              <w:rPr>
                <w:color w:val="000000"/>
                <w:sz w:val="22"/>
                <w:szCs w:val="22"/>
              </w:rPr>
              <w:t>МБУ «Комплексный центр социального обслуживания населения в Светлогорском районе»</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F0052" w14:textId="152469B3" w:rsidR="00C20E4E" w:rsidRPr="0018575D" w:rsidRDefault="00C20E4E" w:rsidP="00C20E4E">
            <w:pPr>
              <w:jc w:val="center"/>
              <w:textAlignment w:val="center"/>
              <w:rPr>
                <w:color w:val="000000"/>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C1578" w14:textId="2C58190C" w:rsidR="00C20E4E" w:rsidRPr="0018575D" w:rsidRDefault="00C20E4E" w:rsidP="00C20E4E">
            <w:pPr>
              <w:jc w:val="center"/>
              <w:textAlignment w:val="bottom"/>
              <w:rPr>
                <w:color w:val="000000"/>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0619B" w14:textId="1EDF22E0" w:rsidR="00C20E4E" w:rsidRPr="0018575D" w:rsidRDefault="00C20E4E" w:rsidP="00C20E4E">
            <w:pPr>
              <w:jc w:val="center"/>
              <w:textAlignment w:val="bottom"/>
              <w:rPr>
                <w:color w:val="000000"/>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1E5D35F3" w14:textId="30B05F3F" w:rsidR="00C20E4E" w:rsidRPr="0018575D" w:rsidRDefault="00C20E4E" w:rsidP="00C20E4E">
            <w:pPr>
              <w:jc w:val="center"/>
              <w:textAlignment w:val="bottom"/>
              <w:rPr>
                <w:b/>
                <w:color w:val="000000"/>
                <w:sz w:val="22"/>
                <w:szCs w:val="22"/>
              </w:rPr>
            </w:pPr>
            <w:r>
              <w:rPr>
                <w:b/>
                <w:bCs/>
                <w:sz w:val="22"/>
                <w:szCs w:val="22"/>
              </w:rPr>
              <w:t>100,00</w:t>
            </w:r>
          </w:p>
        </w:tc>
      </w:tr>
      <w:tr w:rsidR="00C20E4E" w:rsidRPr="0018575D" w14:paraId="13A1B727"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15FDE" w14:textId="2C27EC37" w:rsidR="00C20E4E" w:rsidRDefault="00C20E4E" w:rsidP="00C20E4E">
            <w:pPr>
              <w:widowControl w:val="0"/>
              <w:jc w:val="center"/>
              <w:rPr>
                <w:color w:val="000000"/>
                <w:sz w:val="22"/>
                <w:szCs w:val="22"/>
              </w:rPr>
            </w:pPr>
            <w:r>
              <w:rPr>
                <w:color w:val="000000"/>
                <w:sz w:val="22"/>
                <w:szCs w:val="22"/>
              </w:rPr>
              <w:t>18</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78384" w14:textId="129DCD14" w:rsidR="00C20E4E" w:rsidRDefault="00C20E4E" w:rsidP="00C20E4E">
            <w:pPr>
              <w:jc w:val="center"/>
              <w:textAlignment w:val="bottom"/>
              <w:rPr>
                <w:color w:val="000000"/>
                <w:sz w:val="22"/>
                <w:szCs w:val="22"/>
              </w:rPr>
            </w:pPr>
            <w:r>
              <w:rPr>
                <w:color w:val="000000"/>
                <w:sz w:val="22"/>
                <w:szCs w:val="22"/>
              </w:rPr>
              <w:t>МБУСО «Комплексный центр социального обслуживания в Светловском городском округе»</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D3DD0" w14:textId="12C42B48" w:rsidR="00C20E4E" w:rsidRDefault="00C20E4E" w:rsidP="00C20E4E">
            <w:pPr>
              <w:jc w:val="center"/>
              <w:textAlignment w:val="center"/>
              <w:rPr>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F92CC0" w14:textId="1325CE5B" w:rsidR="00C20E4E" w:rsidRDefault="00C20E4E" w:rsidP="00C20E4E">
            <w:pPr>
              <w:jc w:val="center"/>
              <w:textAlignment w:val="bottom"/>
              <w:rPr>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6B9F0" w14:textId="011B8B5C" w:rsidR="00C20E4E" w:rsidRDefault="00C20E4E" w:rsidP="00C20E4E">
            <w:pPr>
              <w:jc w:val="center"/>
              <w:textAlignment w:val="bottom"/>
              <w:rPr>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6287ED26" w14:textId="49369218" w:rsidR="00C20E4E" w:rsidRDefault="00C20E4E" w:rsidP="00C20E4E">
            <w:pPr>
              <w:jc w:val="center"/>
              <w:textAlignment w:val="bottom"/>
              <w:rPr>
                <w:b/>
                <w:bCs/>
                <w:sz w:val="22"/>
                <w:szCs w:val="22"/>
              </w:rPr>
            </w:pPr>
            <w:r>
              <w:rPr>
                <w:b/>
                <w:bCs/>
                <w:sz w:val="22"/>
                <w:szCs w:val="22"/>
              </w:rPr>
              <w:t>100,00</w:t>
            </w:r>
          </w:p>
        </w:tc>
      </w:tr>
      <w:tr w:rsidR="00C20E4E" w:rsidRPr="0018575D" w14:paraId="03A451D2"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C1FAC" w14:textId="57CFC0D7" w:rsidR="00C20E4E" w:rsidRDefault="00C20E4E" w:rsidP="00C20E4E">
            <w:pPr>
              <w:widowControl w:val="0"/>
              <w:jc w:val="center"/>
              <w:rPr>
                <w:color w:val="000000"/>
                <w:sz w:val="22"/>
                <w:szCs w:val="22"/>
              </w:rPr>
            </w:pPr>
            <w:r>
              <w:rPr>
                <w:color w:val="000000"/>
                <w:sz w:val="22"/>
                <w:szCs w:val="22"/>
              </w:rPr>
              <w:t>19</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7CE6C" w14:textId="5825C9DA" w:rsidR="00C20E4E" w:rsidRDefault="00C20E4E" w:rsidP="00C20E4E">
            <w:pPr>
              <w:jc w:val="center"/>
              <w:textAlignment w:val="bottom"/>
              <w:rPr>
                <w:color w:val="000000"/>
                <w:sz w:val="22"/>
                <w:szCs w:val="22"/>
              </w:rPr>
            </w:pPr>
            <w:r>
              <w:rPr>
                <w:color w:val="000000"/>
                <w:sz w:val="22"/>
                <w:szCs w:val="22"/>
              </w:rPr>
              <w:t>МБУ «Центр социального обслуживания населения Славского городского округа»</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6BCE9" w14:textId="135B6ABA" w:rsidR="00C20E4E" w:rsidRDefault="00C20E4E" w:rsidP="00C20E4E">
            <w:pPr>
              <w:jc w:val="center"/>
              <w:textAlignment w:val="center"/>
              <w:rPr>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D9E88B" w14:textId="481017B7" w:rsidR="00C20E4E" w:rsidRDefault="00C20E4E" w:rsidP="00C20E4E">
            <w:pPr>
              <w:jc w:val="center"/>
              <w:textAlignment w:val="bottom"/>
              <w:rPr>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B1BA6" w14:textId="13A4427B" w:rsidR="00C20E4E" w:rsidRDefault="00C20E4E" w:rsidP="00C20E4E">
            <w:pPr>
              <w:jc w:val="center"/>
              <w:textAlignment w:val="bottom"/>
              <w:rPr>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33209296" w14:textId="018DB4AD" w:rsidR="00C20E4E" w:rsidRDefault="00C20E4E" w:rsidP="00C20E4E">
            <w:pPr>
              <w:jc w:val="center"/>
              <w:textAlignment w:val="bottom"/>
              <w:rPr>
                <w:b/>
                <w:bCs/>
                <w:sz w:val="22"/>
                <w:szCs w:val="22"/>
              </w:rPr>
            </w:pPr>
            <w:r>
              <w:rPr>
                <w:b/>
                <w:bCs/>
                <w:sz w:val="22"/>
                <w:szCs w:val="22"/>
              </w:rPr>
              <w:t>100,00</w:t>
            </w:r>
          </w:p>
        </w:tc>
      </w:tr>
      <w:tr w:rsidR="00C20E4E" w:rsidRPr="0018575D" w14:paraId="2FCE5739"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3AA26" w14:textId="57E4D026" w:rsidR="00C20E4E" w:rsidRDefault="00C20E4E" w:rsidP="00C20E4E">
            <w:pPr>
              <w:widowControl w:val="0"/>
              <w:jc w:val="center"/>
              <w:rPr>
                <w:color w:val="000000"/>
                <w:sz w:val="22"/>
                <w:szCs w:val="22"/>
              </w:rPr>
            </w:pPr>
            <w:r>
              <w:rPr>
                <w:color w:val="000000"/>
                <w:sz w:val="22"/>
                <w:szCs w:val="22"/>
              </w:rPr>
              <w:t>20</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34AE0" w14:textId="00121834" w:rsidR="00C20E4E" w:rsidRDefault="00C20E4E" w:rsidP="00C20E4E">
            <w:pPr>
              <w:jc w:val="center"/>
              <w:textAlignment w:val="bottom"/>
              <w:rPr>
                <w:color w:val="000000"/>
                <w:sz w:val="22"/>
                <w:szCs w:val="22"/>
              </w:rPr>
            </w:pPr>
            <w:r>
              <w:rPr>
                <w:color w:val="000000"/>
                <w:sz w:val="22"/>
                <w:szCs w:val="22"/>
              </w:rPr>
              <w:t>МБУСО «Советский Комплексный центр социального обслуживания населения «Вита»</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C2965" w14:textId="562FF404" w:rsidR="00C20E4E" w:rsidRDefault="00C20E4E" w:rsidP="00C20E4E">
            <w:pPr>
              <w:jc w:val="center"/>
              <w:textAlignment w:val="center"/>
              <w:rPr>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D0678" w14:textId="0B99C840" w:rsidR="00C20E4E" w:rsidRDefault="00C20E4E" w:rsidP="00C20E4E">
            <w:pPr>
              <w:jc w:val="center"/>
              <w:textAlignment w:val="bottom"/>
              <w:rPr>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E1051" w14:textId="1D58DE9B" w:rsidR="00C20E4E" w:rsidRDefault="00C20E4E" w:rsidP="00C20E4E">
            <w:pPr>
              <w:jc w:val="center"/>
              <w:textAlignment w:val="bottom"/>
              <w:rPr>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0724F4C1" w14:textId="199023F7" w:rsidR="00C20E4E" w:rsidRDefault="00C20E4E" w:rsidP="00C20E4E">
            <w:pPr>
              <w:jc w:val="center"/>
              <w:textAlignment w:val="bottom"/>
              <w:rPr>
                <w:b/>
                <w:bCs/>
                <w:sz w:val="22"/>
                <w:szCs w:val="22"/>
              </w:rPr>
            </w:pPr>
            <w:r>
              <w:rPr>
                <w:b/>
                <w:bCs/>
                <w:sz w:val="22"/>
                <w:szCs w:val="22"/>
              </w:rPr>
              <w:t>100,00</w:t>
            </w:r>
          </w:p>
        </w:tc>
      </w:tr>
      <w:tr w:rsidR="00C20E4E" w:rsidRPr="0018575D" w14:paraId="39424BB9"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F4E7A6" w14:textId="4D41FB2A" w:rsidR="00C20E4E" w:rsidRDefault="00C20E4E" w:rsidP="00C20E4E">
            <w:pPr>
              <w:widowControl w:val="0"/>
              <w:jc w:val="center"/>
              <w:rPr>
                <w:color w:val="000000"/>
                <w:sz w:val="22"/>
                <w:szCs w:val="22"/>
              </w:rPr>
            </w:pPr>
            <w:r>
              <w:rPr>
                <w:color w:val="000000"/>
                <w:sz w:val="22"/>
                <w:szCs w:val="22"/>
              </w:rPr>
              <w:t>21</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778C9" w14:textId="774D4927" w:rsidR="00C20E4E" w:rsidRDefault="00C20E4E" w:rsidP="00C20E4E">
            <w:pPr>
              <w:jc w:val="center"/>
              <w:textAlignment w:val="bottom"/>
              <w:rPr>
                <w:color w:val="000000"/>
                <w:sz w:val="22"/>
                <w:szCs w:val="22"/>
              </w:rPr>
            </w:pPr>
            <w:r>
              <w:rPr>
                <w:color w:val="000000"/>
                <w:sz w:val="22"/>
                <w:szCs w:val="22"/>
              </w:rPr>
              <w:t>МБУСО «Черняховский комплексный центр социального обслуживания населения»</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919AAD" w14:textId="7673375F" w:rsidR="00C20E4E" w:rsidRDefault="00C20E4E" w:rsidP="00C20E4E">
            <w:pPr>
              <w:jc w:val="center"/>
              <w:textAlignment w:val="center"/>
              <w:rPr>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7A8A7" w14:textId="164B8D25" w:rsidR="00C20E4E" w:rsidRDefault="00C20E4E" w:rsidP="00C20E4E">
            <w:pPr>
              <w:jc w:val="center"/>
              <w:textAlignment w:val="bottom"/>
              <w:rPr>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DE548" w14:textId="258874D7" w:rsidR="00C20E4E" w:rsidRDefault="00C20E4E" w:rsidP="00C20E4E">
            <w:pPr>
              <w:jc w:val="center"/>
              <w:textAlignment w:val="bottom"/>
              <w:rPr>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5691FA75" w14:textId="6B9B6511" w:rsidR="00C20E4E" w:rsidRDefault="00C20E4E" w:rsidP="00C20E4E">
            <w:pPr>
              <w:jc w:val="center"/>
              <w:textAlignment w:val="bottom"/>
              <w:rPr>
                <w:b/>
                <w:bCs/>
                <w:sz w:val="22"/>
                <w:szCs w:val="22"/>
              </w:rPr>
            </w:pPr>
            <w:r>
              <w:rPr>
                <w:b/>
                <w:bCs/>
                <w:sz w:val="22"/>
                <w:szCs w:val="22"/>
              </w:rPr>
              <w:t>100,00</w:t>
            </w:r>
          </w:p>
        </w:tc>
      </w:tr>
      <w:tr w:rsidR="00C20E4E" w:rsidRPr="0018575D" w14:paraId="27E6CA86" w14:textId="77777777" w:rsidTr="00C20E4E">
        <w:trPr>
          <w:trHeight w:val="3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FBD4B" w14:textId="3FAA4D92" w:rsidR="00C20E4E" w:rsidRDefault="00C20E4E" w:rsidP="00C20E4E">
            <w:pPr>
              <w:widowControl w:val="0"/>
              <w:jc w:val="center"/>
              <w:rPr>
                <w:color w:val="000000"/>
                <w:sz w:val="22"/>
                <w:szCs w:val="22"/>
              </w:rPr>
            </w:pPr>
            <w:r>
              <w:rPr>
                <w:color w:val="000000"/>
                <w:sz w:val="22"/>
                <w:szCs w:val="22"/>
              </w:rPr>
              <w:t>22</w:t>
            </w:r>
          </w:p>
        </w:tc>
        <w:tc>
          <w:tcPr>
            <w:tcW w:w="5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DABDA" w14:textId="036EB23C" w:rsidR="00C20E4E" w:rsidRDefault="00C20E4E" w:rsidP="00C20E4E">
            <w:pPr>
              <w:jc w:val="center"/>
              <w:textAlignment w:val="bottom"/>
              <w:rPr>
                <w:color w:val="000000"/>
                <w:sz w:val="22"/>
                <w:szCs w:val="22"/>
              </w:rPr>
            </w:pPr>
            <w:r>
              <w:rPr>
                <w:color w:val="000000"/>
                <w:sz w:val="22"/>
                <w:szCs w:val="22"/>
              </w:rPr>
              <w:t>БУСО «Комплексный центр в Янтарном»</w:t>
            </w:r>
          </w:p>
        </w:tc>
        <w:tc>
          <w:tcPr>
            <w:tcW w:w="1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6C094" w14:textId="503F026F" w:rsidR="00C20E4E" w:rsidRDefault="00C20E4E" w:rsidP="00C20E4E">
            <w:pPr>
              <w:jc w:val="center"/>
              <w:textAlignment w:val="center"/>
              <w:rPr>
                <w:sz w:val="22"/>
                <w:szCs w:val="22"/>
              </w:rPr>
            </w:pPr>
            <w:r>
              <w:rPr>
                <w:sz w:val="22"/>
                <w:szCs w:val="22"/>
              </w:rPr>
              <w:t>100,00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76EDAC" w14:textId="587462D1" w:rsidR="00C20E4E" w:rsidRDefault="00C20E4E" w:rsidP="00C20E4E">
            <w:pPr>
              <w:jc w:val="center"/>
              <w:textAlignment w:val="bottom"/>
              <w:rPr>
                <w:sz w:val="22"/>
                <w:szCs w:val="22"/>
              </w:rPr>
            </w:pPr>
            <w:r>
              <w:rPr>
                <w:sz w:val="22"/>
                <w:szCs w:val="22"/>
              </w:rPr>
              <w:t>100,00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8955C" w14:textId="096EFE0E" w:rsidR="00C20E4E" w:rsidRDefault="00C20E4E" w:rsidP="00C20E4E">
            <w:pPr>
              <w:jc w:val="center"/>
              <w:textAlignment w:val="bottom"/>
              <w:rPr>
                <w:sz w:val="22"/>
                <w:szCs w:val="22"/>
              </w:rPr>
            </w:pPr>
            <w:r>
              <w:rPr>
                <w:sz w:val="22"/>
                <w:szCs w:val="22"/>
              </w:rPr>
              <w:t>100,00</w:t>
            </w:r>
          </w:p>
        </w:tc>
        <w:tc>
          <w:tcPr>
            <w:tcW w:w="1022"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60D6B4E6" w14:textId="7ECC0097" w:rsidR="00C20E4E" w:rsidRDefault="00C20E4E" w:rsidP="00C20E4E">
            <w:pPr>
              <w:jc w:val="center"/>
              <w:textAlignment w:val="bottom"/>
              <w:rPr>
                <w:b/>
                <w:bCs/>
                <w:sz w:val="22"/>
                <w:szCs w:val="22"/>
              </w:rPr>
            </w:pPr>
            <w:r>
              <w:rPr>
                <w:b/>
                <w:bCs/>
                <w:sz w:val="22"/>
                <w:szCs w:val="22"/>
              </w:rPr>
              <w:t>100,00</w:t>
            </w:r>
          </w:p>
        </w:tc>
      </w:tr>
    </w:tbl>
    <w:p w14:paraId="7D842B65" w14:textId="77777777" w:rsidR="0001457C" w:rsidRDefault="0001457C" w:rsidP="0001457C">
      <w:pPr>
        <w:jc w:val="both"/>
        <w:rPr>
          <w:sz w:val="28"/>
          <w:szCs w:val="28"/>
        </w:rPr>
      </w:pPr>
      <w:bookmarkStart w:id="99" w:name="_Toc15278241"/>
      <w:bookmarkStart w:id="100" w:name="_Toc48047517"/>
    </w:p>
    <w:p w14:paraId="5281C7E3" w14:textId="77777777" w:rsidR="0001457C" w:rsidRPr="0018575D" w:rsidRDefault="0001457C" w:rsidP="0001457C">
      <w:pPr>
        <w:rPr>
          <w:b/>
          <w:bCs/>
          <w:color w:val="2375B8"/>
          <w:sz w:val="28"/>
          <w:szCs w:val="28"/>
          <w:lang w:eastAsia="en-US"/>
        </w:rPr>
      </w:pPr>
      <w:bookmarkStart w:id="101" w:name="_Toc59182497"/>
      <w:bookmarkStart w:id="102" w:name="_Toc177141380"/>
      <w:r w:rsidRPr="0018575D">
        <w:rPr>
          <w:b/>
          <w:bCs/>
          <w:color w:val="2375B8"/>
          <w:sz w:val="28"/>
          <w:szCs w:val="28"/>
          <w:lang w:eastAsia="en-US"/>
        </w:rPr>
        <w:br w:type="page"/>
      </w:r>
    </w:p>
    <w:p w14:paraId="57DE3597" w14:textId="77777777" w:rsidR="0001457C" w:rsidRPr="0018575D" w:rsidRDefault="0001457C" w:rsidP="0001457C">
      <w:pPr>
        <w:keepNext/>
        <w:jc w:val="center"/>
        <w:outlineLvl w:val="1"/>
        <w:rPr>
          <w:b/>
          <w:bCs/>
          <w:color w:val="2375B8"/>
          <w:sz w:val="28"/>
          <w:szCs w:val="28"/>
          <w:lang w:eastAsia="en-US"/>
        </w:rPr>
      </w:pPr>
      <w:bookmarkStart w:id="103" w:name="_Toc178315848"/>
      <w:bookmarkStart w:id="104" w:name="_Toc183165597"/>
      <w:bookmarkStart w:id="105" w:name="_Toc195608325"/>
      <w:bookmarkStart w:id="106" w:name="_Toc206701043"/>
      <w:r w:rsidRPr="0018575D">
        <w:rPr>
          <w:b/>
          <w:bCs/>
          <w:color w:val="2375B8"/>
          <w:sz w:val="28"/>
          <w:szCs w:val="28"/>
          <w:lang w:eastAsia="en-US"/>
        </w:rPr>
        <w:lastRenderedPageBreak/>
        <w:t>Показатели, характеризующие удовлетворенность условиями оказания услуг</w:t>
      </w:r>
      <w:bookmarkEnd w:id="99"/>
      <w:bookmarkEnd w:id="100"/>
      <w:bookmarkEnd w:id="101"/>
      <w:bookmarkEnd w:id="102"/>
      <w:bookmarkEnd w:id="103"/>
      <w:bookmarkEnd w:id="104"/>
      <w:bookmarkEnd w:id="105"/>
      <w:bookmarkEnd w:id="106"/>
    </w:p>
    <w:p w14:paraId="02BAD1CD" w14:textId="77777777" w:rsidR="0001457C" w:rsidRPr="0018575D" w:rsidRDefault="0001457C" w:rsidP="0001457C">
      <w:pPr>
        <w:rPr>
          <w:rFonts w:eastAsia="Calibri"/>
        </w:rPr>
      </w:pPr>
    </w:p>
    <w:p w14:paraId="540F672F" w14:textId="77777777" w:rsidR="0001457C" w:rsidRPr="0018575D" w:rsidRDefault="0001457C" w:rsidP="0001457C">
      <w:pPr>
        <w:ind w:firstLine="709"/>
        <w:jc w:val="both"/>
        <w:rPr>
          <w:sz w:val="28"/>
          <w:szCs w:val="28"/>
        </w:rPr>
      </w:pPr>
      <w:r w:rsidRPr="0018575D">
        <w:rPr>
          <w:sz w:val="28"/>
          <w:szCs w:val="28"/>
        </w:rPr>
        <w:t>В данной группе анализировались следующие показатели:</w:t>
      </w:r>
    </w:p>
    <w:p w14:paraId="6DF65B61" w14:textId="77777777" w:rsidR="0001457C" w:rsidRPr="0018575D" w:rsidRDefault="0001457C" w:rsidP="0001457C">
      <w:pPr>
        <w:ind w:firstLine="709"/>
        <w:jc w:val="both"/>
        <w:rPr>
          <w:sz w:val="28"/>
          <w:szCs w:val="28"/>
        </w:rPr>
      </w:pPr>
      <w:r w:rsidRPr="0018575D">
        <w:rPr>
          <w:sz w:val="28"/>
          <w:szCs w:val="28"/>
        </w:rPr>
        <w:t>5.1. Доля получателей услуг, которые готовы рекомендовать организацию социальной сферы родственникам и знакомым (могли бы ее рекомендовать, если бы была возможность выбора организации социальной сферы) (в % от общего числа опрошенных получателей услуг).</w:t>
      </w:r>
    </w:p>
    <w:p w14:paraId="1F1C78E6" w14:textId="77777777" w:rsidR="0001457C" w:rsidRPr="0018575D" w:rsidRDefault="0001457C" w:rsidP="0001457C">
      <w:pPr>
        <w:ind w:firstLine="709"/>
        <w:jc w:val="both"/>
        <w:rPr>
          <w:sz w:val="28"/>
          <w:szCs w:val="28"/>
        </w:rPr>
      </w:pPr>
      <w:r w:rsidRPr="0018575D">
        <w:rPr>
          <w:sz w:val="28"/>
          <w:szCs w:val="28"/>
        </w:rPr>
        <w:t xml:space="preserve">5.2. Доля получателей услуг, удовлетворенных организационными условиями предоставления услуг (в % от общего числа опрошенных получателей услуг). </w:t>
      </w:r>
    </w:p>
    <w:p w14:paraId="2256CF52" w14:textId="77777777" w:rsidR="0001457C" w:rsidRDefault="0001457C" w:rsidP="0001457C">
      <w:pPr>
        <w:ind w:firstLine="709"/>
        <w:jc w:val="both"/>
        <w:rPr>
          <w:sz w:val="28"/>
          <w:szCs w:val="28"/>
        </w:rPr>
      </w:pPr>
      <w:r w:rsidRPr="0018575D">
        <w:rPr>
          <w:sz w:val="28"/>
          <w:szCs w:val="28"/>
        </w:rPr>
        <w:t>5.3. Доля получателей услуг, удовлетворенных в целом условиями оказания услуг в организации социальной сферы (в % от общего числа опрошенных получателей услуг).</w:t>
      </w:r>
    </w:p>
    <w:p w14:paraId="775C465E" w14:textId="77777777" w:rsidR="0001457C" w:rsidRPr="0018575D" w:rsidRDefault="0001457C" w:rsidP="0001457C">
      <w:pPr>
        <w:ind w:firstLine="709"/>
        <w:jc w:val="both"/>
        <w:rPr>
          <w:sz w:val="28"/>
          <w:szCs w:val="28"/>
        </w:rPr>
      </w:pPr>
      <w:r>
        <w:rPr>
          <w:noProof/>
        </w:rPr>
        <w:drawing>
          <wp:inline distT="0" distB="0" distL="0" distR="0" wp14:anchorId="01B6CD46" wp14:editId="375F9493">
            <wp:extent cx="5695950" cy="4924425"/>
            <wp:effectExtent l="0" t="0" r="0" b="9525"/>
            <wp:docPr id="1654631642" name="Диаграмма 1">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A046C3A" w14:textId="42D4E581" w:rsidR="0001457C" w:rsidRDefault="0001457C" w:rsidP="0001457C">
      <w:pPr>
        <w:ind w:firstLine="709"/>
        <w:jc w:val="both"/>
        <w:rPr>
          <w:sz w:val="28"/>
          <w:szCs w:val="28"/>
        </w:rPr>
      </w:pPr>
      <w:r w:rsidRPr="0018575D">
        <w:rPr>
          <w:sz w:val="28"/>
          <w:szCs w:val="28"/>
        </w:rPr>
        <w:t xml:space="preserve">По данному критерию средний балл составил </w:t>
      </w:r>
      <w:r>
        <w:rPr>
          <w:sz w:val="28"/>
          <w:szCs w:val="28"/>
        </w:rPr>
        <w:t>99,</w:t>
      </w:r>
      <w:r w:rsidR="00C20E4E">
        <w:rPr>
          <w:sz w:val="28"/>
          <w:szCs w:val="28"/>
        </w:rPr>
        <w:t>87</w:t>
      </w:r>
      <w:r>
        <w:rPr>
          <w:sz w:val="28"/>
          <w:szCs w:val="28"/>
        </w:rPr>
        <w:t>.</w:t>
      </w:r>
    </w:p>
    <w:p w14:paraId="06B8AC17" w14:textId="5153C3E0" w:rsidR="0001457C" w:rsidRPr="0018575D" w:rsidRDefault="0001457C" w:rsidP="0001457C">
      <w:pPr>
        <w:ind w:firstLine="709"/>
        <w:jc w:val="both"/>
        <w:rPr>
          <w:sz w:val="28"/>
          <w:szCs w:val="28"/>
        </w:rPr>
      </w:pPr>
      <w:r w:rsidRPr="0018575D">
        <w:rPr>
          <w:sz w:val="28"/>
          <w:szCs w:val="28"/>
        </w:rPr>
        <w:t xml:space="preserve">Значение показателя «Доля получателей услуг, которые готовы рекомендовать организацию социальной сферы родственникам и знакомым (могли бы ее рекомендовать, если бы была возможность выбора организации социальной сферы) (в % от общего числа опрошенных получателей услуг)» составило </w:t>
      </w:r>
      <w:r w:rsidR="00C20E4E">
        <w:rPr>
          <w:sz w:val="28"/>
          <w:szCs w:val="28"/>
        </w:rPr>
        <w:t>99,57</w:t>
      </w:r>
      <w:r>
        <w:rPr>
          <w:sz w:val="28"/>
          <w:szCs w:val="28"/>
        </w:rPr>
        <w:t xml:space="preserve"> балла</w:t>
      </w:r>
      <w:r w:rsidRPr="0018575D">
        <w:rPr>
          <w:sz w:val="28"/>
          <w:szCs w:val="28"/>
        </w:rPr>
        <w:t>.</w:t>
      </w:r>
    </w:p>
    <w:p w14:paraId="75AE989D" w14:textId="34E9B457" w:rsidR="0001457C" w:rsidRDefault="0001457C" w:rsidP="0001457C">
      <w:pPr>
        <w:ind w:firstLine="709"/>
        <w:jc w:val="both"/>
        <w:rPr>
          <w:sz w:val="28"/>
          <w:szCs w:val="28"/>
        </w:rPr>
      </w:pPr>
      <w:r w:rsidRPr="0018575D">
        <w:rPr>
          <w:sz w:val="28"/>
          <w:szCs w:val="28"/>
        </w:rPr>
        <w:t xml:space="preserve">Значение показателя «Доля получателей услуг, удовлетворенных организационными условиями предоставления услуг (в % от общего числа опрошенных получателей услуг)» составило </w:t>
      </w:r>
      <w:r w:rsidR="00C20E4E">
        <w:rPr>
          <w:sz w:val="28"/>
          <w:szCs w:val="28"/>
        </w:rPr>
        <w:t>100 баллов</w:t>
      </w:r>
      <w:r w:rsidRPr="0018575D">
        <w:rPr>
          <w:sz w:val="28"/>
          <w:szCs w:val="28"/>
        </w:rPr>
        <w:t xml:space="preserve">. </w:t>
      </w:r>
    </w:p>
    <w:p w14:paraId="4621A9F5" w14:textId="167FD051" w:rsidR="0001457C" w:rsidRDefault="0001457C" w:rsidP="0001457C">
      <w:pPr>
        <w:ind w:firstLine="709"/>
        <w:jc w:val="both"/>
        <w:rPr>
          <w:sz w:val="28"/>
          <w:szCs w:val="28"/>
        </w:rPr>
      </w:pPr>
      <w:r w:rsidRPr="0018575D">
        <w:rPr>
          <w:sz w:val="28"/>
          <w:szCs w:val="28"/>
        </w:rPr>
        <w:t xml:space="preserve">Значение показателя «Доля получателей услуг, удовлетворенных в целом условиями оказания услуг в организации социальной сферы (в % от общего числа опрошенных получателей услуг)» составило </w:t>
      </w:r>
      <w:r w:rsidR="00C20E4E">
        <w:rPr>
          <w:sz w:val="28"/>
          <w:szCs w:val="28"/>
        </w:rPr>
        <w:t>100 баллов</w:t>
      </w:r>
      <w:r w:rsidRPr="0018575D">
        <w:rPr>
          <w:sz w:val="28"/>
          <w:szCs w:val="28"/>
        </w:rPr>
        <w:t>.</w:t>
      </w:r>
    </w:p>
    <w:p w14:paraId="1481FDA3" w14:textId="77777777" w:rsidR="0001457C" w:rsidRDefault="0001457C" w:rsidP="0001457C">
      <w:pPr>
        <w:ind w:firstLine="709"/>
        <w:jc w:val="both"/>
        <w:rPr>
          <w:sz w:val="28"/>
          <w:szCs w:val="28"/>
        </w:rPr>
      </w:pPr>
    </w:p>
    <w:tbl>
      <w:tblPr>
        <w:tblW w:w="9918" w:type="dxa"/>
        <w:jc w:val="center"/>
        <w:tblLayout w:type="fixed"/>
        <w:tblLook w:val="04A0" w:firstRow="1" w:lastRow="0" w:firstColumn="1" w:lastColumn="0" w:noHBand="0" w:noVBand="1"/>
      </w:tblPr>
      <w:tblGrid>
        <w:gridCol w:w="547"/>
        <w:gridCol w:w="5476"/>
        <w:gridCol w:w="1065"/>
        <w:gridCol w:w="1095"/>
        <w:gridCol w:w="855"/>
        <w:gridCol w:w="880"/>
      </w:tblGrid>
      <w:tr w:rsidR="0001457C" w:rsidRPr="00103C74" w14:paraId="24925C3F" w14:textId="77777777" w:rsidTr="001F1FC6">
        <w:trPr>
          <w:trHeight w:val="300"/>
          <w:tblHeader/>
          <w:jc w:val="center"/>
        </w:trPr>
        <w:tc>
          <w:tcPr>
            <w:tcW w:w="547" w:type="dxa"/>
            <w:vMerge w:val="restart"/>
            <w:tcBorders>
              <w:top w:val="single" w:sz="4" w:space="0" w:color="000000"/>
              <w:left w:val="single" w:sz="4" w:space="0" w:color="000000"/>
              <w:bottom w:val="single" w:sz="4" w:space="0" w:color="000000"/>
              <w:right w:val="single" w:sz="4" w:space="0" w:color="000000"/>
            </w:tcBorders>
            <w:shd w:val="clear" w:color="000000" w:fill="FFE697"/>
            <w:vAlign w:val="center"/>
          </w:tcPr>
          <w:p w14:paraId="59EC23B0" w14:textId="77777777" w:rsidR="0001457C" w:rsidRPr="00103C74" w:rsidRDefault="0001457C" w:rsidP="001F1FC6">
            <w:pPr>
              <w:jc w:val="both"/>
              <w:rPr>
                <w:b/>
                <w:bCs/>
                <w:sz w:val="24"/>
                <w:szCs w:val="24"/>
              </w:rPr>
            </w:pPr>
            <w:r w:rsidRPr="00103C74">
              <w:rPr>
                <w:b/>
                <w:bCs/>
                <w:sz w:val="24"/>
                <w:szCs w:val="24"/>
              </w:rPr>
              <w:t>№ п/п</w:t>
            </w:r>
          </w:p>
        </w:tc>
        <w:tc>
          <w:tcPr>
            <w:tcW w:w="5476" w:type="dxa"/>
            <w:vMerge w:val="restart"/>
            <w:tcBorders>
              <w:top w:val="single" w:sz="4" w:space="0" w:color="000000"/>
              <w:left w:val="single" w:sz="4" w:space="0" w:color="000000"/>
              <w:bottom w:val="single" w:sz="4" w:space="0" w:color="000000"/>
              <w:right w:val="single" w:sz="4" w:space="0" w:color="000000"/>
            </w:tcBorders>
            <w:shd w:val="clear" w:color="000000" w:fill="FFE697"/>
            <w:vAlign w:val="center"/>
          </w:tcPr>
          <w:p w14:paraId="53221018" w14:textId="77777777" w:rsidR="0001457C" w:rsidRPr="00103C74" w:rsidRDefault="0001457C" w:rsidP="001F1FC6">
            <w:pPr>
              <w:jc w:val="both"/>
              <w:rPr>
                <w:b/>
                <w:bCs/>
                <w:sz w:val="24"/>
                <w:szCs w:val="24"/>
              </w:rPr>
            </w:pPr>
            <w:r w:rsidRPr="00103C74">
              <w:rPr>
                <w:b/>
                <w:bCs/>
                <w:sz w:val="24"/>
                <w:szCs w:val="24"/>
              </w:rPr>
              <w:t>Наименование учреждения</w:t>
            </w:r>
          </w:p>
        </w:tc>
        <w:tc>
          <w:tcPr>
            <w:tcW w:w="3015" w:type="dxa"/>
            <w:gridSpan w:val="3"/>
            <w:tcBorders>
              <w:top w:val="single" w:sz="4" w:space="0" w:color="000000"/>
              <w:bottom w:val="single" w:sz="4" w:space="0" w:color="000000"/>
              <w:right w:val="single" w:sz="4" w:space="0" w:color="000000"/>
            </w:tcBorders>
            <w:shd w:val="clear" w:color="000000" w:fill="FFE697"/>
            <w:vAlign w:val="center"/>
          </w:tcPr>
          <w:p w14:paraId="5CD05DE8" w14:textId="77777777" w:rsidR="0001457C" w:rsidRPr="00103C74" w:rsidRDefault="0001457C" w:rsidP="001F1FC6">
            <w:pPr>
              <w:jc w:val="both"/>
              <w:rPr>
                <w:sz w:val="24"/>
                <w:szCs w:val="24"/>
              </w:rPr>
            </w:pPr>
            <w:r w:rsidRPr="00103C74">
              <w:rPr>
                <w:sz w:val="24"/>
                <w:szCs w:val="24"/>
              </w:rPr>
              <w:t>5. Удовлетворенность условиями оказания услуг</w:t>
            </w:r>
          </w:p>
        </w:tc>
        <w:tc>
          <w:tcPr>
            <w:tcW w:w="880" w:type="dxa"/>
            <w:vMerge w:val="restart"/>
            <w:tcBorders>
              <w:top w:val="single" w:sz="4" w:space="0" w:color="000000"/>
              <w:left w:val="single" w:sz="4" w:space="0" w:color="000000"/>
              <w:bottom w:val="single" w:sz="4" w:space="0" w:color="000000"/>
              <w:right w:val="single" w:sz="4" w:space="0" w:color="000000"/>
            </w:tcBorders>
            <w:shd w:val="clear" w:color="000000" w:fill="40BAD2"/>
            <w:vAlign w:val="center"/>
          </w:tcPr>
          <w:p w14:paraId="40AF6A6B" w14:textId="77777777" w:rsidR="0001457C" w:rsidRPr="00103C74" w:rsidRDefault="0001457C" w:rsidP="001F1FC6">
            <w:pPr>
              <w:jc w:val="both"/>
              <w:rPr>
                <w:b/>
                <w:bCs/>
                <w:sz w:val="24"/>
                <w:szCs w:val="24"/>
              </w:rPr>
            </w:pPr>
            <w:r w:rsidRPr="00103C74">
              <w:rPr>
                <w:b/>
                <w:bCs/>
                <w:sz w:val="24"/>
                <w:szCs w:val="24"/>
              </w:rPr>
              <w:t>Крит5</w:t>
            </w:r>
          </w:p>
        </w:tc>
      </w:tr>
      <w:tr w:rsidR="0001457C" w:rsidRPr="00103C74" w14:paraId="67D8D20D" w14:textId="77777777" w:rsidTr="001F1FC6">
        <w:trPr>
          <w:trHeight w:val="322"/>
          <w:tblHeader/>
          <w:jc w:val="center"/>
        </w:trPr>
        <w:tc>
          <w:tcPr>
            <w:tcW w:w="547" w:type="dxa"/>
            <w:vMerge/>
            <w:tcBorders>
              <w:top w:val="single" w:sz="4" w:space="0" w:color="000000"/>
              <w:left w:val="single" w:sz="4" w:space="0" w:color="000000"/>
              <w:bottom w:val="single" w:sz="4" w:space="0" w:color="000000"/>
              <w:right w:val="single" w:sz="4" w:space="0" w:color="000000"/>
            </w:tcBorders>
            <w:vAlign w:val="center"/>
          </w:tcPr>
          <w:p w14:paraId="1DE99A68" w14:textId="77777777" w:rsidR="0001457C" w:rsidRPr="00103C74" w:rsidRDefault="0001457C" w:rsidP="001F1FC6">
            <w:pPr>
              <w:jc w:val="both"/>
              <w:rPr>
                <w:b/>
                <w:bCs/>
                <w:sz w:val="24"/>
                <w:szCs w:val="24"/>
              </w:rPr>
            </w:pPr>
          </w:p>
        </w:tc>
        <w:tc>
          <w:tcPr>
            <w:tcW w:w="5476" w:type="dxa"/>
            <w:vMerge/>
            <w:tcBorders>
              <w:top w:val="single" w:sz="4" w:space="0" w:color="000000"/>
              <w:left w:val="single" w:sz="4" w:space="0" w:color="000000"/>
              <w:bottom w:val="single" w:sz="4" w:space="0" w:color="000000"/>
              <w:right w:val="single" w:sz="4" w:space="0" w:color="000000"/>
            </w:tcBorders>
            <w:vAlign w:val="center"/>
          </w:tcPr>
          <w:p w14:paraId="25D54021" w14:textId="77777777" w:rsidR="0001457C" w:rsidRPr="00103C74" w:rsidRDefault="0001457C" w:rsidP="001F1FC6">
            <w:pPr>
              <w:jc w:val="both"/>
              <w:rPr>
                <w:b/>
                <w:bCs/>
                <w:sz w:val="24"/>
                <w:szCs w:val="24"/>
              </w:rPr>
            </w:pPr>
          </w:p>
        </w:tc>
        <w:tc>
          <w:tcPr>
            <w:tcW w:w="1065" w:type="dxa"/>
            <w:vMerge w:val="restart"/>
            <w:tcBorders>
              <w:left w:val="single" w:sz="4" w:space="0" w:color="000000"/>
              <w:bottom w:val="single" w:sz="4" w:space="0" w:color="000000"/>
              <w:right w:val="single" w:sz="4" w:space="0" w:color="000000"/>
            </w:tcBorders>
            <w:shd w:val="clear" w:color="000000" w:fill="FFE697"/>
            <w:vAlign w:val="center"/>
          </w:tcPr>
          <w:p w14:paraId="0109FC3F" w14:textId="77777777" w:rsidR="0001457C" w:rsidRPr="00103C74" w:rsidRDefault="0001457C" w:rsidP="001F1FC6">
            <w:pPr>
              <w:jc w:val="both"/>
              <w:rPr>
                <w:b/>
                <w:bCs/>
                <w:sz w:val="24"/>
                <w:szCs w:val="24"/>
              </w:rPr>
            </w:pPr>
            <w:r w:rsidRPr="00103C74">
              <w:rPr>
                <w:b/>
                <w:bCs/>
                <w:sz w:val="24"/>
                <w:szCs w:val="24"/>
              </w:rPr>
              <w:t xml:space="preserve">5.1. </w:t>
            </w:r>
            <w:proofErr w:type="spellStart"/>
            <w:r w:rsidRPr="00103C74">
              <w:rPr>
                <w:b/>
                <w:bCs/>
                <w:sz w:val="24"/>
                <w:szCs w:val="24"/>
              </w:rPr>
              <w:t>П.реком</w:t>
            </w:r>
            <w:proofErr w:type="spellEnd"/>
          </w:p>
        </w:tc>
        <w:tc>
          <w:tcPr>
            <w:tcW w:w="1095" w:type="dxa"/>
            <w:vMerge w:val="restart"/>
            <w:tcBorders>
              <w:left w:val="single" w:sz="4" w:space="0" w:color="000000"/>
              <w:bottom w:val="single" w:sz="4" w:space="0" w:color="000000"/>
              <w:right w:val="single" w:sz="4" w:space="0" w:color="000000"/>
            </w:tcBorders>
            <w:shd w:val="clear" w:color="000000" w:fill="FFE697"/>
            <w:vAlign w:val="center"/>
          </w:tcPr>
          <w:p w14:paraId="771EB096" w14:textId="77777777" w:rsidR="0001457C" w:rsidRPr="00103C74" w:rsidRDefault="0001457C" w:rsidP="001F1FC6">
            <w:pPr>
              <w:jc w:val="both"/>
              <w:rPr>
                <w:b/>
                <w:bCs/>
                <w:sz w:val="24"/>
                <w:szCs w:val="24"/>
              </w:rPr>
            </w:pPr>
            <w:r w:rsidRPr="00103C74">
              <w:rPr>
                <w:b/>
                <w:bCs/>
                <w:sz w:val="24"/>
                <w:szCs w:val="24"/>
              </w:rPr>
              <w:t xml:space="preserve">5.2.П. </w:t>
            </w:r>
            <w:proofErr w:type="spellStart"/>
            <w:r w:rsidRPr="00103C74">
              <w:rPr>
                <w:b/>
                <w:bCs/>
                <w:sz w:val="24"/>
                <w:szCs w:val="24"/>
              </w:rPr>
              <w:t>Орг.усл</w:t>
            </w:r>
            <w:proofErr w:type="spellEnd"/>
            <w:r w:rsidRPr="00103C74">
              <w:rPr>
                <w:b/>
                <w:bCs/>
                <w:sz w:val="24"/>
                <w:szCs w:val="24"/>
              </w:rPr>
              <w:t>.</w:t>
            </w:r>
          </w:p>
        </w:tc>
        <w:tc>
          <w:tcPr>
            <w:tcW w:w="855" w:type="dxa"/>
            <w:vMerge w:val="restart"/>
            <w:tcBorders>
              <w:left w:val="single" w:sz="4" w:space="0" w:color="000000"/>
              <w:bottom w:val="single" w:sz="4" w:space="0" w:color="000000"/>
              <w:right w:val="single" w:sz="4" w:space="0" w:color="000000"/>
            </w:tcBorders>
            <w:shd w:val="clear" w:color="000000" w:fill="FFE697"/>
            <w:vAlign w:val="center"/>
          </w:tcPr>
          <w:p w14:paraId="6F695111" w14:textId="77777777" w:rsidR="0001457C" w:rsidRPr="00103C74" w:rsidRDefault="0001457C" w:rsidP="001F1FC6">
            <w:pPr>
              <w:jc w:val="both"/>
              <w:rPr>
                <w:b/>
                <w:bCs/>
                <w:sz w:val="24"/>
                <w:szCs w:val="24"/>
              </w:rPr>
            </w:pPr>
            <w:r w:rsidRPr="00103C74">
              <w:rPr>
                <w:b/>
                <w:bCs/>
                <w:sz w:val="24"/>
                <w:szCs w:val="24"/>
              </w:rPr>
              <w:t xml:space="preserve">5.3. </w:t>
            </w:r>
            <w:proofErr w:type="spellStart"/>
            <w:r w:rsidRPr="00103C74">
              <w:rPr>
                <w:b/>
                <w:bCs/>
                <w:sz w:val="24"/>
                <w:szCs w:val="24"/>
              </w:rPr>
              <w:t>П.уд</w:t>
            </w:r>
            <w:proofErr w:type="spellEnd"/>
          </w:p>
        </w:tc>
        <w:tc>
          <w:tcPr>
            <w:tcW w:w="880" w:type="dxa"/>
            <w:vMerge/>
            <w:tcBorders>
              <w:top w:val="single" w:sz="4" w:space="0" w:color="000000"/>
              <w:left w:val="single" w:sz="4" w:space="0" w:color="000000"/>
              <w:bottom w:val="single" w:sz="4" w:space="0" w:color="000000"/>
              <w:right w:val="single" w:sz="4" w:space="0" w:color="000000"/>
            </w:tcBorders>
            <w:vAlign w:val="center"/>
          </w:tcPr>
          <w:p w14:paraId="3657F82E" w14:textId="77777777" w:rsidR="0001457C" w:rsidRPr="00103C74" w:rsidRDefault="0001457C" w:rsidP="001F1FC6">
            <w:pPr>
              <w:jc w:val="both"/>
              <w:rPr>
                <w:b/>
                <w:bCs/>
                <w:sz w:val="24"/>
                <w:szCs w:val="24"/>
              </w:rPr>
            </w:pPr>
          </w:p>
        </w:tc>
      </w:tr>
      <w:tr w:rsidR="0001457C" w:rsidRPr="00103C74" w14:paraId="7B092C79" w14:textId="77777777" w:rsidTr="001F1FC6">
        <w:trPr>
          <w:trHeight w:val="322"/>
          <w:tblHeader/>
          <w:jc w:val="center"/>
        </w:trPr>
        <w:tc>
          <w:tcPr>
            <w:tcW w:w="547" w:type="dxa"/>
            <w:vMerge/>
            <w:tcBorders>
              <w:top w:val="single" w:sz="4" w:space="0" w:color="000000"/>
              <w:left w:val="single" w:sz="4" w:space="0" w:color="000000"/>
              <w:bottom w:val="single" w:sz="4" w:space="0" w:color="000000"/>
              <w:right w:val="single" w:sz="4" w:space="0" w:color="000000"/>
            </w:tcBorders>
            <w:vAlign w:val="center"/>
          </w:tcPr>
          <w:p w14:paraId="03FF38A8" w14:textId="77777777" w:rsidR="0001457C" w:rsidRPr="00103C74" w:rsidRDefault="0001457C" w:rsidP="001F1FC6">
            <w:pPr>
              <w:jc w:val="both"/>
              <w:rPr>
                <w:b/>
                <w:bCs/>
                <w:sz w:val="24"/>
                <w:szCs w:val="24"/>
              </w:rPr>
            </w:pPr>
          </w:p>
        </w:tc>
        <w:tc>
          <w:tcPr>
            <w:tcW w:w="5476" w:type="dxa"/>
            <w:vMerge/>
            <w:tcBorders>
              <w:top w:val="single" w:sz="4" w:space="0" w:color="000000"/>
              <w:left w:val="single" w:sz="4" w:space="0" w:color="000000"/>
              <w:bottom w:val="single" w:sz="4" w:space="0" w:color="000000"/>
              <w:right w:val="single" w:sz="4" w:space="0" w:color="000000"/>
            </w:tcBorders>
            <w:vAlign w:val="center"/>
          </w:tcPr>
          <w:p w14:paraId="712D4923" w14:textId="77777777" w:rsidR="0001457C" w:rsidRPr="00103C74" w:rsidRDefault="0001457C" w:rsidP="001F1FC6">
            <w:pPr>
              <w:jc w:val="both"/>
              <w:rPr>
                <w:b/>
                <w:bCs/>
                <w:sz w:val="24"/>
                <w:szCs w:val="24"/>
              </w:rPr>
            </w:pPr>
          </w:p>
        </w:tc>
        <w:tc>
          <w:tcPr>
            <w:tcW w:w="1065" w:type="dxa"/>
            <w:vMerge/>
            <w:tcBorders>
              <w:left w:val="single" w:sz="4" w:space="0" w:color="000000"/>
              <w:bottom w:val="single" w:sz="4" w:space="0" w:color="000000"/>
              <w:right w:val="single" w:sz="4" w:space="0" w:color="000000"/>
            </w:tcBorders>
            <w:vAlign w:val="center"/>
          </w:tcPr>
          <w:p w14:paraId="715BC82F" w14:textId="77777777" w:rsidR="0001457C" w:rsidRPr="00103C74" w:rsidRDefault="0001457C" w:rsidP="001F1FC6">
            <w:pPr>
              <w:jc w:val="both"/>
              <w:rPr>
                <w:b/>
                <w:bCs/>
                <w:sz w:val="24"/>
                <w:szCs w:val="24"/>
              </w:rPr>
            </w:pPr>
          </w:p>
        </w:tc>
        <w:tc>
          <w:tcPr>
            <w:tcW w:w="1095" w:type="dxa"/>
            <w:vMerge/>
            <w:tcBorders>
              <w:left w:val="single" w:sz="4" w:space="0" w:color="000000"/>
              <w:bottom w:val="single" w:sz="4" w:space="0" w:color="000000"/>
              <w:right w:val="single" w:sz="4" w:space="0" w:color="000000"/>
            </w:tcBorders>
            <w:vAlign w:val="center"/>
          </w:tcPr>
          <w:p w14:paraId="691BB8AB" w14:textId="77777777" w:rsidR="0001457C" w:rsidRPr="00103C74" w:rsidRDefault="0001457C" w:rsidP="001F1FC6">
            <w:pPr>
              <w:jc w:val="both"/>
              <w:rPr>
                <w:b/>
                <w:bCs/>
                <w:sz w:val="24"/>
                <w:szCs w:val="24"/>
              </w:rPr>
            </w:pPr>
          </w:p>
        </w:tc>
        <w:tc>
          <w:tcPr>
            <w:tcW w:w="855" w:type="dxa"/>
            <w:vMerge/>
            <w:tcBorders>
              <w:left w:val="single" w:sz="4" w:space="0" w:color="000000"/>
              <w:bottom w:val="single" w:sz="4" w:space="0" w:color="000000"/>
              <w:right w:val="single" w:sz="4" w:space="0" w:color="000000"/>
            </w:tcBorders>
            <w:vAlign w:val="center"/>
          </w:tcPr>
          <w:p w14:paraId="6788733A" w14:textId="77777777" w:rsidR="0001457C" w:rsidRPr="00103C74" w:rsidRDefault="0001457C" w:rsidP="001F1FC6">
            <w:pPr>
              <w:jc w:val="both"/>
              <w:rPr>
                <w:b/>
                <w:bCs/>
                <w:sz w:val="24"/>
                <w:szCs w:val="24"/>
              </w:rPr>
            </w:pPr>
          </w:p>
        </w:tc>
        <w:tc>
          <w:tcPr>
            <w:tcW w:w="880" w:type="dxa"/>
            <w:vMerge/>
            <w:tcBorders>
              <w:top w:val="single" w:sz="4" w:space="0" w:color="000000"/>
              <w:left w:val="single" w:sz="4" w:space="0" w:color="000000"/>
              <w:bottom w:val="single" w:sz="4" w:space="0" w:color="000000"/>
              <w:right w:val="single" w:sz="4" w:space="0" w:color="000000"/>
            </w:tcBorders>
            <w:vAlign w:val="center"/>
          </w:tcPr>
          <w:p w14:paraId="78B9629D" w14:textId="77777777" w:rsidR="0001457C" w:rsidRPr="00103C74" w:rsidRDefault="0001457C" w:rsidP="001F1FC6">
            <w:pPr>
              <w:jc w:val="both"/>
              <w:rPr>
                <w:b/>
                <w:bCs/>
                <w:sz w:val="24"/>
                <w:szCs w:val="24"/>
              </w:rPr>
            </w:pPr>
          </w:p>
        </w:tc>
      </w:tr>
      <w:tr w:rsidR="00C20E4E" w:rsidRPr="00103C74" w14:paraId="56ABA52B"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C9A40" w14:textId="77777777" w:rsidR="00C20E4E" w:rsidRPr="00103C74" w:rsidRDefault="00C20E4E" w:rsidP="00C20E4E">
            <w:pPr>
              <w:jc w:val="center"/>
              <w:rPr>
                <w:sz w:val="24"/>
                <w:szCs w:val="24"/>
              </w:rPr>
            </w:pPr>
            <w:r>
              <w:rPr>
                <w:color w:val="000000"/>
                <w:sz w:val="22"/>
                <w:szCs w:val="22"/>
              </w:rPr>
              <w:t>1</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63D8D" w14:textId="77777777" w:rsidR="00C20E4E" w:rsidRPr="00103C74" w:rsidRDefault="00C20E4E" w:rsidP="00C20E4E">
            <w:pPr>
              <w:jc w:val="center"/>
              <w:rPr>
                <w:sz w:val="24"/>
                <w:szCs w:val="24"/>
              </w:rPr>
            </w:pPr>
            <w:r>
              <w:rPr>
                <w:color w:val="000000"/>
                <w:sz w:val="22"/>
                <w:szCs w:val="22"/>
              </w:rPr>
              <w:t>МБУ «Багратионовский комплексный центр социального обслуживания населения»</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41BD2" w14:textId="77777777" w:rsidR="00C20E4E" w:rsidRPr="00103C74" w:rsidRDefault="00C20E4E" w:rsidP="00C20E4E">
            <w:pPr>
              <w:jc w:val="center"/>
              <w:rPr>
                <w:sz w:val="24"/>
                <w:szCs w:val="24"/>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C19B7" w14:textId="77777777" w:rsidR="00C20E4E" w:rsidRPr="00103C74" w:rsidRDefault="00C20E4E" w:rsidP="00C20E4E">
            <w:pPr>
              <w:jc w:val="center"/>
              <w:rPr>
                <w:sz w:val="24"/>
                <w:szCs w:val="24"/>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32D76" w14:textId="77777777" w:rsidR="00C20E4E" w:rsidRPr="00103C74" w:rsidRDefault="00C20E4E" w:rsidP="00C20E4E">
            <w:pPr>
              <w:jc w:val="center"/>
              <w:rPr>
                <w:sz w:val="24"/>
                <w:szCs w:val="24"/>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3DA3F99C" w14:textId="77777777" w:rsidR="00C20E4E" w:rsidRPr="00103C74" w:rsidRDefault="00C20E4E" w:rsidP="00C20E4E">
            <w:pPr>
              <w:jc w:val="center"/>
              <w:rPr>
                <w:b/>
                <w:sz w:val="24"/>
                <w:szCs w:val="24"/>
              </w:rPr>
            </w:pPr>
            <w:r>
              <w:rPr>
                <w:b/>
                <w:bCs/>
                <w:sz w:val="22"/>
                <w:szCs w:val="22"/>
              </w:rPr>
              <w:t>100,00</w:t>
            </w:r>
          </w:p>
        </w:tc>
      </w:tr>
      <w:tr w:rsidR="00C20E4E" w:rsidRPr="00103C74" w14:paraId="373BC8C4"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C581D" w14:textId="77777777" w:rsidR="00C20E4E" w:rsidRPr="00103C74" w:rsidRDefault="00C20E4E" w:rsidP="00C20E4E">
            <w:pPr>
              <w:jc w:val="center"/>
              <w:rPr>
                <w:sz w:val="24"/>
                <w:szCs w:val="24"/>
              </w:rPr>
            </w:pPr>
            <w:r>
              <w:rPr>
                <w:color w:val="000000"/>
                <w:sz w:val="22"/>
                <w:szCs w:val="22"/>
              </w:rPr>
              <w:t>2</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CFCD2" w14:textId="77777777" w:rsidR="00C20E4E" w:rsidRPr="00103C74" w:rsidRDefault="00C20E4E" w:rsidP="00C20E4E">
            <w:pPr>
              <w:jc w:val="center"/>
              <w:rPr>
                <w:sz w:val="24"/>
                <w:szCs w:val="24"/>
              </w:rPr>
            </w:pPr>
            <w:r>
              <w:rPr>
                <w:color w:val="000000"/>
                <w:sz w:val="22"/>
                <w:szCs w:val="22"/>
              </w:rPr>
              <w:t>МБУ МО «Гвардейский городской округ» «Комплексный центр социального обслуживания населения в Гвардейском городском округе»</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7BC52E" w14:textId="77777777" w:rsidR="00C20E4E" w:rsidRPr="00103C74" w:rsidRDefault="00C20E4E" w:rsidP="00C20E4E">
            <w:pPr>
              <w:jc w:val="center"/>
              <w:rPr>
                <w:sz w:val="24"/>
                <w:szCs w:val="24"/>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834B9" w14:textId="77777777" w:rsidR="00C20E4E" w:rsidRPr="00103C74" w:rsidRDefault="00C20E4E" w:rsidP="00C20E4E">
            <w:pPr>
              <w:jc w:val="center"/>
              <w:rPr>
                <w:sz w:val="24"/>
                <w:szCs w:val="24"/>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B9432" w14:textId="77777777" w:rsidR="00C20E4E" w:rsidRPr="00103C74" w:rsidRDefault="00C20E4E" w:rsidP="00C20E4E">
            <w:pPr>
              <w:jc w:val="center"/>
              <w:rPr>
                <w:sz w:val="24"/>
                <w:szCs w:val="24"/>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5B1106B9" w14:textId="77777777" w:rsidR="00C20E4E" w:rsidRPr="00103C74" w:rsidRDefault="00C20E4E" w:rsidP="00C20E4E">
            <w:pPr>
              <w:jc w:val="center"/>
              <w:rPr>
                <w:b/>
                <w:sz w:val="24"/>
                <w:szCs w:val="24"/>
              </w:rPr>
            </w:pPr>
            <w:r>
              <w:rPr>
                <w:b/>
                <w:bCs/>
                <w:sz w:val="22"/>
                <w:szCs w:val="22"/>
              </w:rPr>
              <w:t>100,00</w:t>
            </w:r>
          </w:p>
        </w:tc>
      </w:tr>
      <w:tr w:rsidR="00C20E4E" w:rsidRPr="00103C74" w14:paraId="7B049AAB"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1CDB7" w14:textId="77777777" w:rsidR="00C20E4E" w:rsidRPr="00103C74" w:rsidRDefault="00C20E4E" w:rsidP="00C20E4E">
            <w:pPr>
              <w:jc w:val="center"/>
              <w:rPr>
                <w:sz w:val="24"/>
                <w:szCs w:val="24"/>
              </w:rPr>
            </w:pPr>
            <w:r>
              <w:rPr>
                <w:color w:val="000000"/>
                <w:sz w:val="22"/>
                <w:szCs w:val="22"/>
              </w:rPr>
              <w:t>3</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D9608" w14:textId="77777777" w:rsidR="00C20E4E" w:rsidRPr="00103C74" w:rsidRDefault="00C20E4E" w:rsidP="00C20E4E">
            <w:pPr>
              <w:jc w:val="center"/>
              <w:rPr>
                <w:sz w:val="24"/>
                <w:szCs w:val="24"/>
              </w:rPr>
            </w:pPr>
            <w:r>
              <w:rPr>
                <w:color w:val="000000"/>
                <w:sz w:val="22"/>
                <w:szCs w:val="22"/>
              </w:rPr>
              <w:t>МБУСО «Центр социального обслуживания пожилых людей и инвалидов «Гармония»»</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1A5B9" w14:textId="77777777" w:rsidR="00C20E4E" w:rsidRPr="00103C74" w:rsidRDefault="00C20E4E" w:rsidP="00C20E4E">
            <w:pPr>
              <w:jc w:val="center"/>
              <w:rPr>
                <w:sz w:val="24"/>
                <w:szCs w:val="24"/>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F6494" w14:textId="77777777" w:rsidR="00C20E4E" w:rsidRPr="00103C74" w:rsidRDefault="00C20E4E" w:rsidP="00C20E4E">
            <w:pPr>
              <w:jc w:val="center"/>
              <w:rPr>
                <w:sz w:val="24"/>
                <w:szCs w:val="24"/>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24859" w14:textId="77777777" w:rsidR="00C20E4E" w:rsidRPr="00103C74" w:rsidRDefault="00C20E4E" w:rsidP="00C20E4E">
            <w:pPr>
              <w:jc w:val="center"/>
              <w:rPr>
                <w:sz w:val="24"/>
                <w:szCs w:val="24"/>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6C5E5C37" w14:textId="77777777" w:rsidR="00C20E4E" w:rsidRPr="00103C74" w:rsidRDefault="00C20E4E" w:rsidP="00C20E4E">
            <w:pPr>
              <w:jc w:val="center"/>
              <w:rPr>
                <w:b/>
                <w:sz w:val="24"/>
                <w:szCs w:val="24"/>
              </w:rPr>
            </w:pPr>
            <w:r>
              <w:rPr>
                <w:b/>
                <w:bCs/>
                <w:sz w:val="22"/>
                <w:szCs w:val="22"/>
              </w:rPr>
              <w:t>100,00</w:t>
            </w:r>
          </w:p>
        </w:tc>
      </w:tr>
      <w:tr w:rsidR="00C20E4E" w:rsidRPr="00103C74" w14:paraId="1DB0EB75"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E9983" w14:textId="77777777" w:rsidR="00C20E4E" w:rsidRPr="00103C74" w:rsidRDefault="00C20E4E" w:rsidP="00C20E4E">
            <w:pPr>
              <w:jc w:val="center"/>
              <w:rPr>
                <w:sz w:val="24"/>
                <w:szCs w:val="24"/>
              </w:rPr>
            </w:pPr>
            <w:r>
              <w:rPr>
                <w:color w:val="000000"/>
                <w:sz w:val="22"/>
                <w:szCs w:val="22"/>
              </w:rPr>
              <w:t>4</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43F7D" w14:textId="77777777" w:rsidR="00C20E4E" w:rsidRPr="00103C74" w:rsidRDefault="00C20E4E" w:rsidP="00C20E4E">
            <w:pPr>
              <w:jc w:val="center"/>
              <w:rPr>
                <w:sz w:val="24"/>
                <w:szCs w:val="24"/>
              </w:rPr>
            </w:pPr>
            <w:r>
              <w:rPr>
                <w:color w:val="000000"/>
                <w:sz w:val="22"/>
                <w:szCs w:val="22"/>
              </w:rPr>
              <w:t>МБУ «Гурьевский комплексный центр социального обслуживания населения»</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44C7E" w14:textId="77777777" w:rsidR="00C20E4E" w:rsidRPr="00103C74" w:rsidRDefault="00C20E4E" w:rsidP="00C20E4E">
            <w:pPr>
              <w:jc w:val="center"/>
              <w:rPr>
                <w:sz w:val="24"/>
                <w:szCs w:val="24"/>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74C73" w14:textId="77777777" w:rsidR="00C20E4E" w:rsidRPr="00103C74" w:rsidRDefault="00C20E4E" w:rsidP="00C20E4E">
            <w:pPr>
              <w:jc w:val="center"/>
              <w:rPr>
                <w:sz w:val="24"/>
                <w:szCs w:val="24"/>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CA6FA" w14:textId="77777777" w:rsidR="00C20E4E" w:rsidRPr="00103C74" w:rsidRDefault="00C20E4E" w:rsidP="00C20E4E">
            <w:pPr>
              <w:jc w:val="center"/>
              <w:rPr>
                <w:sz w:val="24"/>
                <w:szCs w:val="24"/>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5C1E9E6F" w14:textId="77777777" w:rsidR="00C20E4E" w:rsidRPr="00103C74" w:rsidRDefault="00C20E4E" w:rsidP="00C20E4E">
            <w:pPr>
              <w:jc w:val="center"/>
              <w:rPr>
                <w:b/>
                <w:sz w:val="24"/>
                <w:szCs w:val="24"/>
              </w:rPr>
            </w:pPr>
            <w:r>
              <w:rPr>
                <w:b/>
                <w:bCs/>
                <w:sz w:val="22"/>
                <w:szCs w:val="22"/>
              </w:rPr>
              <w:t>100,00</w:t>
            </w:r>
          </w:p>
        </w:tc>
      </w:tr>
      <w:tr w:rsidR="00C20E4E" w:rsidRPr="00103C74" w14:paraId="09D57352"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5A6E5" w14:textId="77777777" w:rsidR="00C20E4E" w:rsidRPr="00103C74" w:rsidRDefault="00C20E4E" w:rsidP="00C20E4E">
            <w:pPr>
              <w:jc w:val="center"/>
              <w:rPr>
                <w:sz w:val="24"/>
                <w:szCs w:val="24"/>
              </w:rPr>
            </w:pPr>
            <w:r>
              <w:rPr>
                <w:color w:val="000000"/>
                <w:sz w:val="22"/>
                <w:szCs w:val="22"/>
              </w:rPr>
              <w:t>5</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06C4B" w14:textId="77777777" w:rsidR="00C20E4E" w:rsidRPr="00103C74" w:rsidRDefault="00C20E4E" w:rsidP="00C20E4E">
            <w:pPr>
              <w:jc w:val="center"/>
              <w:rPr>
                <w:sz w:val="24"/>
                <w:szCs w:val="24"/>
              </w:rPr>
            </w:pPr>
            <w:r>
              <w:rPr>
                <w:color w:val="000000"/>
                <w:sz w:val="22"/>
                <w:szCs w:val="22"/>
              </w:rPr>
              <w:t>МБУ «Комплексный центр социального обслуживания в Гусевском городском округе»</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74F91" w14:textId="77777777" w:rsidR="00C20E4E" w:rsidRPr="00103C74" w:rsidRDefault="00C20E4E" w:rsidP="00C20E4E">
            <w:pPr>
              <w:jc w:val="center"/>
              <w:rPr>
                <w:sz w:val="24"/>
                <w:szCs w:val="24"/>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42ABF" w14:textId="77777777" w:rsidR="00C20E4E" w:rsidRPr="00103C74" w:rsidRDefault="00C20E4E" w:rsidP="00C20E4E">
            <w:pPr>
              <w:jc w:val="center"/>
              <w:rPr>
                <w:sz w:val="24"/>
                <w:szCs w:val="24"/>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48964A" w14:textId="77777777" w:rsidR="00C20E4E" w:rsidRPr="00103C74" w:rsidRDefault="00C20E4E" w:rsidP="00C20E4E">
            <w:pPr>
              <w:jc w:val="center"/>
              <w:rPr>
                <w:sz w:val="24"/>
                <w:szCs w:val="24"/>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5FBA5180" w14:textId="77777777" w:rsidR="00C20E4E" w:rsidRPr="00103C74" w:rsidRDefault="00C20E4E" w:rsidP="00C20E4E">
            <w:pPr>
              <w:jc w:val="center"/>
              <w:rPr>
                <w:b/>
                <w:sz w:val="24"/>
                <w:szCs w:val="24"/>
              </w:rPr>
            </w:pPr>
            <w:r>
              <w:rPr>
                <w:b/>
                <w:bCs/>
                <w:sz w:val="22"/>
                <w:szCs w:val="22"/>
              </w:rPr>
              <w:t>100,00</w:t>
            </w:r>
          </w:p>
        </w:tc>
      </w:tr>
      <w:tr w:rsidR="00C20E4E" w:rsidRPr="00103C74" w14:paraId="378169C5"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5BFC5" w14:textId="77777777" w:rsidR="00C20E4E" w:rsidRPr="00103C74" w:rsidRDefault="00C20E4E" w:rsidP="00C20E4E">
            <w:pPr>
              <w:jc w:val="center"/>
              <w:rPr>
                <w:sz w:val="24"/>
                <w:szCs w:val="24"/>
              </w:rPr>
            </w:pPr>
            <w:r>
              <w:rPr>
                <w:color w:val="000000"/>
                <w:sz w:val="22"/>
                <w:szCs w:val="22"/>
              </w:rPr>
              <w:t>6</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ABE22" w14:textId="77777777" w:rsidR="00C20E4E" w:rsidRPr="00103C74" w:rsidRDefault="00C20E4E" w:rsidP="00C20E4E">
            <w:pPr>
              <w:jc w:val="center"/>
              <w:rPr>
                <w:sz w:val="24"/>
                <w:szCs w:val="24"/>
              </w:rPr>
            </w:pPr>
            <w:r>
              <w:rPr>
                <w:color w:val="000000"/>
                <w:sz w:val="22"/>
                <w:szCs w:val="22"/>
              </w:rPr>
              <w:t>МБУ «Комплексный центр социального обслуживания населения в Зеленоградском городском округе»</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D08D3" w14:textId="77777777" w:rsidR="00C20E4E" w:rsidRPr="00103C74" w:rsidRDefault="00C20E4E" w:rsidP="00C20E4E">
            <w:pPr>
              <w:jc w:val="center"/>
              <w:rPr>
                <w:sz w:val="24"/>
                <w:szCs w:val="24"/>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3864C3" w14:textId="77777777" w:rsidR="00C20E4E" w:rsidRPr="00103C74" w:rsidRDefault="00C20E4E" w:rsidP="00C20E4E">
            <w:pPr>
              <w:jc w:val="center"/>
              <w:rPr>
                <w:sz w:val="24"/>
                <w:szCs w:val="24"/>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E6C12" w14:textId="77777777" w:rsidR="00C20E4E" w:rsidRPr="00103C74" w:rsidRDefault="00C20E4E" w:rsidP="00C20E4E">
            <w:pPr>
              <w:jc w:val="center"/>
              <w:rPr>
                <w:sz w:val="24"/>
                <w:szCs w:val="24"/>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6004E992" w14:textId="77777777" w:rsidR="00C20E4E" w:rsidRPr="00103C74" w:rsidRDefault="00C20E4E" w:rsidP="00C20E4E">
            <w:pPr>
              <w:jc w:val="center"/>
              <w:rPr>
                <w:b/>
                <w:sz w:val="24"/>
                <w:szCs w:val="24"/>
              </w:rPr>
            </w:pPr>
            <w:r>
              <w:rPr>
                <w:b/>
                <w:bCs/>
                <w:sz w:val="22"/>
                <w:szCs w:val="22"/>
              </w:rPr>
              <w:t>100,00</w:t>
            </w:r>
          </w:p>
        </w:tc>
      </w:tr>
      <w:tr w:rsidR="00C20E4E" w:rsidRPr="00103C74" w14:paraId="085C5AF5"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37B56" w14:textId="77777777" w:rsidR="00C20E4E" w:rsidRPr="00103C74" w:rsidRDefault="00C20E4E" w:rsidP="00C20E4E">
            <w:pPr>
              <w:jc w:val="center"/>
              <w:rPr>
                <w:sz w:val="24"/>
                <w:szCs w:val="24"/>
              </w:rPr>
            </w:pPr>
            <w:r>
              <w:rPr>
                <w:color w:val="000000"/>
                <w:sz w:val="22"/>
                <w:szCs w:val="22"/>
              </w:rPr>
              <w:t>7</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5F8B1A" w14:textId="77777777" w:rsidR="00C20E4E" w:rsidRPr="00103C74" w:rsidRDefault="00C20E4E" w:rsidP="00C20E4E">
            <w:pPr>
              <w:jc w:val="center"/>
              <w:rPr>
                <w:sz w:val="24"/>
                <w:szCs w:val="24"/>
              </w:rPr>
            </w:pPr>
            <w:r>
              <w:rPr>
                <w:color w:val="000000"/>
                <w:sz w:val="22"/>
                <w:szCs w:val="22"/>
              </w:rPr>
              <w:t>МАУСО города Калининграда «Комплексный центр социального обслуживания населения в городе Калининграде»</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683DD6" w14:textId="77777777" w:rsidR="00C20E4E" w:rsidRPr="00103C74" w:rsidRDefault="00C20E4E" w:rsidP="00C20E4E">
            <w:pPr>
              <w:jc w:val="center"/>
              <w:rPr>
                <w:sz w:val="24"/>
                <w:szCs w:val="24"/>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908F7" w14:textId="77777777" w:rsidR="00C20E4E" w:rsidRPr="00103C74" w:rsidRDefault="00C20E4E" w:rsidP="00C20E4E">
            <w:pPr>
              <w:jc w:val="center"/>
              <w:rPr>
                <w:sz w:val="24"/>
                <w:szCs w:val="24"/>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9DDD8" w14:textId="77777777" w:rsidR="00C20E4E" w:rsidRPr="00103C74" w:rsidRDefault="00C20E4E" w:rsidP="00C20E4E">
            <w:pPr>
              <w:jc w:val="center"/>
              <w:rPr>
                <w:sz w:val="24"/>
                <w:szCs w:val="24"/>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4B4099E2" w14:textId="77777777" w:rsidR="00C20E4E" w:rsidRPr="00103C74" w:rsidRDefault="00C20E4E" w:rsidP="00C20E4E">
            <w:pPr>
              <w:jc w:val="center"/>
              <w:rPr>
                <w:b/>
                <w:sz w:val="24"/>
                <w:szCs w:val="24"/>
              </w:rPr>
            </w:pPr>
            <w:r>
              <w:rPr>
                <w:b/>
                <w:bCs/>
                <w:sz w:val="22"/>
                <w:szCs w:val="22"/>
              </w:rPr>
              <w:t>100,00</w:t>
            </w:r>
          </w:p>
        </w:tc>
      </w:tr>
      <w:tr w:rsidR="00C20E4E" w:rsidRPr="00103C74" w14:paraId="6B342CCB"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A130A" w14:textId="77777777" w:rsidR="00C20E4E" w:rsidRPr="00103C74" w:rsidRDefault="00C20E4E" w:rsidP="00C20E4E">
            <w:pPr>
              <w:jc w:val="center"/>
              <w:rPr>
                <w:sz w:val="24"/>
                <w:szCs w:val="24"/>
              </w:rPr>
            </w:pPr>
            <w:r>
              <w:rPr>
                <w:color w:val="000000"/>
                <w:sz w:val="22"/>
                <w:szCs w:val="22"/>
              </w:rPr>
              <w:t>8</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93CA7" w14:textId="77777777" w:rsidR="00C20E4E" w:rsidRPr="00103C74" w:rsidRDefault="00C20E4E" w:rsidP="00C20E4E">
            <w:pPr>
              <w:jc w:val="center"/>
              <w:rPr>
                <w:sz w:val="24"/>
                <w:szCs w:val="24"/>
              </w:rPr>
            </w:pPr>
            <w:r>
              <w:rPr>
                <w:color w:val="000000"/>
                <w:sz w:val="22"/>
                <w:szCs w:val="22"/>
              </w:rPr>
              <w:t>МБУ « Комплексный центр социального обслуживания населения в Краснознаменском городском округе»</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89A3A" w14:textId="77777777" w:rsidR="00C20E4E" w:rsidRPr="00103C74" w:rsidRDefault="00C20E4E" w:rsidP="00C20E4E">
            <w:pPr>
              <w:jc w:val="center"/>
              <w:rPr>
                <w:sz w:val="24"/>
                <w:szCs w:val="24"/>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16875" w14:textId="77777777" w:rsidR="00C20E4E" w:rsidRPr="00103C74" w:rsidRDefault="00C20E4E" w:rsidP="00C20E4E">
            <w:pPr>
              <w:jc w:val="center"/>
              <w:rPr>
                <w:sz w:val="24"/>
                <w:szCs w:val="24"/>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D10B9F" w14:textId="77777777" w:rsidR="00C20E4E" w:rsidRPr="00103C74" w:rsidRDefault="00C20E4E" w:rsidP="00C20E4E">
            <w:pPr>
              <w:jc w:val="center"/>
              <w:rPr>
                <w:sz w:val="24"/>
                <w:szCs w:val="24"/>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68B7B8A9" w14:textId="77777777" w:rsidR="00C20E4E" w:rsidRPr="00103C74" w:rsidRDefault="00C20E4E" w:rsidP="00C20E4E">
            <w:pPr>
              <w:jc w:val="center"/>
              <w:rPr>
                <w:b/>
                <w:sz w:val="24"/>
                <w:szCs w:val="24"/>
              </w:rPr>
            </w:pPr>
            <w:r>
              <w:rPr>
                <w:b/>
                <w:bCs/>
                <w:sz w:val="22"/>
                <w:szCs w:val="22"/>
              </w:rPr>
              <w:t>100,00</w:t>
            </w:r>
          </w:p>
        </w:tc>
      </w:tr>
      <w:tr w:rsidR="00C20E4E" w:rsidRPr="00103C74" w14:paraId="56B3613F"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75C2F" w14:textId="77777777" w:rsidR="00C20E4E" w:rsidRPr="00103C74" w:rsidRDefault="00C20E4E" w:rsidP="00C20E4E">
            <w:pPr>
              <w:jc w:val="center"/>
              <w:rPr>
                <w:sz w:val="24"/>
                <w:szCs w:val="24"/>
              </w:rPr>
            </w:pPr>
            <w:r>
              <w:rPr>
                <w:color w:val="000000"/>
                <w:sz w:val="22"/>
                <w:szCs w:val="22"/>
              </w:rPr>
              <w:t>9</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85B67" w14:textId="77777777" w:rsidR="00C20E4E" w:rsidRPr="00103C74" w:rsidRDefault="00C20E4E" w:rsidP="00C20E4E">
            <w:pPr>
              <w:jc w:val="center"/>
              <w:rPr>
                <w:sz w:val="24"/>
                <w:szCs w:val="24"/>
              </w:rPr>
            </w:pPr>
            <w:r>
              <w:rPr>
                <w:color w:val="000000"/>
                <w:sz w:val="22"/>
                <w:szCs w:val="22"/>
              </w:rPr>
              <w:t>МБУ «Комплексный центр социального обслуживания населения города Ладушкин »</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76094" w14:textId="77777777" w:rsidR="00C20E4E" w:rsidRPr="00103C74" w:rsidRDefault="00C20E4E" w:rsidP="00C20E4E">
            <w:pPr>
              <w:jc w:val="center"/>
              <w:rPr>
                <w:sz w:val="24"/>
                <w:szCs w:val="24"/>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0BF72" w14:textId="77777777" w:rsidR="00C20E4E" w:rsidRPr="00103C74" w:rsidRDefault="00C20E4E" w:rsidP="00C20E4E">
            <w:pPr>
              <w:jc w:val="center"/>
              <w:rPr>
                <w:sz w:val="24"/>
                <w:szCs w:val="24"/>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D3C4C" w14:textId="77777777" w:rsidR="00C20E4E" w:rsidRPr="00103C74" w:rsidRDefault="00C20E4E" w:rsidP="00C20E4E">
            <w:pPr>
              <w:jc w:val="center"/>
              <w:rPr>
                <w:sz w:val="24"/>
                <w:szCs w:val="24"/>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34EF2D8E" w14:textId="77777777" w:rsidR="00C20E4E" w:rsidRPr="00103C74" w:rsidRDefault="00C20E4E" w:rsidP="00C20E4E">
            <w:pPr>
              <w:jc w:val="center"/>
              <w:rPr>
                <w:b/>
                <w:sz w:val="24"/>
                <w:szCs w:val="24"/>
              </w:rPr>
            </w:pPr>
            <w:r>
              <w:rPr>
                <w:b/>
                <w:bCs/>
                <w:sz w:val="22"/>
                <w:szCs w:val="22"/>
              </w:rPr>
              <w:t>100,00</w:t>
            </w:r>
          </w:p>
        </w:tc>
      </w:tr>
      <w:tr w:rsidR="00C20E4E" w:rsidRPr="00103C74" w14:paraId="6EA44F13"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6A4B9" w14:textId="77777777" w:rsidR="00C20E4E" w:rsidRPr="00103C74" w:rsidRDefault="00C20E4E" w:rsidP="00C20E4E">
            <w:pPr>
              <w:jc w:val="center"/>
              <w:rPr>
                <w:sz w:val="24"/>
                <w:szCs w:val="24"/>
              </w:rPr>
            </w:pPr>
            <w:r>
              <w:rPr>
                <w:color w:val="000000"/>
                <w:sz w:val="22"/>
                <w:szCs w:val="22"/>
              </w:rPr>
              <w:t>10</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A2A32" w14:textId="77777777" w:rsidR="00C20E4E" w:rsidRPr="00103C74" w:rsidRDefault="00C20E4E" w:rsidP="00C20E4E">
            <w:pPr>
              <w:jc w:val="center"/>
              <w:rPr>
                <w:sz w:val="24"/>
                <w:szCs w:val="24"/>
              </w:rPr>
            </w:pPr>
            <w:r>
              <w:rPr>
                <w:color w:val="000000"/>
                <w:sz w:val="22"/>
                <w:szCs w:val="22"/>
              </w:rPr>
              <w:t>МБУСО «Центр социального обслуживания населения в Мамоновском городском округе»</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18399" w14:textId="77777777" w:rsidR="00C20E4E" w:rsidRPr="00103C74" w:rsidRDefault="00C20E4E" w:rsidP="00C20E4E">
            <w:pPr>
              <w:jc w:val="center"/>
              <w:rPr>
                <w:sz w:val="24"/>
                <w:szCs w:val="24"/>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270B5" w14:textId="77777777" w:rsidR="00C20E4E" w:rsidRPr="00103C74" w:rsidRDefault="00C20E4E" w:rsidP="00C20E4E">
            <w:pPr>
              <w:jc w:val="center"/>
              <w:rPr>
                <w:sz w:val="24"/>
                <w:szCs w:val="24"/>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A876D" w14:textId="77777777" w:rsidR="00C20E4E" w:rsidRPr="00103C74" w:rsidRDefault="00C20E4E" w:rsidP="00C20E4E">
            <w:pPr>
              <w:jc w:val="center"/>
              <w:rPr>
                <w:sz w:val="24"/>
                <w:szCs w:val="24"/>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623A38DD" w14:textId="77777777" w:rsidR="00C20E4E" w:rsidRPr="00103C74" w:rsidRDefault="00C20E4E" w:rsidP="00C20E4E">
            <w:pPr>
              <w:jc w:val="center"/>
              <w:rPr>
                <w:b/>
                <w:sz w:val="24"/>
                <w:szCs w:val="24"/>
              </w:rPr>
            </w:pPr>
            <w:r>
              <w:rPr>
                <w:b/>
                <w:bCs/>
                <w:sz w:val="22"/>
                <w:szCs w:val="22"/>
              </w:rPr>
              <w:t>100,00</w:t>
            </w:r>
          </w:p>
        </w:tc>
      </w:tr>
      <w:tr w:rsidR="00C20E4E" w:rsidRPr="00103C74" w14:paraId="37492B1C"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A6F1C" w14:textId="77777777" w:rsidR="00C20E4E" w:rsidRPr="00103C74" w:rsidRDefault="00C20E4E" w:rsidP="00C20E4E">
            <w:pPr>
              <w:jc w:val="center"/>
              <w:rPr>
                <w:sz w:val="24"/>
                <w:szCs w:val="24"/>
              </w:rPr>
            </w:pPr>
            <w:r>
              <w:rPr>
                <w:color w:val="000000"/>
                <w:sz w:val="22"/>
                <w:szCs w:val="22"/>
              </w:rPr>
              <w:t>12</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54B87" w14:textId="77777777" w:rsidR="00C20E4E" w:rsidRPr="00103C74" w:rsidRDefault="00C20E4E" w:rsidP="00C20E4E">
            <w:pPr>
              <w:jc w:val="center"/>
              <w:rPr>
                <w:sz w:val="24"/>
                <w:szCs w:val="24"/>
              </w:rPr>
            </w:pPr>
            <w:r>
              <w:rPr>
                <w:color w:val="000000"/>
                <w:sz w:val="22"/>
                <w:szCs w:val="22"/>
              </w:rPr>
              <w:t>МБУСО «Нестеровский комплексный центр социального обслуживания населения»</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F6963" w14:textId="77777777" w:rsidR="00C20E4E" w:rsidRPr="00103C74" w:rsidRDefault="00C20E4E" w:rsidP="00C20E4E">
            <w:pPr>
              <w:jc w:val="center"/>
              <w:rPr>
                <w:sz w:val="24"/>
                <w:szCs w:val="24"/>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AD1A8" w14:textId="77777777" w:rsidR="00C20E4E" w:rsidRPr="00103C74" w:rsidRDefault="00C20E4E" w:rsidP="00C20E4E">
            <w:pPr>
              <w:jc w:val="center"/>
              <w:rPr>
                <w:sz w:val="24"/>
                <w:szCs w:val="24"/>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9F9F1" w14:textId="77777777" w:rsidR="00C20E4E" w:rsidRPr="00103C74" w:rsidRDefault="00C20E4E" w:rsidP="00C20E4E">
            <w:pPr>
              <w:jc w:val="center"/>
              <w:rPr>
                <w:sz w:val="24"/>
                <w:szCs w:val="24"/>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60765935" w14:textId="77777777" w:rsidR="00C20E4E" w:rsidRPr="00103C74" w:rsidRDefault="00C20E4E" w:rsidP="00C20E4E">
            <w:pPr>
              <w:jc w:val="center"/>
              <w:rPr>
                <w:b/>
                <w:sz w:val="24"/>
                <w:szCs w:val="24"/>
              </w:rPr>
            </w:pPr>
            <w:r>
              <w:rPr>
                <w:b/>
                <w:bCs/>
                <w:sz w:val="22"/>
                <w:szCs w:val="22"/>
              </w:rPr>
              <w:t>100,00</w:t>
            </w:r>
          </w:p>
        </w:tc>
      </w:tr>
      <w:tr w:rsidR="00C20E4E" w:rsidRPr="00103C74" w14:paraId="7523D345"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079762" w14:textId="77777777" w:rsidR="00C20E4E" w:rsidRPr="00103C74" w:rsidRDefault="00C20E4E" w:rsidP="00C20E4E">
            <w:pPr>
              <w:jc w:val="center"/>
              <w:rPr>
                <w:sz w:val="24"/>
                <w:szCs w:val="24"/>
              </w:rPr>
            </w:pPr>
            <w:r>
              <w:rPr>
                <w:color w:val="000000"/>
                <w:sz w:val="22"/>
                <w:szCs w:val="22"/>
              </w:rPr>
              <w:t>14</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745A4" w14:textId="77777777" w:rsidR="00C20E4E" w:rsidRPr="00103C74" w:rsidRDefault="00C20E4E" w:rsidP="00C20E4E">
            <w:pPr>
              <w:jc w:val="center"/>
              <w:rPr>
                <w:sz w:val="24"/>
                <w:szCs w:val="24"/>
              </w:rPr>
            </w:pPr>
            <w:r>
              <w:rPr>
                <w:color w:val="000000"/>
                <w:sz w:val="22"/>
                <w:szCs w:val="22"/>
              </w:rPr>
              <w:t>МБУСО «Пионерский комплексный центр социального обслуживания населения»</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7A9E1" w14:textId="77777777" w:rsidR="00C20E4E" w:rsidRPr="00103C74" w:rsidRDefault="00C20E4E" w:rsidP="00C20E4E">
            <w:pPr>
              <w:jc w:val="center"/>
              <w:rPr>
                <w:sz w:val="24"/>
                <w:szCs w:val="24"/>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CD59C" w14:textId="77777777" w:rsidR="00C20E4E" w:rsidRPr="00103C74" w:rsidRDefault="00C20E4E" w:rsidP="00C20E4E">
            <w:pPr>
              <w:jc w:val="center"/>
              <w:rPr>
                <w:sz w:val="24"/>
                <w:szCs w:val="24"/>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B9657" w14:textId="77777777" w:rsidR="00C20E4E" w:rsidRPr="00103C74" w:rsidRDefault="00C20E4E" w:rsidP="00C20E4E">
            <w:pPr>
              <w:jc w:val="center"/>
              <w:rPr>
                <w:sz w:val="24"/>
                <w:szCs w:val="24"/>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63B36B2F" w14:textId="77777777" w:rsidR="00C20E4E" w:rsidRPr="00103C74" w:rsidRDefault="00C20E4E" w:rsidP="00C20E4E">
            <w:pPr>
              <w:jc w:val="center"/>
              <w:rPr>
                <w:b/>
                <w:sz w:val="24"/>
                <w:szCs w:val="24"/>
              </w:rPr>
            </w:pPr>
            <w:r>
              <w:rPr>
                <w:b/>
                <w:bCs/>
                <w:sz w:val="22"/>
                <w:szCs w:val="22"/>
              </w:rPr>
              <w:t>100,00</w:t>
            </w:r>
          </w:p>
        </w:tc>
      </w:tr>
      <w:tr w:rsidR="00C20E4E" w:rsidRPr="00103C74" w14:paraId="58E9091D"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CFF2A" w14:textId="77777777" w:rsidR="00C20E4E" w:rsidRPr="00103C74" w:rsidRDefault="00C20E4E" w:rsidP="00C20E4E">
            <w:pPr>
              <w:jc w:val="center"/>
              <w:rPr>
                <w:sz w:val="24"/>
                <w:szCs w:val="24"/>
              </w:rPr>
            </w:pPr>
            <w:r>
              <w:rPr>
                <w:color w:val="000000"/>
                <w:sz w:val="22"/>
                <w:szCs w:val="22"/>
              </w:rPr>
              <w:t>15</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5ED43" w14:textId="77777777" w:rsidR="00C20E4E" w:rsidRPr="00103C74" w:rsidRDefault="00C20E4E" w:rsidP="00C20E4E">
            <w:pPr>
              <w:jc w:val="center"/>
              <w:rPr>
                <w:sz w:val="24"/>
                <w:szCs w:val="24"/>
              </w:rPr>
            </w:pPr>
            <w:r>
              <w:rPr>
                <w:color w:val="000000"/>
                <w:sz w:val="22"/>
                <w:szCs w:val="22"/>
              </w:rPr>
              <w:t>МБУ «Полесский комплексный центр социального обслуживания населения»</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BF8AF" w14:textId="77777777" w:rsidR="00C20E4E" w:rsidRPr="00103C74" w:rsidRDefault="00C20E4E" w:rsidP="00C20E4E">
            <w:pPr>
              <w:jc w:val="center"/>
              <w:rPr>
                <w:sz w:val="24"/>
                <w:szCs w:val="24"/>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02724" w14:textId="77777777" w:rsidR="00C20E4E" w:rsidRPr="00103C74" w:rsidRDefault="00C20E4E" w:rsidP="00C20E4E">
            <w:pPr>
              <w:jc w:val="center"/>
              <w:rPr>
                <w:sz w:val="24"/>
                <w:szCs w:val="24"/>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DA7A8E" w14:textId="77777777" w:rsidR="00C20E4E" w:rsidRPr="00103C74" w:rsidRDefault="00C20E4E" w:rsidP="00C20E4E">
            <w:pPr>
              <w:jc w:val="center"/>
              <w:rPr>
                <w:sz w:val="24"/>
                <w:szCs w:val="24"/>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059C5156" w14:textId="77777777" w:rsidR="00C20E4E" w:rsidRPr="00103C74" w:rsidRDefault="00C20E4E" w:rsidP="00C20E4E">
            <w:pPr>
              <w:jc w:val="center"/>
              <w:rPr>
                <w:b/>
                <w:sz w:val="24"/>
                <w:szCs w:val="24"/>
              </w:rPr>
            </w:pPr>
            <w:r>
              <w:rPr>
                <w:b/>
                <w:bCs/>
                <w:sz w:val="22"/>
                <w:szCs w:val="22"/>
              </w:rPr>
              <w:t>100,00</w:t>
            </w:r>
          </w:p>
        </w:tc>
      </w:tr>
      <w:tr w:rsidR="00C20E4E" w:rsidRPr="00103C74" w14:paraId="043CBD56"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0F7233" w14:textId="77777777" w:rsidR="00C20E4E" w:rsidRPr="00103C74" w:rsidRDefault="00C20E4E" w:rsidP="00C20E4E">
            <w:pPr>
              <w:jc w:val="center"/>
              <w:rPr>
                <w:sz w:val="24"/>
                <w:szCs w:val="24"/>
              </w:rPr>
            </w:pPr>
            <w:r>
              <w:rPr>
                <w:color w:val="000000"/>
                <w:sz w:val="22"/>
                <w:szCs w:val="22"/>
              </w:rPr>
              <w:t>16</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D1879" w14:textId="77777777" w:rsidR="00C20E4E" w:rsidRPr="00103C74" w:rsidRDefault="00C20E4E" w:rsidP="00C20E4E">
            <w:pPr>
              <w:jc w:val="center"/>
              <w:rPr>
                <w:sz w:val="24"/>
                <w:szCs w:val="24"/>
              </w:rPr>
            </w:pPr>
            <w:r>
              <w:rPr>
                <w:color w:val="000000"/>
                <w:sz w:val="22"/>
                <w:szCs w:val="22"/>
              </w:rPr>
              <w:t>МБУ «Комплексный центр социального обслуживания населения Правдинского городского округа»</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09CDE" w14:textId="77777777" w:rsidR="00C20E4E" w:rsidRPr="00103C74" w:rsidRDefault="00C20E4E" w:rsidP="00C20E4E">
            <w:pPr>
              <w:jc w:val="center"/>
              <w:rPr>
                <w:sz w:val="24"/>
                <w:szCs w:val="24"/>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ED25A" w14:textId="77777777" w:rsidR="00C20E4E" w:rsidRPr="00103C74" w:rsidRDefault="00C20E4E" w:rsidP="00C20E4E">
            <w:pPr>
              <w:jc w:val="center"/>
              <w:rPr>
                <w:sz w:val="24"/>
                <w:szCs w:val="24"/>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8C180" w14:textId="77777777" w:rsidR="00C20E4E" w:rsidRPr="00103C74" w:rsidRDefault="00C20E4E" w:rsidP="00C20E4E">
            <w:pPr>
              <w:jc w:val="center"/>
              <w:rPr>
                <w:sz w:val="24"/>
                <w:szCs w:val="24"/>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5D544089" w14:textId="77777777" w:rsidR="00C20E4E" w:rsidRPr="00103C74" w:rsidRDefault="00C20E4E" w:rsidP="00C20E4E">
            <w:pPr>
              <w:jc w:val="center"/>
              <w:rPr>
                <w:b/>
                <w:sz w:val="24"/>
                <w:szCs w:val="24"/>
              </w:rPr>
            </w:pPr>
            <w:r>
              <w:rPr>
                <w:b/>
                <w:bCs/>
                <w:sz w:val="22"/>
                <w:szCs w:val="22"/>
              </w:rPr>
              <w:t>100,00</w:t>
            </w:r>
          </w:p>
        </w:tc>
      </w:tr>
      <w:tr w:rsidR="00C20E4E" w:rsidRPr="00103C74" w14:paraId="36092128"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383F7F" w14:textId="77777777" w:rsidR="00C20E4E" w:rsidRPr="00103C74" w:rsidRDefault="00C20E4E" w:rsidP="00C20E4E">
            <w:pPr>
              <w:jc w:val="center"/>
              <w:rPr>
                <w:sz w:val="24"/>
                <w:szCs w:val="24"/>
              </w:rPr>
            </w:pPr>
            <w:r>
              <w:rPr>
                <w:color w:val="000000"/>
                <w:sz w:val="22"/>
                <w:szCs w:val="22"/>
              </w:rPr>
              <w:t>17</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8A7E7" w14:textId="77777777" w:rsidR="00C20E4E" w:rsidRPr="00103C74" w:rsidRDefault="00C20E4E" w:rsidP="00C20E4E">
            <w:pPr>
              <w:jc w:val="center"/>
              <w:rPr>
                <w:sz w:val="24"/>
                <w:szCs w:val="24"/>
              </w:rPr>
            </w:pPr>
            <w:r>
              <w:rPr>
                <w:color w:val="000000"/>
                <w:sz w:val="22"/>
                <w:szCs w:val="22"/>
              </w:rPr>
              <w:t>МБУ «Комплексный центр социального обслуживания населения в Светлогорском районе»</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E2EAC" w14:textId="77777777" w:rsidR="00C20E4E" w:rsidRPr="00103C74" w:rsidRDefault="00C20E4E" w:rsidP="00C20E4E">
            <w:pPr>
              <w:jc w:val="center"/>
              <w:rPr>
                <w:sz w:val="24"/>
                <w:szCs w:val="24"/>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149BD" w14:textId="77777777" w:rsidR="00C20E4E" w:rsidRPr="00103C74" w:rsidRDefault="00C20E4E" w:rsidP="00C20E4E">
            <w:pPr>
              <w:jc w:val="center"/>
              <w:rPr>
                <w:sz w:val="24"/>
                <w:szCs w:val="24"/>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6958C" w14:textId="77777777" w:rsidR="00C20E4E" w:rsidRPr="00103C74" w:rsidRDefault="00C20E4E" w:rsidP="00C20E4E">
            <w:pPr>
              <w:jc w:val="center"/>
              <w:rPr>
                <w:sz w:val="24"/>
                <w:szCs w:val="24"/>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5FA41D69" w14:textId="77777777" w:rsidR="00C20E4E" w:rsidRPr="00103C74" w:rsidRDefault="00C20E4E" w:rsidP="00C20E4E">
            <w:pPr>
              <w:jc w:val="center"/>
              <w:rPr>
                <w:b/>
                <w:sz w:val="24"/>
                <w:szCs w:val="24"/>
              </w:rPr>
            </w:pPr>
            <w:r>
              <w:rPr>
                <w:b/>
                <w:bCs/>
                <w:sz w:val="22"/>
                <w:szCs w:val="22"/>
              </w:rPr>
              <w:t>100,00</w:t>
            </w:r>
          </w:p>
        </w:tc>
      </w:tr>
      <w:tr w:rsidR="00C20E4E" w:rsidRPr="00103C74" w14:paraId="740612D8"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9D779" w14:textId="77777777" w:rsidR="00C20E4E" w:rsidRDefault="00C20E4E" w:rsidP="00C20E4E">
            <w:pPr>
              <w:jc w:val="center"/>
              <w:rPr>
                <w:color w:val="000000"/>
                <w:sz w:val="22"/>
                <w:szCs w:val="22"/>
              </w:rPr>
            </w:pPr>
            <w:r>
              <w:rPr>
                <w:color w:val="000000"/>
                <w:sz w:val="22"/>
                <w:szCs w:val="22"/>
              </w:rPr>
              <w:t>18</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BEB91" w14:textId="77777777" w:rsidR="00C20E4E" w:rsidRDefault="00C20E4E" w:rsidP="00C20E4E">
            <w:pPr>
              <w:jc w:val="center"/>
              <w:rPr>
                <w:color w:val="000000"/>
                <w:sz w:val="22"/>
                <w:szCs w:val="22"/>
              </w:rPr>
            </w:pPr>
            <w:r>
              <w:rPr>
                <w:color w:val="000000"/>
                <w:sz w:val="22"/>
                <w:szCs w:val="22"/>
              </w:rPr>
              <w:t>МБУСО «Комплексный центр социального обслуживания в Светловском городском округе»</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8CC67" w14:textId="77777777" w:rsidR="00C20E4E" w:rsidRDefault="00C20E4E" w:rsidP="00C20E4E">
            <w:pPr>
              <w:jc w:val="center"/>
              <w:rPr>
                <w:sz w:val="22"/>
                <w:szCs w:val="22"/>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66423" w14:textId="77777777" w:rsidR="00C20E4E" w:rsidRDefault="00C20E4E" w:rsidP="00C20E4E">
            <w:pPr>
              <w:jc w:val="center"/>
              <w:rPr>
                <w:sz w:val="22"/>
                <w:szCs w:val="22"/>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C4896" w14:textId="77777777" w:rsidR="00C20E4E" w:rsidRDefault="00C20E4E" w:rsidP="00C20E4E">
            <w:pPr>
              <w:jc w:val="center"/>
              <w:rPr>
                <w:sz w:val="22"/>
                <w:szCs w:val="22"/>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36299356" w14:textId="77777777" w:rsidR="00C20E4E" w:rsidRDefault="00C20E4E" w:rsidP="00C20E4E">
            <w:pPr>
              <w:jc w:val="center"/>
              <w:rPr>
                <w:b/>
                <w:bCs/>
                <w:sz w:val="22"/>
                <w:szCs w:val="22"/>
              </w:rPr>
            </w:pPr>
            <w:r>
              <w:rPr>
                <w:b/>
                <w:bCs/>
                <w:sz w:val="22"/>
                <w:szCs w:val="22"/>
              </w:rPr>
              <w:t>100,00</w:t>
            </w:r>
          </w:p>
        </w:tc>
      </w:tr>
      <w:tr w:rsidR="00C20E4E" w:rsidRPr="00103C74" w14:paraId="3AFE41D1"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DE90C" w14:textId="77777777" w:rsidR="00C20E4E" w:rsidRDefault="00C20E4E" w:rsidP="00C20E4E">
            <w:pPr>
              <w:jc w:val="center"/>
              <w:rPr>
                <w:color w:val="000000"/>
                <w:sz w:val="22"/>
                <w:szCs w:val="22"/>
              </w:rPr>
            </w:pPr>
            <w:r>
              <w:rPr>
                <w:color w:val="000000"/>
                <w:sz w:val="22"/>
                <w:szCs w:val="22"/>
              </w:rPr>
              <w:t>19</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23F83" w14:textId="77777777" w:rsidR="00C20E4E" w:rsidRDefault="00C20E4E" w:rsidP="00C20E4E">
            <w:pPr>
              <w:jc w:val="center"/>
              <w:rPr>
                <w:color w:val="000000"/>
                <w:sz w:val="22"/>
                <w:szCs w:val="22"/>
              </w:rPr>
            </w:pPr>
            <w:r>
              <w:rPr>
                <w:color w:val="000000"/>
                <w:sz w:val="22"/>
                <w:szCs w:val="22"/>
              </w:rPr>
              <w:t>МБУ «Центр социального обслуживания населения Славского городского округа»</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3B4960" w14:textId="77777777" w:rsidR="00C20E4E" w:rsidRDefault="00C20E4E" w:rsidP="00C20E4E">
            <w:pPr>
              <w:jc w:val="center"/>
              <w:rPr>
                <w:sz w:val="22"/>
                <w:szCs w:val="22"/>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AB7F9" w14:textId="77777777" w:rsidR="00C20E4E" w:rsidRDefault="00C20E4E" w:rsidP="00C20E4E">
            <w:pPr>
              <w:jc w:val="center"/>
              <w:rPr>
                <w:sz w:val="22"/>
                <w:szCs w:val="22"/>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0ABF8" w14:textId="77777777" w:rsidR="00C20E4E" w:rsidRDefault="00C20E4E" w:rsidP="00C20E4E">
            <w:pPr>
              <w:jc w:val="center"/>
              <w:rPr>
                <w:sz w:val="22"/>
                <w:szCs w:val="22"/>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6401FAC5" w14:textId="77777777" w:rsidR="00C20E4E" w:rsidRDefault="00C20E4E" w:rsidP="00C20E4E">
            <w:pPr>
              <w:jc w:val="center"/>
              <w:rPr>
                <w:b/>
                <w:bCs/>
                <w:sz w:val="22"/>
                <w:szCs w:val="22"/>
              </w:rPr>
            </w:pPr>
            <w:r>
              <w:rPr>
                <w:b/>
                <w:bCs/>
                <w:sz w:val="22"/>
                <w:szCs w:val="22"/>
              </w:rPr>
              <w:t>100,00</w:t>
            </w:r>
          </w:p>
        </w:tc>
      </w:tr>
      <w:tr w:rsidR="00C20E4E" w:rsidRPr="00103C74" w14:paraId="10FF14E2"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FB821" w14:textId="77777777" w:rsidR="00C20E4E" w:rsidRDefault="00C20E4E" w:rsidP="00C20E4E">
            <w:pPr>
              <w:jc w:val="center"/>
              <w:rPr>
                <w:color w:val="000000"/>
                <w:sz w:val="22"/>
                <w:szCs w:val="22"/>
              </w:rPr>
            </w:pPr>
            <w:r>
              <w:rPr>
                <w:color w:val="000000"/>
                <w:sz w:val="22"/>
                <w:szCs w:val="22"/>
              </w:rPr>
              <w:t>20</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7B597" w14:textId="77777777" w:rsidR="00C20E4E" w:rsidRDefault="00C20E4E" w:rsidP="00C20E4E">
            <w:pPr>
              <w:jc w:val="center"/>
              <w:rPr>
                <w:color w:val="000000"/>
                <w:sz w:val="22"/>
                <w:szCs w:val="22"/>
              </w:rPr>
            </w:pPr>
            <w:r>
              <w:rPr>
                <w:color w:val="000000"/>
                <w:sz w:val="22"/>
                <w:szCs w:val="22"/>
              </w:rPr>
              <w:t>МБУСО «Советский Комплексный центр социального обслуживания населения «Вита»</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E0F09" w14:textId="77777777" w:rsidR="00C20E4E" w:rsidRDefault="00C20E4E" w:rsidP="00C20E4E">
            <w:pPr>
              <w:jc w:val="center"/>
              <w:rPr>
                <w:sz w:val="22"/>
                <w:szCs w:val="22"/>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3BA6A" w14:textId="77777777" w:rsidR="00C20E4E" w:rsidRDefault="00C20E4E" w:rsidP="00C20E4E">
            <w:pPr>
              <w:jc w:val="center"/>
              <w:rPr>
                <w:sz w:val="22"/>
                <w:szCs w:val="22"/>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34EF3" w14:textId="77777777" w:rsidR="00C20E4E" w:rsidRDefault="00C20E4E" w:rsidP="00C20E4E">
            <w:pPr>
              <w:jc w:val="center"/>
              <w:rPr>
                <w:sz w:val="22"/>
                <w:szCs w:val="22"/>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4C987CF8" w14:textId="77777777" w:rsidR="00C20E4E" w:rsidRDefault="00C20E4E" w:rsidP="00C20E4E">
            <w:pPr>
              <w:jc w:val="center"/>
              <w:rPr>
                <w:b/>
                <w:bCs/>
                <w:sz w:val="22"/>
                <w:szCs w:val="22"/>
              </w:rPr>
            </w:pPr>
            <w:r>
              <w:rPr>
                <w:b/>
                <w:bCs/>
                <w:sz w:val="22"/>
                <w:szCs w:val="22"/>
              </w:rPr>
              <w:t>100,00</w:t>
            </w:r>
          </w:p>
        </w:tc>
      </w:tr>
      <w:tr w:rsidR="00C20E4E" w:rsidRPr="00103C74" w14:paraId="13EA7258"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0CCF6" w14:textId="77777777" w:rsidR="00C20E4E" w:rsidRDefault="00C20E4E" w:rsidP="00C20E4E">
            <w:pPr>
              <w:jc w:val="center"/>
              <w:rPr>
                <w:color w:val="000000"/>
                <w:sz w:val="22"/>
                <w:szCs w:val="22"/>
              </w:rPr>
            </w:pPr>
            <w:r>
              <w:rPr>
                <w:color w:val="000000"/>
                <w:sz w:val="22"/>
                <w:szCs w:val="22"/>
              </w:rPr>
              <w:t>22</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3CF4F" w14:textId="77777777" w:rsidR="00C20E4E" w:rsidRDefault="00C20E4E" w:rsidP="00C20E4E">
            <w:pPr>
              <w:jc w:val="center"/>
              <w:rPr>
                <w:color w:val="000000"/>
                <w:sz w:val="22"/>
                <w:szCs w:val="22"/>
              </w:rPr>
            </w:pPr>
            <w:r>
              <w:rPr>
                <w:color w:val="000000"/>
                <w:sz w:val="22"/>
                <w:szCs w:val="22"/>
              </w:rPr>
              <w:t>БУСО «Комплексный центр в Янтарном»</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4F0A7" w14:textId="77777777" w:rsidR="00C20E4E" w:rsidRDefault="00C20E4E" w:rsidP="00C20E4E">
            <w:pPr>
              <w:jc w:val="center"/>
              <w:rPr>
                <w:sz w:val="22"/>
                <w:szCs w:val="22"/>
              </w:rPr>
            </w:pPr>
            <w:r>
              <w:rPr>
                <w:sz w:val="22"/>
                <w:szCs w:val="22"/>
              </w:rPr>
              <w:t>100,00</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D10053" w14:textId="77777777" w:rsidR="00C20E4E" w:rsidRDefault="00C20E4E" w:rsidP="00C20E4E">
            <w:pPr>
              <w:jc w:val="center"/>
              <w:rPr>
                <w:sz w:val="22"/>
                <w:szCs w:val="22"/>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638D6" w14:textId="77777777" w:rsidR="00C20E4E" w:rsidRDefault="00C20E4E" w:rsidP="00C20E4E">
            <w:pPr>
              <w:jc w:val="center"/>
              <w:rPr>
                <w:sz w:val="22"/>
                <w:szCs w:val="22"/>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64BF248F" w14:textId="77777777" w:rsidR="00C20E4E" w:rsidRDefault="00C20E4E" w:rsidP="00C20E4E">
            <w:pPr>
              <w:jc w:val="center"/>
              <w:rPr>
                <w:b/>
                <w:bCs/>
                <w:sz w:val="22"/>
                <w:szCs w:val="22"/>
              </w:rPr>
            </w:pPr>
            <w:r>
              <w:rPr>
                <w:b/>
                <w:bCs/>
                <w:sz w:val="22"/>
                <w:szCs w:val="22"/>
              </w:rPr>
              <w:t>100,00</w:t>
            </w:r>
          </w:p>
        </w:tc>
      </w:tr>
      <w:tr w:rsidR="00C20E4E" w:rsidRPr="00103C74" w14:paraId="4EEB5CD4"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15F21" w14:textId="77777777" w:rsidR="00C20E4E" w:rsidRDefault="00C20E4E" w:rsidP="00C20E4E">
            <w:pPr>
              <w:jc w:val="center"/>
              <w:rPr>
                <w:color w:val="000000"/>
                <w:sz w:val="22"/>
                <w:szCs w:val="22"/>
              </w:rPr>
            </w:pPr>
            <w:r>
              <w:rPr>
                <w:color w:val="000000"/>
                <w:sz w:val="22"/>
                <w:szCs w:val="22"/>
              </w:rPr>
              <w:t>21</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B4191" w14:textId="77777777" w:rsidR="00C20E4E" w:rsidRDefault="00C20E4E" w:rsidP="00C20E4E">
            <w:pPr>
              <w:jc w:val="center"/>
              <w:rPr>
                <w:color w:val="000000"/>
                <w:sz w:val="22"/>
                <w:szCs w:val="22"/>
              </w:rPr>
            </w:pPr>
            <w:r>
              <w:rPr>
                <w:color w:val="000000"/>
                <w:sz w:val="22"/>
                <w:szCs w:val="22"/>
              </w:rPr>
              <w:t>МБУСО «Черняховский комплексный центр социального обслуживания населения»</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F2394" w14:textId="77777777" w:rsidR="00C20E4E" w:rsidRDefault="00C20E4E" w:rsidP="00C20E4E">
            <w:pPr>
              <w:jc w:val="center"/>
              <w:rPr>
                <w:sz w:val="22"/>
                <w:szCs w:val="22"/>
              </w:rPr>
            </w:pPr>
            <w:r>
              <w:rPr>
                <w:sz w:val="22"/>
                <w:szCs w:val="22"/>
              </w:rPr>
              <w:t>98,44</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4BEAE" w14:textId="77777777" w:rsidR="00C20E4E" w:rsidRDefault="00C20E4E" w:rsidP="00C20E4E">
            <w:pPr>
              <w:jc w:val="center"/>
              <w:rPr>
                <w:sz w:val="22"/>
                <w:szCs w:val="22"/>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3F1DA" w14:textId="77777777" w:rsidR="00C20E4E" w:rsidRDefault="00C20E4E" w:rsidP="00C20E4E">
            <w:pPr>
              <w:jc w:val="center"/>
              <w:rPr>
                <w:sz w:val="22"/>
                <w:szCs w:val="22"/>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67A20D76" w14:textId="77777777" w:rsidR="00C20E4E" w:rsidRDefault="00C20E4E" w:rsidP="00C20E4E">
            <w:pPr>
              <w:jc w:val="center"/>
              <w:rPr>
                <w:b/>
                <w:bCs/>
                <w:sz w:val="22"/>
                <w:szCs w:val="22"/>
              </w:rPr>
            </w:pPr>
            <w:r>
              <w:rPr>
                <w:b/>
                <w:bCs/>
                <w:sz w:val="22"/>
                <w:szCs w:val="22"/>
              </w:rPr>
              <w:t>99,53</w:t>
            </w:r>
          </w:p>
        </w:tc>
      </w:tr>
      <w:tr w:rsidR="00C20E4E" w:rsidRPr="00103C74" w14:paraId="5D0CFCB6"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51F9C" w14:textId="77777777" w:rsidR="00C20E4E" w:rsidRPr="00103C74" w:rsidRDefault="00C20E4E" w:rsidP="00C20E4E">
            <w:pPr>
              <w:jc w:val="center"/>
              <w:rPr>
                <w:sz w:val="24"/>
                <w:szCs w:val="24"/>
              </w:rPr>
            </w:pPr>
            <w:r>
              <w:rPr>
                <w:color w:val="000000"/>
                <w:sz w:val="22"/>
                <w:szCs w:val="22"/>
              </w:rPr>
              <w:t>11</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A8167" w14:textId="77777777" w:rsidR="00C20E4E" w:rsidRPr="00103C74" w:rsidRDefault="00C20E4E" w:rsidP="00C20E4E">
            <w:pPr>
              <w:jc w:val="center"/>
              <w:rPr>
                <w:sz w:val="24"/>
                <w:szCs w:val="24"/>
              </w:rPr>
            </w:pPr>
            <w:r>
              <w:rPr>
                <w:color w:val="000000"/>
                <w:sz w:val="22"/>
                <w:szCs w:val="22"/>
              </w:rPr>
              <w:t>МБУ «Комплексный центр социального обслуживания населения в Неманском муниципальном районе»</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35589" w14:textId="77777777" w:rsidR="00C20E4E" w:rsidRPr="00103C74" w:rsidRDefault="00C20E4E" w:rsidP="00C20E4E">
            <w:pPr>
              <w:jc w:val="center"/>
              <w:rPr>
                <w:sz w:val="24"/>
                <w:szCs w:val="24"/>
              </w:rPr>
            </w:pPr>
            <w:r>
              <w:rPr>
                <w:sz w:val="22"/>
                <w:szCs w:val="22"/>
              </w:rPr>
              <w:t>98,33</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55232" w14:textId="77777777" w:rsidR="00C20E4E" w:rsidRPr="00103C74" w:rsidRDefault="00C20E4E" w:rsidP="00C20E4E">
            <w:pPr>
              <w:jc w:val="center"/>
              <w:rPr>
                <w:sz w:val="24"/>
                <w:szCs w:val="24"/>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F1185" w14:textId="77777777" w:rsidR="00C20E4E" w:rsidRPr="00103C74" w:rsidRDefault="00C20E4E" w:rsidP="00C20E4E">
            <w:pPr>
              <w:jc w:val="center"/>
              <w:rPr>
                <w:sz w:val="24"/>
                <w:szCs w:val="24"/>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4D1FEE7D" w14:textId="77777777" w:rsidR="00C20E4E" w:rsidRPr="00103C74" w:rsidRDefault="00C20E4E" w:rsidP="00C20E4E">
            <w:pPr>
              <w:jc w:val="center"/>
              <w:rPr>
                <w:b/>
                <w:sz w:val="24"/>
                <w:szCs w:val="24"/>
              </w:rPr>
            </w:pPr>
            <w:r>
              <w:rPr>
                <w:b/>
                <w:bCs/>
                <w:sz w:val="22"/>
                <w:szCs w:val="22"/>
              </w:rPr>
              <w:t>99,50</w:t>
            </w:r>
          </w:p>
        </w:tc>
      </w:tr>
      <w:tr w:rsidR="00C20E4E" w:rsidRPr="00103C74" w14:paraId="0099CE94" w14:textId="77777777" w:rsidTr="00C20E4E">
        <w:trPr>
          <w:trHeight w:val="300"/>
          <w:jc w:val="center"/>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7C103" w14:textId="77777777" w:rsidR="00C20E4E" w:rsidRPr="00103C74" w:rsidRDefault="00C20E4E" w:rsidP="00C20E4E">
            <w:pPr>
              <w:jc w:val="center"/>
              <w:rPr>
                <w:sz w:val="24"/>
                <w:szCs w:val="24"/>
              </w:rPr>
            </w:pPr>
            <w:r>
              <w:rPr>
                <w:color w:val="000000"/>
                <w:sz w:val="22"/>
                <w:szCs w:val="22"/>
              </w:rPr>
              <w:t>13</w:t>
            </w:r>
          </w:p>
        </w:tc>
        <w:tc>
          <w:tcPr>
            <w:tcW w:w="5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46356" w14:textId="77777777" w:rsidR="00C20E4E" w:rsidRPr="00103C74" w:rsidRDefault="00C20E4E" w:rsidP="00C20E4E">
            <w:pPr>
              <w:jc w:val="center"/>
              <w:rPr>
                <w:sz w:val="24"/>
                <w:szCs w:val="24"/>
              </w:rPr>
            </w:pPr>
            <w:r>
              <w:rPr>
                <w:color w:val="000000"/>
                <w:sz w:val="22"/>
                <w:szCs w:val="22"/>
              </w:rPr>
              <w:t>МБУСО «Озерский Комплексный центр социального обслуживания населения»</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3AC84" w14:textId="77777777" w:rsidR="00C20E4E" w:rsidRPr="00103C74" w:rsidRDefault="00C20E4E" w:rsidP="00C20E4E">
            <w:pPr>
              <w:jc w:val="center"/>
              <w:rPr>
                <w:sz w:val="24"/>
                <w:szCs w:val="24"/>
              </w:rPr>
            </w:pPr>
            <w:r>
              <w:rPr>
                <w:sz w:val="22"/>
                <w:szCs w:val="22"/>
              </w:rPr>
              <w:t>93,75</w:t>
            </w:r>
          </w:p>
        </w:tc>
        <w:tc>
          <w:tcPr>
            <w:tcW w:w="1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E085D" w14:textId="77777777" w:rsidR="00C20E4E" w:rsidRPr="00103C74" w:rsidRDefault="00C20E4E" w:rsidP="00C20E4E">
            <w:pPr>
              <w:jc w:val="center"/>
              <w:rPr>
                <w:sz w:val="24"/>
                <w:szCs w:val="24"/>
              </w:rPr>
            </w:pPr>
            <w:r>
              <w:rPr>
                <w:sz w:val="22"/>
                <w:szCs w:val="22"/>
              </w:rPr>
              <w:t>100,00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B3AB68" w14:textId="77777777" w:rsidR="00C20E4E" w:rsidRPr="00103C74" w:rsidRDefault="00C20E4E" w:rsidP="00C20E4E">
            <w:pPr>
              <w:jc w:val="center"/>
              <w:rPr>
                <w:sz w:val="24"/>
                <w:szCs w:val="24"/>
              </w:rPr>
            </w:pPr>
            <w:r>
              <w:rPr>
                <w:sz w:val="22"/>
                <w:szCs w:val="22"/>
              </w:rPr>
              <w:t>100,00</w:t>
            </w:r>
          </w:p>
        </w:tc>
        <w:tc>
          <w:tcPr>
            <w:tcW w:w="880" w:type="dxa"/>
            <w:tcBorders>
              <w:top w:val="single" w:sz="4" w:space="0" w:color="000000"/>
              <w:left w:val="single" w:sz="4" w:space="0" w:color="000000"/>
              <w:bottom w:val="single" w:sz="4" w:space="0" w:color="000000"/>
              <w:right w:val="single" w:sz="4" w:space="0" w:color="000000"/>
            </w:tcBorders>
            <w:shd w:val="clear" w:color="000000" w:fill="40BAD2"/>
            <w:vAlign w:val="center"/>
          </w:tcPr>
          <w:p w14:paraId="6DC38387" w14:textId="77777777" w:rsidR="00C20E4E" w:rsidRPr="00103C74" w:rsidRDefault="00C20E4E" w:rsidP="00C20E4E">
            <w:pPr>
              <w:jc w:val="center"/>
              <w:rPr>
                <w:b/>
                <w:sz w:val="24"/>
                <w:szCs w:val="24"/>
              </w:rPr>
            </w:pPr>
            <w:r>
              <w:rPr>
                <w:b/>
                <w:bCs/>
                <w:sz w:val="22"/>
                <w:szCs w:val="22"/>
              </w:rPr>
              <w:t>98,13</w:t>
            </w:r>
          </w:p>
        </w:tc>
      </w:tr>
    </w:tbl>
    <w:p w14:paraId="78A0789B" w14:textId="77777777" w:rsidR="0001457C" w:rsidRPr="0018575D" w:rsidRDefault="0001457C" w:rsidP="0001457C">
      <w:pPr>
        <w:ind w:firstLine="709"/>
        <w:jc w:val="both"/>
        <w:rPr>
          <w:sz w:val="28"/>
          <w:szCs w:val="28"/>
        </w:rPr>
      </w:pPr>
    </w:p>
    <w:p w14:paraId="3F3FBE6E" w14:textId="3E47663C" w:rsidR="00C20E4E" w:rsidRDefault="00C20E4E">
      <w:pPr>
        <w:rPr>
          <w:sz w:val="28"/>
          <w:szCs w:val="28"/>
        </w:rPr>
      </w:pPr>
      <w:r>
        <w:rPr>
          <w:sz w:val="28"/>
          <w:szCs w:val="28"/>
        </w:rPr>
        <w:br w:type="page"/>
      </w:r>
    </w:p>
    <w:p w14:paraId="5429DAFF" w14:textId="1E90A44F" w:rsidR="0001457C" w:rsidRDefault="00C20E4E" w:rsidP="0001457C">
      <w:pPr>
        <w:pStyle w:val="a7"/>
        <w:ind w:left="1429"/>
        <w:jc w:val="both"/>
        <w:rPr>
          <w:sz w:val="28"/>
          <w:szCs w:val="28"/>
        </w:rPr>
      </w:pPr>
      <w:r>
        <w:rPr>
          <w:sz w:val="28"/>
          <w:szCs w:val="28"/>
        </w:rPr>
        <w:lastRenderedPageBreak/>
        <w:t>Наиболее высокие баллы получили:</w:t>
      </w:r>
    </w:p>
    <w:p w14:paraId="4F24C7A1" w14:textId="77777777" w:rsidR="00C20E4E" w:rsidRPr="00C20E4E" w:rsidRDefault="00C20E4E" w:rsidP="00F602BF">
      <w:pPr>
        <w:pStyle w:val="a7"/>
        <w:numPr>
          <w:ilvl w:val="0"/>
          <w:numId w:val="16"/>
        </w:numPr>
        <w:jc w:val="both"/>
        <w:rPr>
          <w:sz w:val="28"/>
          <w:szCs w:val="28"/>
        </w:rPr>
      </w:pPr>
      <w:r w:rsidRPr="00C20E4E">
        <w:rPr>
          <w:sz w:val="28"/>
          <w:szCs w:val="28"/>
        </w:rPr>
        <w:t>МБУ «Багратионовский комплексный центр социального обслуживания населения»</w:t>
      </w:r>
    </w:p>
    <w:p w14:paraId="510B45C7" w14:textId="77777777" w:rsidR="00C20E4E" w:rsidRPr="00C20E4E" w:rsidRDefault="00C20E4E" w:rsidP="00F602BF">
      <w:pPr>
        <w:pStyle w:val="a7"/>
        <w:numPr>
          <w:ilvl w:val="0"/>
          <w:numId w:val="16"/>
        </w:numPr>
        <w:jc w:val="both"/>
        <w:rPr>
          <w:sz w:val="28"/>
          <w:szCs w:val="28"/>
        </w:rPr>
      </w:pPr>
      <w:r w:rsidRPr="00C20E4E">
        <w:rPr>
          <w:sz w:val="28"/>
          <w:szCs w:val="28"/>
        </w:rPr>
        <w:t>МБУ МО «Гвардейский городской округ» «Комплексный центр социального обслуживания населения в Гвардейском городском округе»</w:t>
      </w:r>
    </w:p>
    <w:p w14:paraId="3880B86A" w14:textId="77777777" w:rsidR="00C20E4E" w:rsidRPr="00C20E4E" w:rsidRDefault="00C20E4E" w:rsidP="00F602BF">
      <w:pPr>
        <w:pStyle w:val="a7"/>
        <w:numPr>
          <w:ilvl w:val="0"/>
          <w:numId w:val="16"/>
        </w:numPr>
        <w:jc w:val="both"/>
        <w:rPr>
          <w:sz w:val="28"/>
          <w:szCs w:val="28"/>
        </w:rPr>
      </w:pPr>
      <w:r w:rsidRPr="00C20E4E">
        <w:rPr>
          <w:sz w:val="28"/>
          <w:szCs w:val="28"/>
        </w:rPr>
        <w:t>МБУСО «Центр социального обслуживания пожилых людей и инвалидов «Гармония»»</w:t>
      </w:r>
    </w:p>
    <w:p w14:paraId="3D2F7B2C" w14:textId="77777777" w:rsidR="00C20E4E" w:rsidRPr="00C20E4E" w:rsidRDefault="00C20E4E" w:rsidP="00F602BF">
      <w:pPr>
        <w:pStyle w:val="a7"/>
        <w:numPr>
          <w:ilvl w:val="0"/>
          <w:numId w:val="16"/>
        </w:numPr>
        <w:jc w:val="both"/>
        <w:rPr>
          <w:sz w:val="28"/>
          <w:szCs w:val="28"/>
        </w:rPr>
      </w:pPr>
      <w:r w:rsidRPr="00C20E4E">
        <w:rPr>
          <w:sz w:val="28"/>
          <w:szCs w:val="28"/>
        </w:rPr>
        <w:t>МБУ «Гурьевский комплексный центр социального обслуживания населения»</w:t>
      </w:r>
    </w:p>
    <w:p w14:paraId="61951775" w14:textId="77777777" w:rsidR="00C20E4E" w:rsidRPr="00C20E4E" w:rsidRDefault="00C20E4E" w:rsidP="00F602BF">
      <w:pPr>
        <w:pStyle w:val="a7"/>
        <w:numPr>
          <w:ilvl w:val="0"/>
          <w:numId w:val="16"/>
        </w:numPr>
        <w:jc w:val="both"/>
        <w:rPr>
          <w:sz w:val="28"/>
          <w:szCs w:val="28"/>
        </w:rPr>
      </w:pPr>
      <w:r w:rsidRPr="00C20E4E">
        <w:rPr>
          <w:sz w:val="28"/>
          <w:szCs w:val="28"/>
        </w:rPr>
        <w:t>МБУ «Комплексный центр социального обслуживания в Гусевском городском округе»</w:t>
      </w:r>
    </w:p>
    <w:p w14:paraId="2FB1C07E" w14:textId="77777777" w:rsidR="00C20E4E" w:rsidRPr="00C20E4E" w:rsidRDefault="00C20E4E" w:rsidP="00F602BF">
      <w:pPr>
        <w:pStyle w:val="a7"/>
        <w:numPr>
          <w:ilvl w:val="0"/>
          <w:numId w:val="16"/>
        </w:numPr>
        <w:jc w:val="both"/>
        <w:rPr>
          <w:sz w:val="28"/>
          <w:szCs w:val="28"/>
        </w:rPr>
      </w:pPr>
      <w:r w:rsidRPr="00C20E4E">
        <w:rPr>
          <w:sz w:val="28"/>
          <w:szCs w:val="28"/>
        </w:rPr>
        <w:t>МБУ «Комплексный центр социального обслуживания населения в Зеленоградском городском округе»</w:t>
      </w:r>
    </w:p>
    <w:p w14:paraId="51326535" w14:textId="77777777" w:rsidR="00C20E4E" w:rsidRPr="00C20E4E" w:rsidRDefault="00C20E4E" w:rsidP="00F602BF">
      <w:pPr>
        <w:pStyle w:val="a7"/>
        <w:numPr>
          <w:ilvl w:val="0"/>
          <w:numId w:val="16"/>
        </w:numPr>
        <w:jc w:val="both"/>
        <w:rPr>
          <w:sz w:val="28"/>
          <w:szCs w:val="28"/>
        </w:rPr>
      </w:pPr>
      <w:r w:rsidRPr="00C20E4E">
        <w:rPr>
          <w:sz w:val="28"/>
          <w:szCs w:val="28"/>
        </w:rPr>
        <w:t>МАУСО города Калининграда «Комплексный центр социального обслуживания населения в городе Калининграде»</w:t>
      </w:r>
    </w:p>
    <w:p w14:paraId="15618E61" w14:textId="77777777" w:rsidR="00C20E4E" w:rsidRPr="00C20E4E" w:rsidRDefault="00C20E4E" w:rsidP="00F602BF">
      <w:pPr>
        <w:pStyle w:val="a7"/>
        <w:numPr>
          <w:ilvl w:val="0"/>
          <w:numId w:val="16"/>
        </w:numPr>
        <w:jc w:val="both"/>
        <w:rPr>
          <w:sz w:val="28"/>
          <w:szCs w:val="28"/>
        </w:rPr>
      </w:pPr>
      <w:r w:rsidRPr="00C20E4E">
        <w:rPr>
          <w:sz w:val="28"/>
          <w:szCs w:val="28"/>
        </w:rPr>
        <w:t>МБУ « Комплексный центр социального обслуживания населения в Краснознаменском городском округе»</w:t>
      </w:r>
    </w:p>
    <w:p w14:paraId="5A9FD6D5" w14:textId="77777777" w:rsidR="00C20E4E" w:rsidRPr="00C20E4E" w:rsidRDefault="00C20E4E" w:rsidP="00F602BF">
      <w:pPr>
        <w:pStyle w:val="a7"/>
        <w:numPr>
          <w:ilvl w:val="0"/>
          <w:numId w:val="16"/>
        </w:numPr>
        <w:jc w:val="both"/>
        <w:rPr>
          <w:sz w:val="28"/>
          <w:szCs w:val="28"/>
        </w:rPr>
      </w:pPr>
      <w:r w:rsidRPr="00C20E4E">
        <w:rPr>
          <w:sz w:val="28"/>
          <w:szCs w:val="28"/>
        </w:rPr>
        <w:t>МБУ «Комплексный центр социального обслуживания населения города Ладушкин »</w:t>
      </w:r>
    </w:p>
    <w:p w14:paraId="4101A10A" w14:textId="77777777" w:rsidR="00C20E4E" w:rsidRPr="00C20E4E" w:rsidRDefault="00C20E4E" w:rsidP="00F602BF">
      <w:pPr>
        <w:pStyle w:val="a7"/>
        <w:numPr>
          <w:ilvl w:val="0"/>
          <w:numId w:val="16"/>
        </w:numPr>
        <w:jc w:val="both"/>
        <w:rPr>
          <w:sz w:val="28"/>
          <w:szCs w:val="28"/>
        </w:rPr>
      </w:pPr>
      <w:r w:rsidRPr="00C20E4E">
        <w:rPr>
          <w:sz w:val="28"/>
          <w:szCs w:val="28"/>
        </w:rPr>
        <w:t>МБУСО «Центр социального обслуживания населения в Мамоновском городском округе»</w:t>
      </w:r>
    </w:p>
    <w:p w14:paraId="768BD98A" w14:textId="77777777" w:rsidR="00C20E4E" w:rsidRPr="00C20E4E" w:rsidRDefault="00C20E4E" w:rsidP="00F602BF">
      <w:pPr>
        <w:pStyle w:val="a7"/>
        <w:numPr>
          <w:ilvl w:val="0"/>
          <w:numId w:val="16"/>
        </w:numPr>
        <w:jc w:val="both"/>
        <w:rPr>
          <w:sz w:val="28"/>
          <w:szCs w:val="28"/>
        </w:rPr>
      </w:pPr>
      <w:r w:rsidRPr="00C20E4E">
        <w:rPr>
          <w:sz w:val="28"/>
          <w:szCs w:val="28"/>
        </w:rPr>
        <w:t>МБУСО «Нестеровский комплексный центр социального обслуживания населения»</w:t>
      </w:r>
    </w:p>
    <w:p w14:paraId="6E258C53" w14:textId="77777777" w:rsidR="00C20E4E" w:rsidRPr="00C20E4E" w:rsidRDefault="00C20E4E" w:rsidP="00F602BF">
      <w:pPr>
        <w:pStyle w:val="a7"/>
        <w:numPr>
          <w:ilvl w:val="0"/>
          <w:numId w:val="16"/>
        </w:numPr>
        <w:jc w:val="both"/>
        <w:rPr>
          <w:sz w:val="28"/>
          <w:szCs w:val="28"/>
        </w:rPr>
      </w:pPr>
      <w:r w:rsidRPr="00C20E4E">
        <w:rPr>
          <w:sz w:val="28"/>
          <w:szCs w:val="28"/>
        </w:rPr>
        <w:t>МБУСО «Пионерский комплексный центр социального обслуживания населения»</w:t>
      </w:r>
    </w:p>
    <w:p w14:paraId="31853C79" w14:textId="77777777" w:rsidR="00C20E4E" w:rsidRPr="00C20E4E" w:rsidRDefault="00C20E4E" w:rsidP="00F602BF">
      <w:pPr>
        <w:pStyle w:val="a7"/>
        <w:numPr>
          <w:ilvl w:val="0"/>
          <w:numId w:val="16"/>
        </w:numPr>
        <w:jc w:val="both"/>
        <w:rPr>
          <w:sz w:val="28"/>
          <w:szCs w:val="28"/>
        </w:rPr>
      </w:pPr>
      <w:r w:rsidRPr="00C20E4E">
        <w:rPr>
          <w:sz w:val="28"/>
          <w:szCs w:val="28"/>
        </w:rPr>
        <w:t>МБУ «Полесский комплексный центр социального обслуживания населения»</w:t>
      </w:r>
    </w:p>
    <w:p w14:paraId="5F6DAC39" w14:textId="77777777" w:rsidR="00C20E4E" w:rsidRPr="00C20E4E" w:rsidRDefault="00C20E4E" w:rsidP="00F602BF">
      <w:pPr>
        <w:pStyle w:val="a7"/>
        <w:numPr>
          <w:ilvl w:val="0"/>
          <w:numId w:val="16"/>
        </w:numPr>
        <w:jc w:val="both"/>
        <w:rPr>
          <w:sz w:val="28"/>
          <w:szCs w:val="28"/>
        </w:rPr>
      </w:pPr>
      <w:r w:rsidRPr="00C20E4E">
        <w:rPr>
          <w:sz w:val="28"/>
          <w:szCs w:val="28"/>
        </w:rPr>
        <w:t>МБУ «Комплексный центр социального обслуживания населения Правдинского городского округа»</w:t>
      </w:r>
    </w:p>
    <w:p w14:paraId="0D74DE60" w14:textId="77777777" w:rsidR="00C20E4E" w:rsidRPr="00C20E4E" w:rsidRDefault="00C20E4E" w:rsidP="00F602BF">
      <w:pPr>
        <w:pStyle w:val="a7"/>
        <w:numPr>
          <w:ilvl w:val="0"/>
          <w:numId w:val="16"/>
        </w:numPr>
        <w:jc w:val="both"/>
        <w:rPr>
          <w:sz w:val="28"/>
          <w:szCs w:val="28"/>
        </w:rPr>
      </w:pPr>
      <w:r w:rsidRPr="00C20E4E">
        <w:rPr>
          <w:sz w:val="28"/>
          <w:szCs w:val="28"/>
        </w:rPr>
        <w:t>МБУ «Комплексный центр социального обслуживания населения в Светлогорском районе»</w:t>
      </w:r>
    </w:p>
    <w:p w14:paraId="5783D048" w14:textId="77777777" w:rsidR="00C20E4E" w:rsidRPr="00C20E4E" w:rsidRDefault="00C20E4E" w:rsidP="00F602BF">
      <w:pPr>
        <w:pStyle w:val="a7"/>
        <w:numPr>
          <w:ilvl w:val="0"/>
          <w:numId w:val="16"/>
        </w:numPr>
        <w:jc w:val="both"/>
        <w:rPr>
          <w:sz w:val="28"/>
          <w:szCs w:val="28"/>
        </w:rPr>
      </w:pPr>
      <w:r w:rsidRPr="00C20E4E">
        <w:rPr>
          <w:sz w:val="28"/>
          <w:szCs w:val="28"/>
        </w:rPr>
        <w:t>МБУСО «Комплексный центр социального обслуживания в Светловском городском округе»</w:t>
      </w:r>
    </w:p>
    <w:p w14:paraId="76DA37F7" w14:textId="77777777" w:rsidR="00C20E4E" w:rsidRPr="00C20E4E" w:rsidRDefault="00C20E4E" w:rsidP="00F602BF">
      <w:pPr>
        <w:pStyle w:val="a7"/>
        <w:numPr>
          <w:ilvl w:val="0"/>
          <w:numId w:val="16"/>
        </w:numPr>
        <w:jc w:val="both"/>
        <w:rPr>
          <w:sz w:val="28"/>
          <w:szCs w:val="28"/>
        </w:rPr>
      </w:pPr>
      <w:r w:rsidRPr="00C20E4E">
        <w:rPr>
          <w:sz w:val="28"/>
          <w:szCs w:val="28"/>
        </w:rPr>
        <w:t>МБУ «Центр социального обслуживания населения Славского городского округа»</w:t>
      </w:r>
    </w:p>
    <w:p w14:paraId="2CA1E875" w14:textId="77777777" w:rsidR="00C20E4E" w:rsidRPr="00C20E4E" w:rsidRDefault="00C20E4E" w:rsidP="00F602BF">
      <w:pPr>
        <w:pStyle w:val="a7"/>
        <w:numPr>
          <w:ilvl w:val="0"/>
          <w:numId w:val="16"/>
        </w:numPr>
        <w:jc w:val="both"/>
        <w:rPr>
          <w:sz w:val="28"/>
          <w:szCs w:val="28"/>
        </w:rPr>
      </w:pPr>
      <w:r w:rsidRPr="00C20E4E">
        <w:rPr>
          <w:sz w:val="28"/>
          <w:szCs w:val="28"/>
        </w:rPr>
        <w:t>МБУСО «Советский Комплексный центр социального обслуживания населения «Вита»</w:t>
      </w:r>
    </w:p>
    <w:p w14:paraId="3E603C07" w14:textId="5A5F8F5E" w:rsidR="00C20E4E" w:rsidRPr="00D669DA" w:rsidRDefault="00C20E4E" w:rsidP="00F602BF">
      <w:pPr>
        <w:pStyle w:val="a7"/>
        <w:numPr>
          <w:ilvl w:val="0"/>
          <w:numId w:val="16"/>
        </w:numPr>
        <w:jc w:val="both"/>
        <w:rPr>
          <w:sz w:val="28"/>
          <w:szCs w:val="28"/>
        </w:rPr>
      </w:pPr>
      <w:r w:rsidRPr="00C20E4E">
        <w:rPr>
          <w:sz w:val="28"/>
          <w:szCs w:val="28"/>
        </w:rPr>
        <w:t>БУСО «Комплексный центр в Янтарном»</w:t>
      </w:r>
    </w:p>
    <w:p w14:paraId="0B796000" w14:textId="77777777" w:rsidR="0001457C" w:rsidRDefault="0001457C" w:rsidP="0001457C">
      <w:pPr>
        <w:rPr>
          <w:b/>
          <w:bCs/>
          <w:color w:val="2375B8"/>
          <w:sz w:val="28"/>
          <w:szCs w:val="28"/>
          <w:lang w:eastAsia="en-US"/>
        </w:rPr>
      </w:pPr>
      <w:bookmarkStart w:id="107" w:name="_Toc195608326"/>
      <w:bookmarkStart w:id="108" w:name="_Hlk194902287"/>
      <w:bookmarkStart w:id="109" w:name="_Hlk203110385"/>
      <w:bookmarkStart w:id="110" w:name="_Toc50492475"/>
      <w:bookmarkStart w:id="111" w:name="_Toc108589280"/>
      <w:bookmarkStart w:id="112" w:name="_Toc183165600"/>
      <w:bookmarkStart w:id="113" w:name="_Toc195608329"/>
      <w:r>
        <w:br w:type="page"/>
      </w:r>
    </w:p>
    <w:p w14:paraId="4A6491E7" w14:textId="77777777" w:rsidR="0001457C" w:rsidRPr="0018575D" w:rsidRDefault="0001457C" w:rsidP="0001457C">
      <w:pPr>
        <w:pStyle w:val="2"/>
        <w:spacing w:before="0" w:after="0"/>
      </w:pPr>
      <w:bookmarkStart w:id="114" w:name="_Toc206701044"/>
      <w:r w:rsidRPr="0018575D">
        <w:lastRenderedPageBreak/>
        <w:t>Общий рейтинг и результаты</w:t>
      </w:r>
      <w:bookmarkEnd w:id="107"/>
      <w:bookmarkEnd w:id="114"/>
    </w:p>
    <w:p w14:paraId="0F3E23B6" w14:textId="77777777" w:rsidR="0001457C" w:rsidRPr="0018575D" w:rsidRDefault="0001457C" w:rsidP="0001457C">
      <w:pPr>
        <w:rPr>
          <w:lang w:eastAsia="en-US"/>
        </w:rPr>
      </w:pPr>
    </w:p>
    <w:p w14:paraId="5DECB9F5" w14:textId="77777777" w:rsidR="0001457C" w:rsidRDefault="0001457C" w:rsidP="0001457C">
      <w:pPr>
        <w:rPr>
          <w:rFonts w:eastAsia="Calibri"/>
          <w:sz w:val="28"/>
          <w:szCs w:val="28"/>
          <w:lang w:eastAsia="en-US"/>
        </w:rPr>
      </w:pPr>
      <w:r w:rsidRPr="0018575D">
        <w:rPr>
          <w:rFonts w:eastAsia="Calibri"/>
          <w:sz w:val="28"/>
          <w:szCs w:val="28"/>
          <w:lang w:eastAsia="en-US"/>
        </w:rPr>
        <w:t xml:space="preserve">Организации получили интегральный балл </w:t>
      </w:r>
      <w:r>
        <w:rPr>
          <w:rFonts w:eastAsia="Calibri"/>
          <w:sz w:val="28"/>
          <w:szCs w:val="28"/>
          <w:lang w:eastAsia="en-US"/>
        </w:rPr>
        <w:t>от 97,8 до 100</w:t>
      </w:r>
      <w:r w:rsidRPr="0018575D">
        <w:rPr>
          <w:rFonts w:eastAsia="Calibri"/>
          <w:sz w:val="28"/>
          <w:szCs w:val="28"/>
          <w:lang w:eastAsia="en-US"/>
        </w:rPr>
        <w:t>.</w:t>
      </w:r>
    </w:p>
    <w:p w14:paraId="5DA6D8B9" w14:textId="77777777" w:rsidR="0001457C" w:rsidRDefault="0001457C" w:rsidP="0001457C">
      <w:pPr>
        <w:rPr>
          <w:rFonts w:eastAsia="Calibri"/>
          <w:sz w:val="28"/>
          <w:szCs w:val="28"/>
          <w:lang w:eastAsia="en-US"/>
        </w:rPr>
      </w:pPr>
    </w:p>
    <w:p w14:paraId="64D5208C" w14:textId="77777777" w:rsidR="0001457C" w:rsidRDefault="0001457C" w:rsidP="0001457C">
      <w:pPr>
        <w:rPr>
          <w:rFonts w:eastAsia="Calibri"/>
          <w:sz w:val="28"/>
          <w:szCs w:val="28"/>
          <w:lang w:eastAsia="en-US"/>
        </w:rPr>
      </w:pPr>
      <w:r>
        <w:rPr>
          <w:rFonts w:eastAsia="Calibri"/>
          <w:noProof/>
          <w:sz w:val="28"/>
          <w:szCs w:val="28"/>
        </w:rPr>
        <w:drawing>
          <wp:inline distT="0" distB="0" distL="0" distR="0" wp14:anchorId="268D4495" wp14:editId="6F5B6F48">
            <wp:extent cx="6410325" cy="8201025"/>
            <wp:effectExtent l="0" t="0" r="9525" b="9525"/>
            <wp:docPr id="126698610"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F4E97EA" w14:textId="77777777" w:rsidR="0001457C" w:rsidRDefault="0001457C" w:rsidP="0001457C">
      <w:pPr>
        <w:rPr>
          <w:rFonts w:eastAsia="Calibri"/>
          <w:sz w:val="28"/>
          <w:szCs w:val="28"/>
          <w:lang w:eastAsia="en-US"/>
        </w:rPr>
      </w:pPr>
    </w:p>
    <w:p w14:paraId="6526CBEA" w14:textId="77777777" w:rsidR="0001457C" w:rsidRDefault="0001457C" w:rsidP="0001457C">
      <w:pPr>
        <w:rPr>
          <w:rFonts w:eastAsia="Calibri"/>
          <w:sz w:val="28"/>
          <w:szCs w:val="28"/>
          <w:lang w:eastAsia="en-US"/>
        </w:rPr>
      </w:pPr>
    </w:p>
    <w:p w14:paraId="1C69BD08" w14:textId="77777777" w:rsidR="0001457C" w:rsidRPr="0018575D" w:rsidRDefault="0001457C" w:rsidP="0001457C">
      <w:pPr>
        <w:rPr>
          <w:rFonts w:eastAsia="Calibri"/>
          <w:sz w:val="28"/>
          <w:szCs w:val="28"/>
          <w:lang w:eastAsia="en-US"/>
        </w:rPr>
      </w:pPr>
      <w:r>
        <w:rPr>
          <w:rFonts w:eastAsia="Calibri"/>
          <w:sz w:val="28"/>
          <w:szCs w:val="28"/>
          <w:lang w:eastAsia="en-US"/>
        </w:rPr>
        <w:t>Наиболее высокие результаты получили:</w:t>
      </w:r>
    </w:p>
    <w:bookmarkEnd w:id="108"/>
    <w:p w14:paraId="1F859A66" w14:textId="77777777" w:rsidR="0001457C" w:rsidRPr="0018575D" w:rsidRDefault="0001457C" w:rsidP="0001457C">
      <w:pPr>
        <w:rPr>
          <w:lang w:eastAsia="en-US"/>
        </w:rPr>
      </w:pPr>
    </w:p>
    <w:p w14:paraId="3D9E7BC7" w14:textId="77777777" w:rsidR="00C20E4E" w:rsidRPr="00C20E4E" w:rsidRDefault="00C20E4E" w:rsidP="00F602BF">
      <w:pPr>
        <w:pStyle w:val="a7"/>
        <w:numPr>
          <w:ilvl w:val="0"/>
          <w:numId w:val="12"/>
        </w:numPr>
        <w:rPr>
          <w:rFonts w:eastAsiaTheme="minorHAnsi"/>
          <w:sz w:val="28"/>
          <w:szCs w:val="28"/>
        </w:rPr>
      </w:pPr>
      <w:r w:rsidRPr="00C20E4E">
        <w:rPr>
          <w:rFonts w:eastAsiaTheme="minorHAnsi"/>
          <w:sz w:val="28"/>
          <w:szCs w:val="28"/>
        </w:rPr>
        <w:t>МБУ «Гурьевский комплексный центр социального обслуживания населения»</w:t>
      </w:r>
    </w:p>
    <w:p w14:paraId="03FF633A" w14:textId="77777777" w:rsidR="00C20E4E" w:rsidRPr="00C20E4E" w:rsidRDefault="00C20E4E" w:rsidP="00F602BF">
      <w:pPr>
        <w:pStyle w:val="a7"/>
        <w:numPr>
          <w:ilvl w:val="0"/>
          <w:numId w:val="12"/>
        </w:numPr>
        <w:rPr>
          <w:rFonts w:eastAsiaTheme="minorHAnsi"/>
          <w:sz w:val="28"/>
          <w:szCs w:val="28"/>
        </w:rPr>
      </w:pPr>
      <w:r w:rsidRPr="00C20E4E">
        <w:rPr>
          <w:rFonts w:eastAsiaTheme="minorHAnsi"/>
          <w:sz w:val="28"/>
          <w:szCs w:val="28"/>
        </w:rPr>
        <w:t>МБУ «Комплексный центр социального обслуживания населения в Зеленоградском городском округе»</w:t>
      </w:r>
    </w:p>
    <w:p w14:paraId="778E6B0E" w14:textId="77777777" w:rsidR="00C20E4E" w:rsidRPr="00C20E4E" w:rsidRDefault="00C20E4E" w:rsidP="00F602BF">
      <w:pPr>
        <w:pStyle w:val="a7"/>
        <w:numPr>
          <w:ilvl w:val="0"/>
          <w:numId w:val="12"/>
        </w:numPr>
        <w:rPr>
          <w:rFonts w:eastAsiaTheme="minorHAnsi"/>
          <w:sz w:val="28"/>
          <w:szCs w:val="28"/>
        </w:rPr>
      </w:pPr>
      <w:r w:rsidRPr="00C20E4E">
        <w:rPr>
          <w:rFonts w:eastAsiaTheme="minorHAnsi"/>
          <w:sz w:val="28"/>
          <w:szCs w:val="28"/>
        </w:rPr>
        <w:t>МАУСО города Калининграда «Комплексный центр социального обслуживания населения в городе Калининграде»</w:t>
      </w:r>
    </w:p>
    <w:p w14:paraId="2DADE0C3" w14:textId="77777777" w:rsidR="00C20E4E" w:rsidRPr="00C20E4E" w:rsidRDefault="00C20E4E" w:rsidP="00F602BF">
      <w:pPr>
        <w:pStyle w:val="a7"/>
        <w:numPr>
          <w:ilvl w:val="0"/>
          <w:numId w:val="12"/>
        </w:numPr>
        <w:rPr>
          <w:rFonts w:eastAsiaTheme="minorHAnsi"/>
          <w:sz w:val="28"/>
          <w:szCs w:val="28"/>
        </w:rPr>
      </w:pPr>
      <w:r w:rsidRPr="00C20E4E">
        <w:rPr>
          <w:rFonts w:eastAsiaTheme="minorHAnsi"/>
          <w:sz w:val="28"/>
          <w:szCs w:val="28"/>
        </w:rPr>
        <w:t>МБУ « Комплексный центр социального обслуживания населения в Краснознаменском городском округе»</w:t>
      </w:r>
    </w:p>
    <w:p w14:paraId="0294693E" w14:textId="77777777" w:rsidR="00C20E4E" w:rsidRPr="00C20E4E" w:rsidRDefault="00C20E4E" w:rsidP="00F602BF">
      <w:pPr>
        <w:pStyle w:val="a7"/>
        <w:numPr>
          <w:ilvl w:val="0"/>
          <w:numId w:val="12"/>
        </w:numPr>
        <w:rPr>
          <w:rFonts w:eastAsiaTheme="minorHAnsi"/>
          <w:sz w:val="28"/>
          <w:szCs w:val="28"/>
        </w:rPr>
      </w:pPr>
      <w:r w:rsidRPr="00C20E4E">
        <w:rPr>
          <w:rFonts w:eastAsiaTheme="minorHAnsi"/>
          <w:sz w:val="28"/>
          <w:szCs w:val="28"/>
        </w:rPr>
        <w:t>МБУСО «Нестеровский комплексный центр социального обслуживания населения»</w:t>
      </w:r>
    </w:p>
    <w:p w14:paraId="12961F2E" w14:textId="77777777" w:rsidR="00C20E4E" w:rsidRPr="00C20E4E" w:rsidRDefault="00C20E4E" w:rsidP="00F602BF">
      <w:pPr>
        <w:pStyle w:val="a7"/>
        <w:numPr>
          <w:ilvl w:val="0"/>
          <w:numId w:val="12"/>
        </w:numPr>
        <w:rPr>
          <w:rFonts w:eastAsiaTheme="minorHAnsi"/>
          <w:sz w:val="28"/>
          <w:szCs w:val="28"/>
        </w:rPr>
      </w:pPr>
      <w:r w:rsidRPr="00C20E4E">
        <w:rPr>
          <w:rFonts w:eastAsiaTheme="minorHAnsi"/>
          <w:sz w:val="28"/>
          <w:szCs w:val="28"/>
        </w:rPr>
        <w:t>МБУСО «Пионерский комплексный центр социального обслуживания населения»</w:t>
      </w:r>
    </w:p>
    <w:p w14:paraId="2436EF46" w14:textId="77777777" w:rsidR="00C20E4E" w:rsidRPr="00C20E4E" w:rsidRDefault="00C20E4E" w:rsidP="00F602BF">
      <w:pPr>
        <w:pStyle w:val="a7"/>
        <w:numPr>
          <w:ilvl w:val="0"/>
          <w:numId w:val="12"/>
        </w:numPr>
        <w:rPr>
          <w:rFonts w:eastAsiaTheme="minorHAnsi"/>
          <w:sz w:val="28"/>
          <w:szCs w:val="28"/>
        </w:rPr>
      </w:pPr>
      <w:r w:rsidRPr="00C20E4E">
        <w:rPr>
          <w:rFonts w:eastAsiaTheme="minorHAnsi"/>
          <w:sz w:val="28"/>
          <w:szCs w:val="28"/>
        </w:rPr>
        <w:t>МБУ «Комплексный центр социального обслуживания населения в Светлогорском районе»</w:t>
      </w:r>
    </w:p>
    <w:p w14:paraId="696D70B2" w14:textId="6A860673" w:rsidR="0001457C" w:rsidRPr="00F45AD2" w:rsidRDefault="00C20E4E" w:rsidP="00F602BF">
      <w:pPr>
        <w:pStyle w:val="a7"/>
        <w:numPr>
          <w:ilvl w:val="0"/>
          <w:numId w:val="12"/>
        </w:numPr>
        <w:rPr>
          <w:rFonts w:eastAsiaTheme="minorHAnsi"/>
          <w:sz w:val="28"/>
          <w:szCs w:val="28"/>
        </w:rPr>
      </w:pPr>
      <w:r w:rsidRPr="00C20E4E">
        <w:rPr>
          <w:rFonts w:eastAsiaTheme="minorHAnsi"/>
          <w:sz w:val="28"/>
          <w:szCs w:val="28"/>
        </w:rPr>
        <w:t>МБУ «Центр социального обслуживания населения Славского городского округа»</w:t>
      </w:r>
    </w:p>
    <w:p w14:paraId="26895959" w14:textId="77777777" w:rsidR="0001457C" w:rsidRDefault="0001457C" w:rsidP="0001457C">
      <w:pPr>
        <w:rPr>
          <w:rFonts w:eastAsiaTheme="minorHAnsi"/>
          <w:sz w:val="28"/>
          <w:szCs w:val="28"/>
        </w:rPr>
      </w:pPr>
      <w:bookmarkStart w:id="115" w:name="_Hlk178314253"/>
    </w:p>
    <w:p w14:paraId="7E356865" w14:textId="305B7241" w:rsidR="0001457C" w:rsidRDefault="0001457C" w:rsidP="0001457C">
      <w:pPr>
        <w:ind w:firstLine="709"/>
        <w:jc w:val="both"/>
        <w:rPr>
          <w:rFonts w:eastAsiaTheme="minorHAnsi"/>
          <w:sz w:val="28"/>
          <w:szCs w:val="28"/>
        </w:rPr>
      </w:pPr>
      <w:r w:rsidRPr="0018575D">
        <w:rPr>
          <w:rFonts w:eastAsiaTheme="minorHAnsi"/>
          <w:sz w:val="28"/>
          <w:szCs w:val="28"/>
        </w:rPr>
        <w:t xml:space="preserve">Общий средний балл составил </w:t>
      </w:r>
      <w:r w:rsidRPr="009E6606">
        <w:rPr>
          <w:rFonts w:eastAsiaTheme="minorHAnsi"/>
          <w:sz w:val="28"/>
          <w:szCs w:val="28"/>
        </w:rPr>
        <w:t>99</w:t>
      </w:r>
      <w:r>
        <w:rPr>
          <w:rFonts w:eastAsiaTheme="minorHAnsi"/>
          <w:sz w:val="28"/>
          <w:szCs w:val="28"/>
        </w:rPr>
        <w:t>,</w:t>
      </w:r>
      <w:r w:rsidR="00C20E4E">
        <w:rPr>
          <w:rFonts w:eastAsiaTheme="minorHAnsi"/>
          <w:sz w:val="28"/>
          <w:szCs w:val="28"/>
        </w:rPr>
        <w:t>1</w:t>
      </w:r>
      <w:r>
        <w:rPr>
          <w:rFonts w:eastAsiaTheme="minorHAnsi"/>
          <w:sz w:val="28"/>
          <w:szCs w:val="28"/>
        </w:rPr>
        <w:t xml:space="preserve"> </w:t>
      </w:r>
      <w:r w:rsidRPr="0018575D">
        <w:rPr>
          <w:rFonts w:eastAsiaTheme="minorHAnsi"/>
          <w:sz w:val="28"/>
          <w:szCs w:val="28"/>
        </w:rPr>
        <w:t xml:space="preserve">балла, что говорит о крайне высоком уровне качества условий оказания услуг. При </w:t>
      </w:r>
      <w:r>
        <w:rPr>
          <w:rFonts w:eastAsiaTheme="minorHAnsi"/>
          <w:sz w:val="28"/>
          <w:szCs w:val="28"/>
        </w:rPr>
        <w:t>наиболее высокое значение принима</w:t>
      </w:r>
      <w:r w:rsidR="00C20E4E">
        <w:rPr>
          <w:rFonts w:eastAsiaTheme="minorHAnsi"/>
          <w:sz w:val="28"/>
          <w:szCs w:val="28"/>
        </w:rPr>
        <w:t>ет критерий доброжелательности и вежливости работников (100 баллов). Далее следуют критерии комфортности условий (99,91), удовлетворённости условиями (99,87), открытости и доступности информации (99,83)</w:t>
      </w:r>
      <w:r>
        <w:rPr>
          <w:rFonts w:eastAsiaTheme="minorHAnsi"/>
          <w:sz w:val="28"/>
          <w:szCs w:val="28"/>
        </w:rPr>
        <w:t>. Наименее высокое значение приобретает критерий доступности для инвалидов (</w:t>
      </w:r>
      <w:r w:rsidR="00C20E4E">
        <w:rPr>
          <w:rFonts w:eastAsiaTheme="minorHAnsi"/>
          <w:sz w:val="28"/>
          <w:szCs w:val="28"/>
        </w:rPr>
        <w:t>95,88</w:t>
      </w:r>
      <w:r>
        <w:rPr>
          <w:rFonts w:eastAsiaTheme="minorHAnsi"/>
          <w:sz w:val="28"/>
          <w:szCs w:val="28"/>
        </w:rPr>
        <w:t xml:space="preserve">). </w:t>
      </w:r>
    </w:p>
    <w:p w14:paraId="61F2EC51" w14:textId="77777777" w:rsidR="0001457C" w:rsidRPr="0018575D" w:rsidRDefault="0001457C" w:rsidP="0001457C">
      <w:pPr>
        <w:ind w:firstLine="709"/>
        <w:jc w:val="both"/>
        <w:rPr>
          <w:rFonts w:eastAsiaTheme="minorHAnsi"/>
          <w:sz w:val="28"/>
          <w:szCs w:val="28"/>
        </w:rPr>
      </w:pPr>
    </w:p>
    <w:bookmarkEnd w:id="115"/>
    <w:p w14:paraId="3F60C28E" w14:textId="77777777" w:rsidR="0001457C" w:rsidRPr="0018575D" w:rsidRDefault="0001457C" w:rsidP="0001457C">
      <w:pPr>
        <w:jc w:val="both"/>
        <w:rPr>
          <w:rFonts w:eastAsiaTheme="minorHAnsi"/>
          <w:sz w:val="28"/>
          <w:szCs w:val="28"/>
        </w:rPr>
      </w:pPr>
      <w:r w:rsidRPr="0018575D">
        <w:rPr>
          <w:noProof/>
        </w:rPr>
        <w:drawing>
          <wp:inline distT="0" distB="0" distL="0" distR="0" wp14:anchorId="7BCB7881" wp14:editId="35AF1F3D">
            <wp:extent cx="5939790" cy="4220845"/>
            <wp:effectExtent l="0" t="0" r="3810" b="8255"/>
            <wp:docPr id="1211606442" name="Диаграмма 12116064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E14A756" w14:textId="77777777" w:rsidR="0001457C" w:rsidRPr="0018575D" w:rsidRDefault="0001457C" w:rsidP="0001457C">
      <w:pPr>
        <w:pStyle w:val="a7"/>
        <w:jc w:val="both"/>
        <w:rPr>
          <w:rFonts w:eastAsiaTheme="minorHAnsi"/>
          <w:sz w:val="28"/>
          <w:szCs w:val="28"/>
        </w:rPr>
      </w:pPr>
      <w:r w:rsidRPr="0018575D">
        <w:rPr>
          <w:rFonts w:eastAsiaTheme="minorHAnsi"/>
          <w:sz w:val="28"/>
          <w:szCs w:val="28"/>
        </w:rPr>
        <w:t>Данные по критериям оценки отражены в таблице:</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5"/>
        <w:gridCol w:w="3962"/>
        <w:gridCol w:w="847"/>
        <w:gridCol w:w="847"/>
        <w:gridCol w:w="847"/>
        <w:gridCol w:w="847"/>
        <w:gridCol w:w="847"/>
        <w:gridCol w:w="930"/>
        <w:gridCol w:w="843"/>
      </w:tblGrid>
      <w:tr w:rsidR="0001457C" w:rsidRPr="0018575D" w14:paraId="671B3158" w14:textId="77777777" w:rsidTr="00C20E4E">
        <w:trPr>
          <w:trHeight w:val="300"/>
          <w:tblHeader/>
          <w:jc w:val="center"/>
        </w:trPr>
        <w:tc>
          <w:tcPr>
            <w:tcW w:w="515" w:type="dxa"/>
            <w:vMerge w:val="restart"/>
            <w:shd w:val="clear" w:color="000000" w:fill="0D8EC5"/>
            <w:vAlign w:val="center"/>
          </w:tcPr>
          <w:p w14:paraId="796481B4" w14:textId="77777777" w:rsidR="0001457C" w:rsidRPr="0018575D" w:rsidRDefault="0001457C" w:rsidP="001F1FC6">
            <w:pPr>
              <w:widowControl w:val="0"/>
              <w:jc w:val="center"/>
              <w:rPr>
                <w:b/>
                <w:bCs/>
                <w:sz w:val="22"/>
                <w:szCs w:val="22"/>
              </w:rPr>
            </w:pPr>
            <w:r w:rsidRPr="0018575D">
              <w:rPr>
                <w:b/>
                <w:bCs/>
                <w:sz w:val="22"/>
                <w:szCs w:val="22"/>
              </w:rPr>
              <w:lastRenderedPageBreak/>
              <w:t>№ п/п</w:t>
            </w:r>
          </w:p>
        </w:tc>
        <w:tc>
          <w:tcPr>
            <w:tcW w:w="3962" w:type="dxa"/>
            <w:vMerge w:val="restart"/>
            <w:shd w:val="clear" w:color="000000" w:fill="0D8EC5"/>
            <w:vAlign w:val="center"/>
          </w:tcPr>
          <w:p w14:paraId="1FD0D326" w14:textId="77777777" w:rsidR="0001457C" w:rsidRPr="0018575D" w:rsidRDefault="0001457C" w:rsidP="001F1FC6">
            <w:pPr>
              <w:widowControl w:val="0"/>
              <w:jc w:val="center"/>
              <w:rPr>
                <w:b/>
                <w:bCs/>
                <w:sz w:val="22"/>
                <w:szCs w:val="22"/>
              </w:rPr>
            </w:pPr>
            <w:r w:rsidRPr="0018575D">
              <w:rPr>
                <w:b/>
                <w:bCs/>
                <w:sz w:val="22"/>
                <w:szCs w:val="22"/>
              </w:rPr>
              <w:t>Наименование учреждения</w:t>
            </w:r>
          </w:p>
        </w:tc>
        <w:tc>
          <w:tcPr>
            <w:tcW w:w="847" w:type="dxa"/>
            <w:vMerge w:val="restart"/>
            <w:shd w:val="clear" w:color="000000" w:fill="0D8EC5"/>
            <w:vAlign w:val="center"/>
          </w:tcPr>
          <w:p w14:paraId="29411CEB" w14:textId="77777777" w:rsidR="0001457C" w:rsidRPr="0018575D" w:rsidRDefault="0001457C" w:rsidP="001F1FC6">
            <w:pPr>
              <w:widowControl w:val="0"/>
              <w:jc w:val="center"/>
              <w:rPr>
                <w:b/>
                <w:bCs/>
                <w:color w:val="000000"/>
                <w:sz w:val="22"/>
                <w:szCs w:val="22"/>
              </w:rPr>
            </w:pPr>
            <w:r w:rsidRPr="0018575D">
              <w:rPr>
                <w:b/>
                <w:bCs/>
                <w:color w:val="000000"/>
                <w:sz w:val="22"/>
                <w:szCs w:val="22"/>
              </w:rPr>
              <w:t>Крит 1</w:t>
            </w:r>
          </w:p>
        </w:tc>
        <w:tc>
          <w:tcPr>
            <w:tcW w:w="847" w:type="dxa"/>
            <w:vMerge w:val="restart"/>
            <w:shd w:val="clear" w:color="000000" w:fill="0D8EC5"/>
            <w:vAlign w:val="center"/>
          </w:tcPr>
          <w:p w14:paraId="41FF1B1E" w14:textId="77777777" w:rsidR="0001457C" w:rsidRPr="0018575D" w:rsidRDefault="0001457C" w:rsidP="001F1FC6">
            <w:pPr>
              <w:widowControl w:val="0"/>
              <w:jc w:val="center"/>
              <w:rPr>
                <w:b/>
                <w:bCs/>
                <w:color w:val="000000"/>
                <w:sz w:val="22"/>
                <w:szCs w:val="22"/>
              </w:rPr>
            </w:pPr>
            <w:r w:rsidRPr="0018575D">
              <w:rPr>
                <w:b/>
                <w:bCs/>
                <w:color w:val="000000"/>
                <w:sz w:val="22"/>
                <w:szCs w:val="22"/>
              </w:rPr>
              <w:t>Крит 2</w:t>
            </w:r>
          </w:p>
        </w:tc>
        <w:tc>
          <w:tcPr>
            <w:tcW w:w="847" w:type="dxa"/>
            <w:vMerge w:val="restart"/>
            <w:shd w:val="clear" w:color="000000" w:fill="0D8EC5"/>
            <w:vAlign w:val="center"/>
          </w:tcPr>
          <w:p w14:paraId="72C02D21" w14:textId="77777777" w:rsidR="0001457C" w:rsidRPr="0018575D" w:rsidRDefault="0001457C" w:rsidP="001F1FC6">
            <w:pPr>
              <w:widowControl w:val="0"/>
              <w:jc w:val="center"/>
              <w:rPr>
                <w:b/>
                <w:bCs/>
                <w:sz w:val="22"/>
                <w:szCs w:val="22"/>
              </w:rPr>
            </w:pPr>
            <w:r w:rsidRPr="0018575D">
              <w:rPr>
                <w:b/>
                <w:bCs/>
                <w:sz w:val="22"/>
                <w:szCs w:val="22"/>
              </w:rPr>
              <w:t>Крит3</w:t>
            </w:r>
          </w:p>
        </w:tc>
        <w:tc>
          <w:tcPr>
            <w:tcW w:w="847" w:type="dxa"/>
            <w:vMerge w:val="restart"/>
            <w:shd w:val="clear" w:color="000000" w:fill="0D8EC5"/>
            <w:vAlign w:val="center"/>
          </w:tcPr>
          <w:p w14:paraId="51904605" w14:textId="77777777" w:rsidR="0001457C" w:rsidRPr="0018575D" w:rsidRDefault="0001457C" w:rsidP="001F1FC6">
            <w:pPr>
              <w:widowControl w:val="0"/>
              <w:jc w:val="center"/>
              <w:rPr>
                <w:b/>
                <w:bCs/>
                <w:color w:val="000000"/>
                <w:sz w:val="22"/>
                <w:szCs w:val="22"/>
              </w:rPr>
            </w:pPr>
            <w:r w:rsidRPr="0018575D">
              <w:rPr>
                <w:b/>
                <w:bCs/>
                <w:color w:val="000000"/>
                <w:sz w:val="22"/>
                <w:szCs w:val="22"/>
              </w:rPr>
              <w:t>Крит4</w:t>
            </w:r>
          </w:p>
        </w:tc>
        <w:tc>
          <w:tcPr>
            <w:tcW w:w="847" w:type="dxa"/>
            <w:vMerge w:val="restart"/>
            <w:shd w:val="clear" w:color="000000" w:fill="0D8EC5"/>
            <w:vAlign w:val="center"/>
          </w:tcPr>
          <w:p w14:paraId="26DB118C" w14:textId="77777777" w:rsidR="0001457C" w:rsidRPr="0018575D" w:rsidRDefault="0001457C" w:rsidP="001F1FC6">
            <w:pPr>
              <w:widowControl w:val="0"/>
              <w:jc w:val="center"/>
              <w:rPr>
                <w:b/>
                <w:bCs/>
                <w:color w:val="000000"/>
                <w:sz w:val="22"/>
                <w:szCs w:val="22"/>
              </w:rPr>
            </w:pPr>
            <w:r w:rsidRPr="0018575D">
              <w:rPr>
                <w:b/>
                <w:bCs/>
                <w:color w:val="000000"/>
                <w:sz w:val="22"/>
                <w:szCs w:val="22"/>
              </w:rPr>
              <w:t>Крит5</w:t>
            </w:r>
          </w:p>
        </w:tc>
        <w:tc>
          <w:tcPr>
            <w:tcW w:w="1773" w:type="dxa"/>
            <w:gridSpan w:val="2"/>
            <w:shd w:val="clear" w:color="000000" w:fill="0D8EC5"/>
            <w:vAlign w:val="center"/>
          </w:tcPr>
          <w:p w14:paraId="3D3CF8A2" w14:textId="77777777" w:rsidR="0001457C" w:rsidRPr="0018575D" w:rsidRDefault="0001457C" w:rsidP="001F1FC6">
            <w:pPr>
              <w:widowControl w:val="0"/>
              <w:jc w:val="center"/>
              <w:rPr>
                <w:b/>
                <w:bCs/>
                <w:color w:val="000000"/>
                <w:sz w:val="22"/>
                <w:szCs w:val="22"/>
              </w:rPr>
            </w:pPr>
            <w:r w:rsidRPr="0018575D">
              <w:rPr>
                <w:b/>
                <w:bCs/>
                <w:color w:val="000000"/>
                <w:sz w:val="22"/>
                <w:szCs w:val="22"/>
              </w:rPr>
              <w:t>ИТОГ</w:t>
            </w:r>
          </w:p>
        </w:tc>
      </w:tr>
      <w:tr w:rsidR="0001457C" w:rsidRPr="0018575D" w14:paraId="2236FC25" w14:textId="77777777" w:rsidTr="00C20E4E">
        <w:trPr>
          <w:trHeight w:val="300"/>
          <w:tblHeader/>
          <w:jc w:val="center"/>
        </w:trPr>
        <w:tc>
          <w:tcPr>
            <w:tcW w:w="515" w:type="dxa"/>
            <w:vMerge/>
            <w:vAlign w:val="center"/>
          </w:tcPr>
          <w:p w14:paraId="1940FCA6" w14:textId="77777777" w:rsidR="0001457C" w:rsidRPr="0018575D" w:rsidRDefault="0001457C" w:rsidP="001F1FC6">
            <w:pPr>
              <w:widowControl w:val="0"/>
              <w:jc w:val="center"/>
              <w:rPr>
                <w:b/>
                <w:bCs/>
                <w:sz w:val="22"/>
                <w:szCs w:val="22"/>
              </w:rPr>
            </w:pPr>
          </w:p>
        </w:tc>
        <w:tc>
          <w:tcPr>
            <w:tcW w:w="3962" w:type="dxa"/>
            <w:vMerge/>
            <w:vAlign w:val="center"/>
          </w:tcPr>
          <w:p w14:paraId="6D29338F" w14:textId="77777777" w:rsidR="0001457C" w:rsidRPr="0018575D" w:rsidRDefault="0001457C" w:rsidP="001F1FC6">
            <w:pPr>
              <w:widowControl w:val="0"/>
              <w:jc w:val="center"/>
              <w:rPr>
                <w:b/>
                <w:bCs/>
                <w:sz w:val="22"/>
                <w:szCs w:val="22"/>
              </w:rPr>
            </w:pPr>
          </w:p>
        </w:tc>
        <w:tc>
          <w:tcPr>
            <w:tcW w:w="847" w:type="dxa"/>
            <w:vMerge/>
            <w:vAlign w:val="center"/>
          </w:tcPr>
          <w:p w14:paraId="60ABEB2F" w14:textId="77777777" w:rsidR="0001457C" w:rsidRPr="0018575D" w:rsidRDefault="0001457C" w:rsidP="001F1FC6">
            <w:pPr>
              <w:widowControl w:val="0"/>
              <w:jc w:val="center"/>
              <w:rPr>
                <w:b/>
                <w:bCs/>
                <w:color w:val="000000"/>
                <w:sz w:val="22"/>
                <w:szCs w:val="22"/>
              </w:rPr>
            </w:pPr>
          </w:p>
        </w:tc>
        <w:tc>
          <w:tcPr>
            <w:tcW w:w="847" w:type="dxa"/>
            <w:vMerge/>
            <w:vAlign w:val="center"/>
          </w:tcPr>
          <w:p w14:paraId="3E6A5C31" w14:textId="77777777" w:rsidR="0001457C" w:rsidRPr="0018575D" w:rsidRDefault="0001457C" w:rsidP="001F1FC6">
            <w:pPr>
              <w:widowControl w:val="0"/>
              <w:jc w:val="center"/>
              <w:rPr>
                <w:b/>
                <w:bCs/>
                <w:color w:val="000000"/>
                <w:sz w:val="22"/>
                <w:szCs w:val="22"/>
              </w:rPr>
            </w:pPr>
          </w:p>
        </w:tc>
        <w:tc>
          <w:tcPr>
            <w:tcW w:w="847" w:type="dxa"/>
            <w:vMerge/>
            <w:vAlign w:val="center"/>
          </w:tcPr>
          <w:p w14:paraId="115F8FC8" w14:textId="77777777" w:rsidR="0001457C" w:rsidRPr="0018575D" w:rsidRDefault="0001457C" w:rsidP="001F1FC6">
            <w:pPr>
              <w:widowControl w:val="0"/>
              <w:jc w:val="center"/>
              <w:rPr>
                <w:b/>
                <w:bCs/>
                <w:sz w:val="22"/>
                <w:szCs w:val="22"/>
              </w:rPr>
            </w:pPr>
          </w:p>
        </w:tc>
        <w:tc>
          <w:tcPr>
            <w:tcW w:w="847" w:type="dxa"/>
            <w:vMerge/>
            <w:vAlign w:val="center"/>
          </w:tcPr>
          <w:p w14:paraId="1A1BA62E" w14:textId="77777777" w:rsidR="0001457C" w:rsidRPr="0018575D" w:rsidRDefault="0001457C" w:rsidP="001F1FC6">
            <w:pPr>
              <w:widowControl w:val="0"/>
              <w:jc w:val="center"/>
              <w:rPr>
                <w:b/>
                <w:bCs/>
                <w:color w:val="000000"/>
                <w:sz w:val="22"/>
                <w:szCs w:val="22"/>
              </w:rPr>
            </w:pPr>
          </w:p>
        </w:tc>
        <w:tc>
          <w:tcPr>
            <w:tcW w:w="847" w:type="dxa"/>
            <w:vMerge/>
            <w:vAlign w:val="center"/>
          </w:tcPr>
          <w:p w14:paraId="31C2E0DE" w14:textId="77777777" w:rsidR="0001457C" w:rsidRPr="0018575D" w:rsidRDefault="0001457C" w:rsidP="001F1FC6">
            <w:pPr>
              <w:widowControl w:val="0"/>
              <w:jc w:val="center"/>
              <w:rPr>
                <w:b/>
                <w:bCs/>
                <w:color w:val="000000"/>
                <w:sz w:val="22"/>
                <w:szCs w:val="22"/>
              </w:rPr>
            </w:pPr>
          </w:p>
        </w:tc>
        <w:tc>
          <w:tcPr>
            <w:tcW w:w="930" w:type="dxa"/>
            <w:vMerge w:val="restart"/>
            <w:shd w:val="clear" w:color="000000" w:fill="0D8EC5"/>
            <w:vAlign w:val="center"/>
          </w:tcPr>
          <w:p w14:paraId="1C397A4B" w14:textId="77777777" w:rsidR="0001457C" w:rsidRPr="0018575D" w:rsidRDefault="0001457C" w:rsidP="001F1FC6">
            <w:pPr>
              <w:widowControl w:val="0"/>
              <w:jc w:val="center"/>
              <w:rPr>
                <w:b/>
                <w:bCs/>
                <w:sz w:val="22"/>
                <w:szCs w:val="22"/>
              </w:rPr>
            </w:pPr>
            <w:r w:rsidRPr="0018575D">
              <w:rPr>
                <w:b/>
                <w:bCs/>
                <w:sz w:val="22"/>
                <w:szCs w:val="22"/>
              </w:rPr>
              <w:t>общий балл</w:t>
            </w:r>
          </w:p>
        </w:tc>
        <w:tc>
          <w:tcPr>
            <w:tcW w:w="843" w:type="dxa"/>
            <w:vMerge w:val="restart"/>
            <w:shd w:val="clear" w:color="000000" w:fill="0D8EC5"/>
            <w:vAlign w:val="center"/>
          </w:tcPr>
          <w:p w14:paraId="64155A53" w14:textId="77777777" w:rsidR="0001457C" w:rsidRPr="0018575D" w:rsidRDefault="0001457C" w:rsidP="001F1FC6">
            <w:pPr>
              <w:widowControl w:val="0"/>
              <w:jc w:val="center"/>
              <w:rPr>
                <w:b/>
                <w:bCs/>
                <w:sz w:val="22"/>
                <w:szCs w:val="22"/>
              </w:rPr>
            </w:pPr>
            <w:r w:rsidRPr="0018575D">
              <w:rPr>
                <w:b/>
                <w:bCs/>
                <w:sz w:val="22"/>
                <w:szCs w:val="22"/>
              </w:rPr>
              <w:t>Рейтинг</w:t>
            </w:r>
          </w:p>
        </w:tc>
      </w:tr>
      <w:tr w:rsidR="0001457C" w:rsidRPr="0018575D" w14:paraId="722645CF" w14:textId="77777777" w:rsidTr="00C20E4E">
        <w:trPr>
          <w:trHeight w:val="300"/>
          <w:tblHeader/>
          <w:jc w:val="center"/>
        </w:trPr>
        <w:tc>
          <w:tcPr>
            <w:tcW w:w="515" w:type="dxa"/>
            <w:vMerge/>
            <w:vAlign w:val="center"/>
          </w:tcPr>
          <w:p w14:paraId="3273D0B0" w14:textId="77777777" w:rsidR="0001457C" w:rsidRPr="0018575D" w:rsidRDefault="0001457C" w:rsidP="001F1FC6">
            <w:pPr>
              <w:widowControl w:val="0"/>
              <w:jc w:val="center"/>
              <w:rPr>
                <w:b/>
                <w:bCs/>
                <w:sz w:val="22"/>
                <w:szCs w:val="22"/>
              </w:rPr>
            </w:pPr>
          </w:p>
        </w:tc>
        <w:tc>
          <w:tcPr>
            <w:tcW w:w="3962" w:type="dxa"/>
            <w:vMerge/>
            <w:vAlign w:val="center"/>
          </w:tcPr>
          <w:p w14:paraId="2019C116" w14:textId="77777777" w:rsidR="0001457C" w:rsidRPr="0018575D" w:rsidRDefault="0001457C" w:rsidP="001F1FC6">
            <w:pPr>
              <w:widowControl w:val="0"/>
              <w:jc w:val="center"/>
              <w:rPr>
                <w:b/>
                <w:bCs/>
                <w:sz w:val="22"/>
                <w:szCs w:val="22"/>
              </w:rPr>
            </w:pPr>
          </w:p>
        </w:tc>
        <w:tc>
          <w:tcPr>
            <w:tcW w:w="847" w:type="dxa"/>
            <w:vMerge/>
            <w:vAlign w:val="center"/>
          </w:tcPr>
          <w:p w14:paraId="171137F8" w14:textId="77777777" w:rsidR="0001457C" w:rsidRPr="0018575D" w:rsidRDefault="0001457C" w:rsidP="001F1FC6">
            <w:pPr>
              <w:widowControl w:val="0"/>
              <w:jc w:val="center"/>
              <w:rPr>
                <w:b/>
                <w:bCs/>
                <w:color w:val="000000"/>
                <w:sz w:val="22"/>
                <w:szCs w:val="22"/>
              </w:rPr>
            </w:pPr>
          </w:p>
        </w:tc>
        <w:tc>
          <w:tcPr>
            <w:tcW w:w="847" w:type="dxa"/>
            <w:vMerge/>
            <w:vAlign w:val="center"/>
          </w:tcPr>
          <w:p w14:paraId="0A9CE9CE" w14:textId="77777777" w:rsidR="0001457C" w:rsidRPr="0018575D" w:rsidRDefault="0001457C" w:rsidP="001F1FC6">
            <w:pPr>
              <w:widowControl w:val="0"/>
              <w:jc w:val="center"/>
              <w:rPr>
                <w:b/>
                <w:bCs/>
                <w:color w:val="000000"/>
                <w:sz w:val="22"/>
                <w:szCs w:val="22"/>
              </w:rPr>
            </w:pPr>
          </w:p>
        </w:tc>
        <w:tc>
          <w:tcPr>
            <w:tcW w:w="847" w:type="dxa"/>
            <w:vMerge/>
            <w:vAlign w:val="center"/>
          </w:tcPr>
          <w:p w14:paraId="40C24CF7" w14:textId="77777777" w:rsidR="0001457C" w:rsidRPr="0018575D" w:rsidRDefault="0001457C" w:rsidP="001F1FC6">
            <w:pPr>
              <w:widowControl w:val="0"/>
              <w:jc w:val="center"/>
              <w:rPr>
                <w:b/>
                <w:bCs/>
                <w:sz w:val="22"/>
                <w:szCs w:val="22"/>
              </w:rPr>
            </w:pPr>
          </w:p>
        </w:tc>
        <w:tc>
          <w:tcPr>
            <w:tcW w:w="847" w:type="dxa"/>
            <w:vMerge/>
            <w:vAlign w:val="center"/>
          </w:tcPr>
          <w:p w14:paraId="790F845B" w14:textId="77777777" w:rsidR="0001457C" w:rsidRPr="0018575D" w:rsidRDefault="0001457C" w:rsidP="001F1FC6">
            <w:pPr>
              <w:widowControl w:val="0"/>
              <w:jc w:val="center"/>
              <w:rPr>
                <w:b/>
                <w:bCs/>
                <w:color w:val="000000"/>
                <w:sz w:val="22"/>
                <w:szCs w:val="22"/>
              </w:rPr>
            </w:pPr>
          </w:p>
        </w:tc>
        <w:tc>
          <w:tcPr>
            <w:tcW w:w="847" w:type="dxa"/>
            <w:vMerge/>
            <w:vAlign w:val="center"/>
          </w:tcPr>
          <w:p w14:paraId="63559516" w14:textId="77777777" w:rsidR="0001457C" w:rsidRPr="0018575D" w:rsidRDefault="0001457C" w:rsidP="001F1FC6">
            <w:pPr>
              <w:widowControl w:val="0"/>
              <w:jc w:val="center"/>
              <w:rPr>
                <w:b/>
                <w:bCs/>
                <w:color w:val="000000"/>
                <w:sz w:val="22"/>
                <w:szCs w:val="22"/>
              </w:rPr>
            </w:pPr>
          </w:p>
        </w:tc>
        <w:tc>
          <w:tcPr>
            <w:tcW w:w="930" w:type="dxa"/>
            <w:vMerge/>
            <w:vAlign w:val="center"/>
          </w:tcPr>
          <w:p w14:paraId="65455AE9" w14:textId="77777777" w:rsidR="0001457C" w:rsidRPr="0018575D" w:rsidRDefault="0001457C" w:rsidP="001F1FC6">
            <w:pPr>
              <w:widowControl w:val="0"/>
              <w:jc w:val="center"/>
              <w:rPr>
                <w:b/>
                <w:bCs/>
                <w:sz w:val="22"/>
                <w:szCs w:val="22"/>
              </w:rPr>
            </w:pPr>
          </w:p>
        </w:tc>
        <w:tc>
          <w:tcPr>
            <w:tcW w:w="843" w:type="dxa"/>
            <w:vMerge/>
            <w:vAlign w:val="center"/>
          </w:tcPr>
          <w:p w14:paraId="30BD8865" w14:textId="77777777" w:rsidR="0001457C" w:rsidRPr="0018575D" w:rsidRDefault="0001457C" w:rsidP="001F1FC6">
            <w:pPr>
              <w:widowControl w:val="0"/>
              <w:jc w:val="center"/>
              <w:rPr>
                <w:b/>
                <w:bCs/>
                <w:sz w:val="22"/>
                <w:szCs w:val="22"/>
              </w:rPr>
            </w:pPr>
          </w:p>
        </w:tc>
      </w:tr>
      <w:tr w:rsidR="00C20E4E" w:rsidRPr="0018575D" w14:paraId="2F3CADBE" w14:textId="77777777" w:rsidTr="00C20E4E">
        <w:trPr>
          <w:trHeight w:val="300"/>
          <w:jc w:val="center"/>
        </w:trPr>
        <w:tc>
          <w:tcPr>
            <w:tcW w:w="515" w:type="dxa"/>
            <w:shd w:val="clear" w:color="auto" w:fill="auto"/>
            <w:vAlign w:val="center"/>
          </w:tcPr>
          <w:p w14:paraId="35A19637" w14:textId="77777777" w:rsidR="00C20E4E" w:rsidRPr="0018575D" w:rsidRDefault="00C20E4E" w:rsidP="00C20E4E">
            <w:pPr>
              <w:widowControl w:val="0"/>
              <w:jc w:val="center"/>
              <w:rPr>
                <w:color w:val="000000"/>
                <w:sz w:val="22"/>
                <w:szCs w:val="22"/>
              </w:rPr>
            </w:pPr>
            <w:r>
              <w:rPr>
                <w:color w:val="000000"/>
                <w:sz w:val="22"/>
                <w:szCs w:val="22"/>
              </w:rPr>
              <w:t>4</w:t>
            </w:r>
          </w:p>
        </w:tc>
        <w:tc>
          <w:tcPr>
            <w:tcW w:w="3962" w:type="dxa"/>
            <w:shd w:val="clear" w:color="auto" w:fill="auto"/>
            <w:vAlign w:val="center"/>
          </w:tcPr>
          <w:p w14:paraId="130C7F7E" w14:textId="77777777" w:rsidR="00C20E4E" w:rsidRPr="0018575D" w:rsidRDefault="00C20E4E" w:rsidP="00C20E4E">
            <w:pPr>
              <w:jc w:val="center"/>
              <w:textAlignment w:val="bottom"/>
              <w:rPr>
                <w:color w:val="000000"/>
                <w:sz w:val="22"/>
                <w:szCs w:val="22"/>
              </w:rPr>
            </w:pPr>
            <w:r>
              <w:rPr>
                <w:color w:val="000000"/>
                <w:sz w:val="22"/>
                <w:szCs w:val="22"/>
              </w:rPr>
              <w:t>МБУ «Гурьевский комплексный центр социального обслуживания населения»</w:t>
            </w:r>
          </w:p>
        </w:tc>
        <w:tc>
          <w:tcPr>
            <w:tcW w:w="847" w:type="dxa"/>
            <w:shd w:val="clear" w:color="000000" w:fill="C6EBFB"/>
            <w:vAlign w:val="center"/>
          </w:tcPr>
          <w:p w14:paraId="6183D180"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1908F557"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07B8DC48"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59E7692E"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1DBAFE4D" w14:textId="77777777" w:rsidR="00C20E4E" w:rsidRPr="0018575D" w:rsidRDefault="00C20E4E" w:rsidP="00C20E4E">
            <w:pPr>
              <w:jc w:val="center"/>
              <w:textAlignment w:val="bottom"/>
              <w:rPr>
                <w:color w:val="000000"/>
              </w:rPr>
            </w:pPr>
            <w:r>
              <w:rPr>
                <w:b/>
                <w:bCs/>
                <w:sz w:val="22"/>
                <w:szCs w:val="22"/>
              </w:rPr>
              <w:t>100,00</w:t>
            </w:r>
          </w:p>
        </w:tc>
        <w:tc>
          <w:tcPr>
            <w:tcW w:w="930" w:type="dxa"/>
            <w:shd w:val="clear" w:color="000000" w:fill="FBF1D5"/>
            <w:vAlign w:val="center"/>
          </w:tcPr>
          <w:p w14:paraId="29BA9BBA" w14:textId="77777777" w:rsidR="00C20E4E" w:rsidRPr="0018575D" w:rsidRDefault="00C20E4E" w:rsidP="00C20E4E">
            <w:pPr>
              <w:jc w:val="center"/>
              <w:textAlignment w:val="center"/>
              <w:rPr>
                <w:b/>
                <w:bCs/>
                <w:color w:val="000000"/>
                <w:sz w:val="22"/>
                <w:szCs w:val="22"/>
              </w:rPr>
            </w:pPr>
            <w:r>
              <w:rPr>
                <w:b/>
                <w:bCs/>
                <w:sz w:val="22"/>
                <w:szCs w:val="22"/>
              </w:rPr>
              <w:t>100,00</w:t>
            </w:r>
          </w:p>
        </w:tc>
        <w:tc>
          <w:tcPr>
            <w:tcW w:w="843" w:type="dxa"/>
            <w:shd w:val="clear" w:color="000000" w:fill="FBF1D5"/>
            <w:vAlign w:val="center"/>
          </w:tcPr>
          <w:p w14:paraId="76F4FA8B" w14:textId="77777777" w:rsidR="00C20E4E" w:rsidRPr="0018575D" w:rsidRDefault="00C20E4E" w:rsidP="00C20E4E">
            <w:pPr>
              <w:jc w:val="center"/>
              <w:textAlignment w:val="bottom"/>
              <w:rPr>
                <w:b/>
                <w:bCs/>
                <w:color w:val="000000"/>
                <w:sz w:val="22"/>
                <w:szCs w:val="22"/>
              </w:rPr>
            </w:pPr>
            <w:r>
              <w:rPr>
                <w:b/>
                <w:bCs/>
                <w:color w:val="84120F"/>
                <w:sz w:val="22"/>
                <w:szCs w:val="22"/>
              </w:rPr>
              <w:t>1-8</w:t>
            </w:r>
          </w:p>
        </w:tc>
      </w:tr>
      <w:tr w:rsidR="00C20E4E" w:rsidRPr="0018575D" w14:paraId="3E8E9843" w14:textId="77777777" w:rsidTr="00C20E4E">
        <w:trPr>
          <w:trHeight w:val="300"/>
          <w:jc w:val="center"/>
        </w:trPr>
        <w:tc>
          <w:tcPr>
            <w:tcW w:w="515" w:type="dxa"/>
            <w:shd w:val="clear" w:color="auto" w:fill="auto"/>
            <w:vAlign w:val="center"/>
          </w:tcPr>
          <w:p w14:paraId="45E2269E" w14:textId="77777777" w:rsidR="00C20E4E" w:rsidRPr="0018575D" w:rsidRDefault="00C20E4E" w:rsidP="00C20E4E">
            <w:pPr>
              <w:widowControl w:val="0"/>
              <w:jc w:val="center"/>
              <w:rPr>
                <w:color w:val="000000"/>
                <w:sz w:val="22"/>
                <w:szCs w:val="22"/>
              </w:rPr>
            </w:pPr>
            <w:r>
              <w:rPr>
                <w:color w:val="000000"/>
                <w:sz w:val="22"/>
                <w:szCs w:val="22"/>
              </w:rPr>
              <w:t>6</w:t>
            </w:r>
          </w:p>
        </w:tc>
        <w:tc>
          <w:tcPr>
            <w:tcW w:w="3962" w:type="dxa"/>
            <w:shd w:val="clear" w:color="auto" w:fill="auto"/>
            <w:vAlign w:val="center"/>
          </w:tcPr>
          <w:p w14:paraId="0FF05803" w14:textId="77777777" w:rsidR="00C20E4E" w:rsidRPr="0018575D" w:rsidRDefault="00C20E4E" w:rsidP="00C20E4E">
            <w:pPr>
              <w:jc w:val="center"/>
              <w:textAlignment w:val="bottom"/>
              <w:rPr>
                <w:color w:val="000000"/>
                <w:sz w:val="22"/>
                <w:szCs w:val="22"/>
              </w:rPr>
            </w:pPr>
            <w:r>
              <w:rPr>
                <w:color w:val="000000"/>
                <w:sz w:val="22"/>
                <w:szCs w:val="22"/>
              </w:rPr>
              <w:t>МБУ «Комплексный центр социального обслуживания населения в Зеленоградском городском округе»</w:t>
            </w:r>
          </w:p>
        </w:tc>
        <w:tc>
          <w:tcPr>
            <w:tcW w:w="847" w:type="dxa"/>
            <w:shd w:val="clear" w:color="000000" w:fill="C6EBFB"/>
            <w:vAlign w:val="center"/>
          </w:tcPr>
          <w:p w14:paraId="126D320D"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0225D0BA"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7FC5254A"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49349127"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00B16D19" w14:textId="77777777" w:rsidR="00C20E4E" w:rsidRPr="0018575D" w:rsidRDefault="00C20E4E" w:rsidP="00C20E4E">
            <w:pPr>
              <w:jc w:val="center"/>
              <w:textAlignment w:val="bottom"/>
              <w:rPr>
                <w:color w:val="000000"/>
              </w:rPr>
            </w:pPr>
            <w:r>
              <w:rPr>
                <w:b/>
                <w:bCs/>
                <w:sz w:val="22"/>
                <w:szCs w:val="22"/>
              </w:rPr>
              <w:t>100,00</w:t>
            </w:r>
          </w:p>
        </w:tc>
        <w:tc>
          <w:tcPr>
            <w:tcW w:w="930" w:type="dxa"/>
            <w:shd w:val="clear" w:color="000000" w:fill="FBF1D5"/>
            <w:vAlign w:val="center"/>
          </w:tcPr>
          <w:p w14:paraId="31B30916" w14:textId="77777777" w:rsidR="00C20E4E" w:rsidRPr="0018575D" w:rsidRDefault="00C20E4E" w:rsidP="00C20E4E">
            <w:pPr>
              <w:jc w:val="center"/>
              <w:textAlignment w:val="center"/>
              <w:rPr>
                <w:b/>
                <w:bCs/>
                <w:color w:val="000000"/>
                <w:sz w:val="22"/>
                <w:szCs w:val="22"/>
              </w:rPr>
            </w:pPr>
            <w:r>
              <w:rPr>
                <w:b/>
                <w:bCs/>
                <w:sz w:val="22"/>
                <w:szCs w:val="22"/>
              </w:rPr>
              <w:t>100,00</w:t>
            </w:r>
          </w:p>
        </w:tc>
        <w:tc>
          <w:tcPr>
            <w:tcW w:w="843" w:type="dxa"/>
            <w:shd w:val="clear" w:color="000000" w:fill="FBF1D5"/>
            <w:vAlign w:val="center"/>
          </w:tcPr>
          <w:p w14:paraId="3C7062E4" w14:textId="77777777" w:rsidR="00C20E4E" w:rsidRPr="0018575D" w:rsidRDefault="00C20E4E" w:rsidP="00C20E4E">
            <w:pPr>
              <w:jc w:val="center"/>
              <w:textAlignment w:val="bottom"/>
              <w:rPr>
                <w:b/>
                <w:bCs/>
                <w:color w:val="000000"/>
                <w:sz w:val="22"/>
                <w:szCs w:val="22"/>
              </w:rPr>
            </w:pPr>
            <w:r>
              <w:rPr>
                <w:b/>
                <w:bCs/>
                <w:color w:val="84120F"/>
                <w:sz w:val="22"/>
                <w:szCs w:val="22"/>
              </w:rPr>
              <w:t>1-8</w:t>
            </w:r>
          </w:p>
        </w:tc>
      </w:tr>
      <w:tr w:rsidR="00C20E4E" w:rsidRPr="0018575D" w14:paraId="39C23CA2" w14:textId="77777777" w:rsidTr="00C20E4E">
        <w:trPr>
          <w:trHeight w:val="300"/>
          <w:jc w:val="center"/>
        </w:trPr>
        <w:tc>
          <w:tcPr>
            <w:tcW w:w="515" w:type="dxa"/>
            <w:shd w:val="clear" w:color="auto" w:fill="auto"/>
            <w:vAlign w:val="center"/>
          </w:tcPr>
          <w:p w14:paraId="7F7412CF" w14:textId="77777777" w:rsidR="00C20E4E" w:rsidRPr="0018575D" w:rsidRDefault="00C20E4E" w:rsidP="00C20E4E">
            <w:pPr>
              <w:widowControl w:val="0"/>
              <w:jc w:val="center"/>
              <w:rPr>
                <w:color w:val="000000"/>
                <w:sz w:val="22"/>
                <w:szCs w:val="22"/>
              </w:rPr>
            </w:pPr>
            <w:r>
              <w:rPr>
                <w:color w:val="000000"/>
                <w:sz w:val="22"/>
                <w:szCs w:val="22"/>
              </w:rPr>
              <w:t>7</w:t>
            </w:r>
          </w:p>
        </w:tc>
        <w:tc>
          <w:tcPr>
            <w:tcW w:w="3962" w:type="dxa"/>
            <w:shd w:val="clear" w:color="auto" w:fill="auto"/>
            <w:vAlign w:val="center"/>
          </w:tcPr>
          <w:p w14:paraId="2302928D" w14:textId="77777777" w:rsidR="00C20E4E" w:rsidRPr="0018575D" w:rsidRDefault="00C20E4E" w:rsidP="00C20E4E">
            <w:pPr>
              <w:jc w:val="center"/>
              <w:textAlignment w:val="bottom"/>
              <w:rPr>
                <w:color w:val="000000"/>
                <w:sz w:val="22"/>
                <w:szCs w:val="22"/>
              </w:rPr>
            </w:pPr>
            <w:r>
              <w:rPr>
                <w:color w:val="000000"/>
                <w:sz w:val="22"/>
                <w:szCs w:val="22"/>
              </w:rPr>
              <w:t>МАУСО города Калининграда «Комплексный центр социального обслуживания населения в городе Калининграде»</w:t>
            </w:r>
          </w:p>
        </w:tc>
        <w:tc>
          <w:tcPr>
            <w:tcW w:w="847" w:type="dxa"/>
            <w:shd w:val="clear" w:color="000000" w:fill="C6EBFB"/>
            <w:vAlign w:val="center"/>
          </w:tcPr>
          <w:p w14:paraId="34BCEEBC"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4F1F6F06"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03F31306"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1F2D787E"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2E742CCD" w14:textId="77777777" w:rsidR="00C20E4E" w:rsidRPr="0018575D" w:rsidRDefault="00C20E4E" w:rsidP="00C20E4E">
            <w:pPr>
              <w:jc w:val="center"/>
              <w:textAlignment w:val="bottom"/>
              <w:rPr>
                <w:color w:val="000000"/>
              </w:rPr>
            </w:pPr>
            <w:r>
              <w:rPr>
                <w:b/>
                <w:bCs/>
                <w:sz w:val="22"/>
                <w:szCs w:val="22"/>
              </w:rPr>
              <w:t>100,00</w:t>
            </w:r>
          </w:p>
        </w:tc>
        <w:tc>
          <w:tcPr>
            <w:tcW w:w="930" w:type="dxa"/>
            <w:shd w:val="clear" w:color="000000" w:fill="FBF1D5"/>
            <w:vAlign w:val="center"/>
          </w:tcPr>
          <w:p w14:paraId="39E782B3" w14:textId="77777777" w:rsidR="00C20E4E" w:rsidRPr="0018575D" w:rsidRDefault="00C20E4E" w:rsidP="00C20E4E">
            <w:pPr>
              <w:jc w:val="center"/>
              <w:textAlignment w:val="center"/>
              <w:rPr>
                <w:b/>
                <w:bCs/>
                <w:color w:val="000000"/>
                <w:sz w:val="22"/>
                <w:szCs w:val="22"/>
              </w:rPr>
            </w:pPr>
            <w:r>
              <w:rPr>
                <w:b/>
                <w:bCs/>
                <w:sz w:val="22"/>
                <w:szCs w:val="22"/>
              </w:rPr>
              <w:t>100,00</w:t>
            </w:r>
          </w:p>
        </w:tc>
        <w:tc>
          <w:tcPr>
            <w:tcW w:w="843" w:type="dxa"/>
            <w:shd w:val="clear" w:color="000000" w:fill="FBF1D5"/>
            <w:vAlign w:val="center"/>
          </w:tcPr>
          <w:p w14:paraId="018DD8C9" w14:textId="77777777" w:rsidR="00C20E4E" w:rsidRPr="009E6606" w:rsidRDefault="00C20E4E" w:rsidP="00C20E4E">
            <w:pPr>
              <w:jc w:val="center"/>
              <w:textAlignment w:val="bottom"/>
              <w:rPr>
                <w:b/>
                <w:bCs/>
                <w:color w:val="000000"/>
                <w:sz w:val="22"/>
                <w:szCs w:val="22"/>
                <w:lang w:val="en-US"/>
              </w:rPr>
            </w:pPr>
            <w:r>
              <w:rPr>
                <w:b/>
                <w:bCs/>
                <w:color w:val="84120F"/>
                <w:sz w:val="22"/>
                <w:szCs w:val="22"/>
              </w:rPr>
              <w:t>1-8</w:t>
            </w:r>
          </w:p>
        </w:tc>
      </w:tr>
      <w:tr w:rsidR="00C20E4E" w:rsidRPr="0018575D" w14:paraId="034D2824" w14:textId="77777777" w:rsidTr="00C20E4E">
        <w:trPr>
          <w:trHeight w:val="300"/>
          <w:jc w:val="center"/>
        </w:trPr>
        <w:tc>
          <w:tcPr>
            <w:tcW w:w="515" w:type="dxa"/>
            <w:shd w:val="clear" w:color="auto" w:fill="auto"/>
            <w:vAlign w:val="center"/>
          </w:tcPr>
          <w:p w14:paraId="6B9CF3BC" w14:textId="77777777" w:rsidR="00C20E4E" w:rsidRPr="0018575D" w:rsidRDefault="00C20E4E" w:rsidP="00C20E4E">
            <w:pPr>
              <w:widowControl w:val="0"/>
              <w:jc w:val="center"/>
              <w:rPr>
                <w:color w:val="000000"/>
                <w:sz w:val="22"/>
                <w:szCs w:val="22"/>
              </w:rPr>
            </w:pPr>
            <w:r>
              <w:rPr>
                <w:color w:val="000000"/>
                <w:sz w:val="22"/>
                <w:szCs w:val="22"/>
              </w:rPr>
              <w:t>8</w:t>
            </w:r>
          </w:p>
        </w:tc>
        <w:tc>
          <w:tcPr>
            <w:tcW w:w="3962" w:type="dxa"/>
            <w:shd w:val="clear" w:color="auto" w:fill="auto"/>
            <w:vAlign w:val="center"/>
          </w:tcPr>
          <w:p w14:paraId="7F3F5347" w14:textId="77777777" w:rsidR="00C20E4E" w:rsidRPr="0018575D" w:rsidRDefault="00C20E4E" w:rsidP="00C20E4E">
            <w:pPr>
              <w:jc w:val="center"/>
              <w:textAlignment w:val="bottom"/>
              <w:rPr>
                <w:color w:val="000000"/>
                <w:sz w:val="22"/>
                <w:szCs w:val="22"/>
              </w:rPr>
            </w:pPr>
            <w:r>
              <w:rPr>
                <w:color w:val="000000"/>
                <w:sz w:val="22"/>
                <w:szCs w:val="22"/>
              </w:rPr>
              <w:t>МБУ « Комплексный центр социального обслуживания населения в Краснознаменском городском округе»</w:t>
            </w:r>
          </w:p>
        </w:tc>
        <w:tc>
          <w:tcPr>
            <w:tcW w:w="847" w:type="dxa"/>
            <w:shd w:val="clear" w:color="000000" w:fill="C6EBFB"/>
            <w:vAlign w:val="center"/>
          </w:tcPr>
          <w:p w14:paraId="3B6ABEDC"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0928BF57"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7B410FAB"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0A0313A0"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3314A862" w14:textId="77777777" w:rsidR="00C20E4E" w:rsidRPr="0018575D" w:rsidRDefault="00C20E4E" w:rsidP="00C20E4E">
            <w:pPr>
              <w:jc w:val="center"/>
              <w:textAlignment w:val="bottom"/>
              <w:rPr>
                <w:color w:val="000000"/>
              </w:rPr>
            </w:pPr>
            <w:r>
              <w:rPr>
                <w:b/>
                <w:bCs/>
                <w:sz w:val="22"/>
                <w:szCs w:val="22"/>
              </w:rPr>
              <w:t>100,00</w:t>
            </w:r>
          </w:p>
        </w:tc>
        <w:tc>
          <w:tcPr>
            <w:tcW w:w="930" w:type="dxa"/>
            <w:shd w:val="clear" w:color="000000" w:fill="FBF1D5"/>
            <w:vAlign w:val="center"/>
          </w:tcPr>
          <w:p w14:paraId="3A8C877A" w14:textId="77777777" w:rsidR="00C20E4E" w:rsidRPr="0018575D" w:rsidRDefault="00C20E4E" w:rsidP="00C20E4E">
            <w:pPr>
              <w:jc w:val="center"/>
              <w:textAlignment w:val="center"/>
              <w:rPr>
                <w:b/>
                <w:bCs/>
                <w:color w:val="000000"/>
                <w:sz w:val="22"/>
                <w:szCs w:val="22"/>
              </w:rPr>
            </w:pPr>
            <w:r>
              <w:rPr>
                <w:b/>
                <w:bCs/>
                <w:sz w:val="22"/>
                <w:szCs w:val="22"/>
              </w:rPr>
              <w:t>100,00</w:t>
            </w:r>
          </w:p>
        </w:tc>
        <w:tc>
          <w:tcPr>
            <w:tcW w:w="843" w:type="dxa"/>
            <w:shd w:val="clear" w:color="000000" w:fill="FBF1D5"/>
            <w:vAlign w:val="center"/>
          </w:tcPr>
          <w:p w14:paraId="3C361EEC" w14:textId="77777777" w:rsidR="00C20E4E" w:rsidRPr="0018575D" w:rsidRDefault="00C20E4E" w:rsidP="00C20E4E">
            <w:pPr>
              <w:jc w:val="center"/>
              <w:textAlignment w:val="bottom"/>
              <w:rPr>
                <w:b/>
                <w:bCs/>
                <w:color w:val="000000"/>
                <w:sz w:val="22"/>
                <w:szCs w:val="22"/>
              </w:rPr>
            </w:pPr>
            <w:r>
              <w:rPr>
                <w:b/>
                <w:bCs/>
                <w:color w:val="84120F"/>
                <w:sz w:val="22"/>
                <w:szCs w:val="22"/>
              </w:rPr>
              <w:t>1-8</w:t>
            </w:r>
          </w:p>
        </w:tc>
      </w:tr>
      <w:tr w:rsidR="00C20E4E" w:rsidRPr="0018575D" w14:paraId="29B35A64" w14:textId="77777777" w:rsidTr="00C20E4E">
        <w:trPr>
          <w:trHeight w:val="300"/>
          <w:jc w:val="center"/>
        </w:trPr>
        <w:tc>
          <w:tcPr>
            <w:tcW w:w="515" w:type="dxa"/>
            <w:shd w:val="clear" w:color="auto" w:fill="auto"/>
            <w:vAlign w:val="center"/>
          </w:tcPr>
          <w:p w14:paraId="4209AFD7" w14:textId="77777777" w:rsidR="00C20E4E" w:rsidRPr="0018575D" w:rsidRDefault="00C20E4E" w:rsidP="00C20E4E">
            <w:pPr>
              <w:widowControl w:val="0"/>
              <w:jc w:val="center"/>
              <w:rPr>
                <w:color w:val="000000"/>
                <w:sz w:val="22"/>
                <w:szCs w:val="22"/>
              </w:rPr>
            </w:pPr>
            <w:r>
              <w:rPr>
                <w:color w:val="000000"/>
                <w:sz w:val="22"/>
                <w:szCs w:val="22"/>
              </w:rPr>
              <w:t>12</w:t>
            </w:r>
          </w:p>
        </w:tc>
        <w:tc>
          <w:tcPr>
            <w:tcW w:w="3962" w:type="dxa"/>
            <w:shd w:val="clear" w:color="auto" w:fill="auto"/>
            <w:vAlign w:val="center"/>
          </w:tcPr>
          <w:p w14:paraId="08AB9EE2" w14:textId="77777777" w:rsidR="00C20E4E" w:rsidRPr="0018575D" w:rsidRDefault="00C20E4E" w:rsidP="00C20E4E">
            <w:pPr>
              <w:jc w:val="center"/>
              <w:textAlignment w:val="bottom"/>
              <w:rPr>
                <w:color w:val="000000"/>
                <w:sz w:val="22"/>
                <w:szCs w:val="22"/>
              </w:rPr>
            </w:pPr>
            <w:r>
              <w:rPr>
                <w:color w:val="000000"/>
                <w:sz w:val="22"/>
                <w:szCs w:val="22"/>
              </w:rPr>
              <w:t>МБУСО «Нестеровский комплексный центр социального обслуживания населения»</w:t>
            </w:r>
          </w:p>
        </w:tc>
        <w:tc>
          <w:tcPr>
            <w:tcW w:w="847" w:type="dxa"/>
            <w:shd w:val="clear" w:color="000000" w:fill="C6EBFB"/>
            <w:vAlign w:val="center"/>
          </w:tcPr>
          <w:p w14:paraId="3AFAEB11"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4718B009"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19262057"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66B35FA0"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0A687BE8" w14:textId="77777777" w:rsidR="00C20E4E" w:rsidRPr="0018575D" w:rsidRDefault="00C20E4E" w:rsidP="00C20E4E">
            <w:pPr>
              <w:jc w:val="center"/>
              <w:textAlignment w:val="bottom"/>
              <w:rPr>
                <w:color w:val="000000"/>
              </w:rPr>
            </w:pPr>
            <w:r>
              <w:rPr>
                <w:b/>
                <w:bCs/>
                <w:sz w:val="22"/>
                <w:szCs w:val="22"/>
              </w:rPr>
              <w:t>100,00</w:t>
            </w:r>
          </w:p>
        </w:tc>
        <w:tc>
          <w:tcPr>
            <w:tcW w:w="930" w:type="dxa"/>
            <w:shd w:val="clear" w:color="000000" w:fill="FBF1D5"/>
            <w:vAlign w:val="center"/>
          </w:tcPr>
          <w:p w14:paraId="656633A5" w14:textId="77777777" w:rsidR="00C20E4E" w:rsidRPr="0018575D" w:rsidRDefault="00C20E4E" w:rsidP="00C20E4E">
            <w:pPr>
              <w:jc w:val="center"/>
              <w:textAlignment w:val="center"/>
              <w:rPr>
                <w:b/>
                <w:bCs/>
                <w:color w:val="000000"/>
                <w:sz w:val="22"/>
                <w:szCs w:val="22"/>
              </w:rPr>
            </w:pPr>
            <w:r>
              <w:rPr>
                <w:b/>
                <w:bCs/>
                <w:sz w:val="22"/>
                <w:szCs w:val="22"/>
              </w:rPr>
              <w:t>100,00</w:t>
            </w:r>
          </w:p>
        </w:tc>
        <w:tc>
          <w:tcPr>
            <w:tcW w:w="843" w:type="dxa"/>
            <w:shd w:val="clear" w:color="000000" w:fill="FBF1D5"/>
            <w:vAlign w:val="center"/>
          </w:tcPr>
          <w:p w14:paraId="1CD81BE8" w14:textId="77777777" w:rsidR="00C20E4E" w:rsidRPr="009E6606" w:rsidRDefault="00C20E4E" w:rsidP="00C20E4E">
            <w:pPr>
              <w:jc w:val="center"/>
              <w:textAlignment w:val="bottom"/>
              <w:rPr>
                <w:b/>
                <w:bCs/>
                <w:color w:val="000000"/>
                <w:sz w:val="22"/>
                <w:szCs w:val="22"/>
                <w:lang w:val="en-US"/>
              </w:rPr>
            </w:pPr>
            <w:r>
              <w:rPr>
                <w:b/>
                <w:bCs/>
                <w:color w:val="84120F"/>
                <w:sz w:val="22"/>
                <w:szCs w:val="22"/>
              </w:rPr>
              <w:t>1-8</w:t>
            </w:r>
          </w:p>
        </w:tc>
      </w:tr>
      <w:tr w:rsidR="00C20E4E" w:rsidRPr="0018575D" w14:paraId="4219A84B" w14:textId="77777777" w:rsidTr="00C20E4E">
        <w:trPr>
          <w:trHeight w:val="300"/>
          <w:jc w:val="center"/>
        </w:trPr>
        <w:tc>
          <w:tcPr>
            <w:tcW w:w="515" w:type="dxa"/>
            <w:shd w:val="clear" w:color="auto" w:fill="auto"/>
            <w:vAlign w:val="center"/>
          </w:tcPr>
          <w:p w14:paraId="609F7043" w14:textId="77777777" w:rsidR="00C20E4E" w:rsidRPr="0018575D" w:rsidRDefault="00C20E4E" w:rsidP="00C20E4E">
            <w:pPr>
              <w:widowControl w:val="0"/>
              <w:jc w:val="center"/>
              <w:rPr>
                <w:color w:val="000000"/>
                <w:sz w:val="22"/>
                <w:szCs w:val="22"/>
              </w:rPr>
            </w:pPr>
            <w:r>
              <w:rPr>
                <w:color w:val="000000"/>
                <w:sz w:val="22"/>
                <w:szCs w:val="22"/>
              </w:rPr>
              <w:t>14</w:t>
            </w:r>
          </w:p>
        </w:tc>
        <w:tc>
          <w:tcPr>
            <w:tcW w:w="3962" w:type="dxa"/>
            <w:shd w:val="clear" w:color="auto" w:fill="auto"/>
            <w:vAlign w:val="center"/>
          </w:tcPr>
          <w:p w14:paraId="5FA2B48C" w14:textId="77777777" w:rsidR="00C20E4E" w:rsidRPr="0018575D" w:rsidRDefault="00C20E4E" w:rsidP="00C20E4E">
            <w:pPr>
              <w:jc w:val="center"/>
              <w:textAlignment w:val="bottom"/>
              <w:rPr>
                <w:color w:val="000000"/>
                <w:sz w:val="22"/>
                <w:szCs w:val="22"/>
              </w:rPr>
            </w:pPr>
            <w:r>
              <w:rPr>
                <w:color w:val="000000"/>
                <w:sz w:val="22"/>
                <w:szCs w:val="22"/>
              </w:rPr>
              <w:t>МБУСО «Пионерский комплексный центр социального обслуживания населения»</w:t>
            </w:r>
          </w:p>
        </w:tc>
        <w:tc>
          <w:tcPr>
            <w:tcW w:w="847" w:type="dxa"/>
            <w:shd w:val="clear" w:color="000000" w:fill="C6EBFB"/>
            <w:vAlign w:val="center"/>
          </w:tcPr>
          <w:p w14:paraId="7FF54283"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7F058BC1"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12CF682C"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39DC199B"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4BCF1CEF" w14:textId="77777777" w:rsidR="00C20E4E" w:rsidRPr="0018575D" w:rsidRDefault="00C20E4E" w:rsidP="00C20E4E">
            <w:pPr>
              <w:jc w:val="center"/>
              <w:textAlignment w:val="bottom"/>
              <w:rPr>
                <w:color w:val="000000"/>
              </w:rPr>
            </w:pPr>
            <w:r>
              <w:rPr>
                <w:b/>
                <w:bCs/>
                <w:sz w:val="22"/>
                <w:szCs w:val="22"/>
              </w:rPr>
              <w:t>100,00</w:t>
            </w:r>
          </w:p>
        </w:tc>
        <w:tc>
          <w:tcPr>
            <w:tcW w:w="930" w:type="dxa"/>
            <w:shd w:val="clear" w:color="000000" w:fill="FBF1D5"/>
            <w:vAlign w:val="center"/>
          </w:tcPr>
          <w:p w14:paraId="6395DD8E" w14:textId="77777777" w:rsidR="00C20E4E" w:rsidRPr="0018575D" w:rsidRDefault="00C20E4E" w:rsidP="00C20E4E">
            <w:pPr>
              <w:jc w:val="center"/>
              <w:textAlignment w:val="center"/>
              <w:rPr>
                <w:b/>
                <w:bCs/>
                <w:color w:val="000000"/>
                <w:sz w:val="22"/>
                <w:szCs w:val="22"/>
              </w:rPr>
            </w:pPr>
            <w:r>
              <w:rPr>
                <w:b/>
                <w:bCs/>
                <w:sz w:val="22"/>
                <w:szCs w:val="22"/>
              </w:rPr>
              <w:t>100,00</w:t>
            </w:r>
          </w:p>
        </w:tc>
        <w:tc>
          <w:tcPr>
            <w:tcW w:w="843" w:type="dxa"/>
            <w:shd w:val="clear" w:color="000000" w:fill="FBF1D5"/>
            <w:vAlign w:val="center"/>
          </w:tcPr>
          <w:p w14:paraId="07617D89" w14:textId="77777777" w:rsidR="00C20E4E" w:rsidRPr="0018575D" w:rsidRDefault="00C20E4E" w:rsidP="00C20E4E">
            <w:pPr>
              <w:jc w:val="center"/>
              <w:textAlignment w:val="bottom"/>
              <w:rPr>
                <w:b/>
                <w:bCs/>
                <w:color w:val="000000"/>
                <w:sz w:val="22"/>
                <w:szCs w:val="22"/>
              </w:rPr>
            </w:pPr>
            <w:r>
              <w:rPr>
                <w:b/>
                <w:bCs/>
                <w:color w:val="84120F"/>
                <w:sz w:val="22"/>
                <w:szCs w:val="22"/>
              </w:rPr>
              <w:t>1-8</w:t>
            </w:r>
          </w:p>
        </w:tc>
      </w:tr>
      <w:tr w:rsidR="00C20E4E" w:rsidRPr="0018575D" w14:paraId="5CA252D2" w14:textId="77777777" w:rsidTr="00C20E4E">
        <w:trPr>
          <w:trHeight w:val="300"/>
          <w:jc w:val="center"/>
        </w:trPr>
        <w:tc>
          <w:tcPr>
            <w:tcW w:w="515" w:type="dxa"/>
            <w:shd w:val="clear" w:color="auto" w:fill="auto"/>
            <w:vAlign w:val="center"/>
          </w:tcPr>
          <w:p w14:paraId="6D5A0F93" w14:textId="77777777" w:rsidR="00C20E4E" w:rsidRPr="0018575D" w:rsidRDefault="00C20E4E" w:rsidP="00C20E4E">
            <w:pPr>
              <w:widowControl w:val="0"/>
              <w:jc w:val="center"/>
              <w:rPr>
                <w:color w:val="000000"/>
                <w:sz w:val="22"/>
                <w:szCs w:val="22"/>
              </w:rPr>
            </w:pPr>
            <w:r>
              <w:rPr>
                <w:color w:val="000000"/>
                <w:sz w:val="22"/>
                <w:szCs w:val="22"/>
              </w:rPr>
              <w:t>17</w:t>
            </w:r>
          </w:p>
        </w:tc>
        <w:tc>
          <w:tcPr>
            <w:tcW w:w="3962" w:type="dxa"/>
            <w:shd w:val="clear" w:color="auto" w:fill="auto"/>
            <w:vAlign w:val="center"/>
          </w:tcPr>
          <w:p w14:paraId="33145B70" w14:textId="77777777" w:rsidR="00C20E4E" w:rsidRPr="0018575D" w:rsidRDefault="00C20E4E" w:rsidP="00C20E4E">
            <w:pPr>
              <w:jc w:val="center"/>
              <w:textAlignment w:val="bottom"/>
              <w:rPr>
                <w:color w:val="000000"/>
                <w:sz w:val="22"/>
                <w:szCs w:val="22"/>
              </w:rPr>
            </w:pPr>
            <w:r>
              <w:rPr>
                <w:color w:val="000000"/>
                <w:sz w:val="22"/>
                <w:szCs w:val="22"/>
              </w:rPr>
              <w:t>МБУ «Комплексный центр социального обслуживания населения в Светлогорском районе»</w:t>
            </w:r>
          </w:p>
        </w:tc>
        <w:tc>
          <w:tcPr>
            <w:tcW w:w="847" w:type="dxa"/>
            <w:shd w:val="clear" w:color="000000" w:fill="C6EBFB"/>
            <w:vAlign w:val="center"/>
          </w:tcPr>
          <w:p w14:paraId="2F0493DB"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5DA90CED"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3961CE2B"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782F1AF0"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422968CA" w14:textId="77777777" w:rsidR="00C20E4E" w:rsidRPr="0018575D" w:rsidRDefault="00C20E4E" w:rsidP="00C20E4E">
            <w:pPr>
              <w:jc w:val="center"/>
              <w:textAlignment w:val="bottom"/>
              <w:rPr>
                <w:color w:val="000000"/>
              </w:rPr>
            </w:pPr>
            <w:r>
              <w:rPr>
                <w:b/>
                <w:bCs/>
                <w:sz w:val="22"/>
                <w:szCs w:val="22"/>
              </w:rPr>
              <w:t>100,00</w:t>
            </w:r>
          </w:p>
        </w:tc>
        <w:tc>
          <w:tcPr>
            <w:tcW w:w="930" w:type="dxa"/>
            <w:shd w:val="clear" w:color="000000" w:fill="FBF1D5"/>
            <w:vAlign w:val="center"/>
          </w:tcPr>
          <w:p w14:paraId="49A5F41C" w14:textId="77777777" w:rsidR="00C20E4E" w:rsidRPr="0018575D" w:rsidRDefault="00C20E4E" w:rsidP="00C20E4E">
            <w:pPr>
              <w:jc w:val="center"/>
              <w:textAlignment w:val="center"/>
              <w:rPr>
                <w:b/>
                <w:bCs/>
                <w:color w:val="000000"/>
                <w:sz w:val="22"/>
                <w:szCs w:val="22"/>
              </w:rPr>
            </w:pPr>
            <w:r>
              <w:rPr>
                <w:b/>
                <w:bCs/>
                <w:sz w:val="22"/>
                <w:szCs w:val="22"/>
              </w:rPr>
              <w:t>100,00</w:t>
            </w:r>
          </w:p>
        </w:tc>
        <w:tc>
          <w:tcPr>
            <w:tcW w:w="843" w:type="dxa"/>
            <w:shd w:val="clear" w:color="000000" w:fill="FBF1D5"/>
            <w:vAlign w:val="center"/>
          </w:tcPr>
          <w:p w14:paraId="7E92B122" w14:textId="77777777" w:rsidR="00C20E4E" w:rsidRPr="0018575D" w:rsidRDefault="00C20E4E" w:rsidP="00C20E4E">
            <w:pPr>
              <w:jc w:val="center"/>
              <w:textAlignment w:val="bottom"/>
              <w:rPr>
                <w:b/>
                <w:bCs/>
                <w:color w:val="000000"/>
                <w:sz w:val="22"/>
                <w:szCs w:val="22"/>
              </w:rPr>
            </w:pPr>
            <w:r>
              <w:rPr>
                <w:b/>
                <w:bCs/>
                <w:color w:val="84120F"/>
                <w:sz w:val="22"/>
                <w:szCs w:val="22"/>
              </w:rPr>
              <w:t>1-8</w:t>
            </w:r>
          </w:p>
        </w:tc>
      </w:tr>
      <w:tr w:rsidR="00C20E4E" w:rsidRPr="0018575D" w14:paraId="2BAB9D05" w14:textId="77777777" w:rsidTr="00C20E4E">
        <w:trPr>
          <w:trHeight w:val="300"/>
          <w:jc w:val="center"/>
        </w:trPr>
        <w:tc>
          <w:tcPr>
            <w:tcW w:w="515" w:type="dxa"/>
            <w:shd w:val="clear" w:color="auto" w:fill="auto"/>
            <w:vAlign w:val="center"/>
          </w:tcPr>
          <w:p w14:paraId="5A502AAA" w14:textId="77777777" w:rsidR="00C20E4E" w:rsidRDefault="00C20E4E" w:rsidP="00C20E4E">
            <w:pPr>
              <w:widowControl w:val="0"/>
              <w:jc w:val="center"/>
              <w:rPr>
                <w:color w:val="000000"/>
                <w:sz w:val="22"/>
                <w:szCs w:val="22"/>
              </w:rPr>
            </w:pPr>
            <w:r>
              <w:rPr>
                <w:color w:val="000000"/>
                <w:sz w:val="22"/>
                <w:szCs w:val="22"/>
              </w:rPr>
              <w:t>19</w:t>
            </w:r>
          </w:p>
        </w:tc>
        <w:tc>
          <w:tcPr>
            <w:tcW w:w="3962" w:type="dxa"/>
            <w:shd w:val="clear" w:color="auto" w:fill="auto"/>
            <w:vAlign w:val="center"/>
          </w:tcPr>
          <w:p w14:paraId="50819692" w14:textId="77777777" w:rsidR="00C20E4E" w:rsidRDefault="00C20E4E" w:rsidP="00C20E4E">
            <w:pPr>
              <w:jc w:val="center"/>
              <w:textAlignment w:val="bottom"/>
              <w:rPr>
                <w:color w:val="000000"/>
                <w:sz w:val="22"/>
                <w:szCs w:val="22"/>
              </w:rPr>
            </w:pPr>
            <w:r>
              <w:rPr>
                <w:color w:val="000000"/>
                <w:sz w:val="22"/>
                <w:szCs w:val="22"/>
              </w:rPr>
              <w:t>МБУ «Центр социального обслуживания населения Славского городского округа»</w:t>
            </w:r>
          </w:p>
        </w:tc>
        <w:tc>
          <w:tcPr>
            <w:tcW w:w="847" w:type="dxa"/>
            <w:shd w:val="clear" w:color="000000" w:fill="C6EBFB"/>
            <w:vAlign w:val="center"/>
          </w:tcPr>
          <w:p w14:paraId="167A3E93" w14:textId="77777777" w:rsidR="00C20E4E" w:rsidRDefault="00C20E4E" w:rsidP="00C20E4E">
            <w:pPr>
              <w:jc w:val="center"/>
              <w:textAlignment w:val="bottom"/>
              <w:rPr>
                <w:b/>
                <w:bCs/>
                <w:sz w:val="22"/>
                <w:szCs w:val="22"/>
              </w:rPr>
            </w:pPr>
            <w:r>
              <w:rPr>
                <w:b/>
                <w:bCs/>
                <w:sz w:val="22"/>
                <w:szCs w:val="22"/>
              </w:rPr>
              <w:t>100,00</w:t>
            </w:r>
          </w:p>
        </w:tc>
        <w:tc>
          <w:tcPr>
            <w:tcW w:w="847" w:type="dxa"/>
            <w:shd w:val="clear" w:color="000000" w:fill="C6EBFB"/>
            <w:vAlign w:val="center"/>
          </w:tcPr>
          <w:p w14:paraId="6ABF5794" w14:textId="77777777" w:rsidR="00C20E4E" w:rsidRDefault="00C20E4E" w:rsidP="00C20E4E">
            <w:pPr>
              <w:jc w:val="center"/>
              <w:textAlignment w:val="bottom"/>
              <w:rPr>
                <w:b/>
                <w:bCs/>
                <w:sz w:val="22"/>
                <w:szCs w:val="22"/>
              </w:rPr>
            </w:pPr>
            <w:r>
              <w:rPr>
                <w:b/>
                <w:bCs/>
                <w:sz w:val="22"/>
                <w:szCs w:val="22"/>
              </w:rPr>
              <w:t>100,00</w:t>
            </w:r>
          </w:p>
        </w:tc>
        <w:tc>
          <w:tcPr>
            <w:tcW w:w="847" w:type="dxa"/>
            <w:shd w:val="clear" w:color="000000" w:fill="C6EBFB"/>
            <w:vAlign w:val="center"/>
          </w:tcPr>
          <w:p w14:paraId="498FC239" w14:textId="77777777" w:rsidR="00C20E4E" w:rsidRDefault="00C20E4E" w:rsidP="00C20E4E">
            <w:pPr>
              <w:jc w:val="center"/>
              <w:textAlignment w:val="bottom"/>
              <w:rPr>
                <w:b/>
                <w:bCs/>
                <w:sz w:val="22"/>
                <w:szCs w:val="22"/>
              </w:rPr>
            </w:pPr>
            <w:r>
              <w:rPr>
                <w:b/>
                <w:bCs/>
                <w:sz w:val="22"/>
                <w:szCs w:val="22"/>
              </w:rPr>
              <w:t>100,00</w:t>
            </w:r>
          </w:p>
        </w:tc>
        <w:tc>
          <w:tcPr>
            <w:tcW w:w="847" w:type="dxa"/>
            <w:shd w:val="clear" w:color="000000" w:fill="C6EBFB"/>
            <w:vAlign w:val="center"/>
          </w:tcPr>
          <w:p w14:paraId="2B1AEF68" w14:textId="77777777" w:rsidR="00C20E4E" w:rsidRDefault="00C20E4E" w:rsidP="00C20E4E">
            <w:pPr>
              <w:jc w:val="center"/>
              <w:textAlignment w:val="bottom"/>
              <w:rPr>
                <w:b/>
                <w:bCs/>
                <w:sz w:val="22"/>
                <w:szCs w:val="22"/>
              </w:rPr>
            </w:pPr>
            <w:r>
              <w:rPr>
                <w:b/>
                <w:bCs/>
                <w:sz w:val="22"/>
                <w:szCs w:val="22"/>
              </w:rPr>
              <w:t>100,00</w:t>
            </w:r>
          </w:p>
        </w:tc>
        <w:tc>
          <w:tcPr>
            <w:tcW w:w="847" w:type="dxa"/>
            <w:shd w:val="clear" w:color="000000" w:fill="C6EBFB"/>
            <w:vAlign w:val="center"/>
          </w:tcPr>
          <w:p w14:paraId="435F356F" w14:textId="77777777" w:rsidR="00C20E4E" w:rsidRDefault="00C20E4E" w:rsidP="00C20E4E">
            <w:pPr>
              <w:jc w:val="center"/>
              <w:textAlignment w:val="bottom"/>
              <w:rPr>
                <w:b/>
                <w:bCs/>
                <w:sz w:val="22"/>
                <w:szCs w:val="22"/>
              </w:rPr>
            </w:pPr>
            <w:r>
              <w:rPr>
                <w:b/>
                <w:bCs/>
                <w:sz w:val="22"/>
                <w:szCs w:val="22"/>
              </w:rPr>
              <w:t>100,00</w:t>
            </w:r>
          </w:p>
        </w:tc>
        <w:tc>
          <w:tcPr>
            <w:tcW w:w="930" w:type="dxa"/>
            <w:shd w:val="clear" w:color="000000" w:fill="FBF1D5"/>
            <w:vAlign w:val="center"/>
          </w:tcPr>
          <w:p w14:paraId="3691B632" w14:textId="77777777" w:rsidR="00C20E4E" w:rsidRDefault="00C20E4E" w:rsidP="00C20E4E">
            <w:pPr>
              <w:jc w:val="center"/>
              <w:textAlignment w:val="center"/>
              <w:rPr>
                <w:b/>
                <w:bCs/>
                <w:sz w:val="22"/>
                <w:szCs w:val="22"/>
              </w:rPr>
            </w:pPr>
            <w:r>
              <w:rPr>
                <w:b/>
                <w:bCs/>
                <w:sz w:val="22"/>
                <w:szCs w:val="22"/>
              </w:rPr>
              <w:t>100,00</w:t>
            </w:r>
          </w:p>
        </w:tc>
        <w:tc>
          <w:tcPr>
            <w:tcW w:w="843" w:type="dxa"/>
            <w:shd w:val="clear" w:color="000000" w:fill="FBF1D5"/>
            <w:vAlign w:val="center"/>
          </w:tcPr>
          <w:p w14:paraId="0F0771F6" w14:textId="77777777" w:rsidR="00C20E4E" w:rsidRPr="00627F2D" w:rsidRDefault="00C20E4E" w:rsidP="00C20E4E">
            <w:pPr>
              <w:jc w:val="center"/>
              <w:textAlignment w:val="bottom"/>
              <w:rPr>
                <w:b/>
                <w:bCs/>
                <w:color w:val="EE0000"/>
                <w:sz w:val="22"/>
                <w:szCs w:val="22"/>
              </w:rPr>
            </w:pPr>
            <w:r>
              <w:rPr>
                <w:b/>
                <w:bCs/>
                <w:color w:val="84120F"/>
                <w:sz w:val="22"/>
                <w:szCs w:val="22"/>
              </w:rPr>
              <w:t>1-8</w:t>
            </w:r>
          </w:p>
        </w:tc>
      </w:tr>
      <w:tr w:rsidR="00C20E4E" w:rsidRPr="0018575D" w14:paraId="3AA66E94" w14:textId="77777777" w:rsidTr="00C20E4E">
        <w:trPr>
          <w:trHeight w:val="300"/>
          <w:jc w:val="center"/>
        </w:trPr>
        <w:tc>
          <w:tcPr>
            <w:tcW w:w="515" w:type="dxa"/>
            <w:shd w:val="clear" w:color="auto" w:fill="auto"/>
            <w:vAlign w:val="center"/>
          </w:tcPr>
          <w:p w14:paraId="71B39A8F" w14:textId="77777777" w:rsidR="00C20E4E" w:rsidRPr="0018575D" w:rsidRDefault="00C20E4E" w:rsidP="00C20E4E">
            <w:pPr>
              <w:widowControl w:val="0"/>
              <w:jc w:val="center"/>
              <w:rPr>
                <w:color w:val="000000"/>
                <w:sz w:val="22"/>
                <w:szCs w:val="22"/>
              </w:rPr>
            </w:pPr>
            <w:r>
              <w:rPr>
                <w:color w:val="000000"/>
                <w:sz w:val="22"/>
                <w:szCs w:val="22"/>
              </w:rPr>
              <w:t>3</w:t>
            </w:r>
          </w:p>
        </w:tc>
        <w:tc>
          <w:tcPr>
            <w:tcW w:w="3962" w:type="dxa"/>
            <w:shd w:val="clear" w:color="auto" w:fill="auto"/>
            <w:vAlign w:val="center"/>
          </w:tcPr>
          <w:p w14:paraId="123D66AC" w14:textId="77777777" w:rsidR="00C20E4E" w:rsidRPr="0018575D" w:rsidRDefault="00C20E4E" w:rsidP="00C20E4E">
            <w:pPr>
              <w:jc w:val="center"/>
              <w:textAlignment w:val="bottom"/>
              <w:rPr>
                <w:color w:val="000000"/>
                <w:sz w:val="22"/>
                <w:szCs w:val="22"/>
              </w:rPr>
            </w:pPr>
            <w:r>
              <w:rPr>
                <w:color w:val="000000"/>
                <w:sz w:val="22"/>
                <w:szCs w:val="22"/>
              </w:rPr>
              <w:t>МБУСО «Центр социального обслуживания пожилых людей и инвалидов «Гармония»»</w:t>
            </w:r>
          </w:p>
        </w:tc>
        <w:tc>
          <w:tcPr>
            <w:tcW w:w="847" w:type="dxa"/>
            <w:shd w:val="clear" w:color="000000" w:fill="C6EBFB"/>
            <w:vAlign w:val="center"/>
          </w:tcPr>
          <w:p w14:paraId="58989EBD" w14:textId="77777777" w:rsidR="00C20E4E" w:rsidRPr="0018575D" w:rsidRDefault="00C20E4E" w:rsidP="00C20E4E">
            <w:pPr>
              <w:jc w:val="center"/>
              <w:textAlignment w:val="bottom"/>
              <w:rPr>
                <w:color w:val="000000"/>
              </w:rPr>
            </w:pPr>
            <w:r>
              <w:rPr>
                <w:b/>
                <w:bCs/>
                <w:sz w:val="22"/>
                <w:szCs w:val="22"/>
              </w:rPr>
              <w:t>99,38</w:t>
            </w:r>
          </w:p>
        </w:tc>
        <w:tc>
          <w:tcPr>
            <w:tcW w:w="847" w:type="dxa"/>
            <w:shd w:val="clear" w:color="000000" w:fill="C6EBFB"/>
            <w:vAlign w:val="center"/>
          </w:tcPr>
          <w:p w14:paraId="720E92B9"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341FA9C9"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3DC1511F"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3C51E894" w14:textId="77777777" w:rsidR="00C20E4E" w:rsidRPr="0018575D" w:rsidRDefault="00C20E4E" w:rsidP="00C20E4E">
            <w:pPr>
              <w:jc w:val="center"/>
              <w:textAlignment w:val="bottom"/>
              <w:rPr>
                <w:color w:val="000000"/>
              </w:rPr>
            </w:pPr>
            <w:r>
              <w:rPr>
                <w:b/>
                <w:bCs/>
                <w:sz w:val="22"/>
                <w:szCs w:val="22"/>
              </w:rPr>
              <w:t>100,00</w:t>
            </w:r>
          </w:p>
        </w:tc>
        <w:tc>
          <w:tcPr>
            <w:tcW w:w="930" w:type="dxa"/>
            <w:shd w:val="clear" w:color="000000" w:fill="FBF1D5"/>
            <w:vAlign w:val="center"/>
          </w:tcPr>
          <w:p w14:paraId="2D545932" w14:textId="77777777" w:rsidR="00C20E4E" w:rsidRPr="0018575D" w:rsidRDefault="00C20E4E" w:rsidP="00C20E4E">
            <w:pPr>
              <w:jc w:val="center"/>
              <w:textAlignment w:val="center"/>
              <w:rPr>
                <w:b/>
                <w:bCs/>
                <w:color w:val="000000"/>
                <w:sz w:val="22"/>
                <w:szCs w:val="22"/>
              </w:rPr>
            </w:pPr>
            <w:r>
              <w:rPr>
                <w:b/>
                <w:bCs/>
                <w:sz w:val="22"/>
                <w:szCs w:val="22"/>
              </w:rPr>
              <w:t>99,88</w:t>
            </w:r>
          </w:p>
        </w:tc>
        <w:tc>
          <w:tcPr>
            <w:tcW w:w="843" w:type="dxa"/>
            <w:shd w:val="clear" w:color="000000" w:fill="FBF1D5"/>
            <w:vAlign w:val="center"/>
          </w:tcPr>
          <w:p w14:paraId="17EEAE6E" w14:textId="77777777" w:rsidR="00C20E4E" w:rsidRPr="0018575D" w:rsidRDefault="00C20E4E" w:rsidP="00C20E4E">
            <w:pPr>
              <w:jc w:val="center"/>
              <w:textAlignment w:val="bottom"/>
              <w:rPr>
                <w:b/>
                <w:bCs/>
                <w:color w:val="000000"/>
                <w:sz w:val="22"/>
                <w:szCs w:val="22"/>
              </w:rPr>
            </w:pPr>
            <w:r>
              <w:rPr>
                <w:b/>
                <w:bCs/>
                <w:color w:val="84120F"/>
                <w:sz w:val="22"/>
                <w:szCs w:val="22"/>
              </w:rPr>
              <w:t>9</w:t>
            </w:r>
          </w:p>
        </w:tc>
      </w:tr>
      <w:tr w:rsidR="00C20E4E" w:rsidRPr="0018575D" w14:paraId="56278065" w14:textId="77777777" w:rsidTr="00C20E4E">
        <w:trPr>
          <w:trHeight w:val="300"/>
          <w:jc w:val="center"/>
        </w:trPr>
        <w:tc>
          <w:tcPr>
            <w:tcW w:w="515" w:type="dxa"/>
            <w:shd w:val="clear" w:color="auto" w:fill="auto"/>
            <w:vAlign w:val="center"/>
          </w:tcPr>
          <w:p w14:paraId="1DECFB96" w14:textId="77777777" w:rsidR="00C20E4E" w:rsidRPr="0018575D" w:rsidRDefault="00C20E4E" w:rsidP="00C20E4E">
            <w:pPr>
              <w:widowControl w:val="0"/>
              <w:jc w:val="center"/>
              <w:rPr>
                <w:color w:val="000000"/>
                <w:sz w:val="22"/>
                <w:szCs w:val="22"/>
              </w:rPr>
            </w:pPr>
            <w:r>
              <w:rPr>
                <w:color w:val="000000"/>
                <w:sz w:val="22"/>
                <w:szCs w:val="22"/>
              </w:rPr>
              <w:t>9</w:t>
            </w:r>
          </w:p>
        </w:tc>
        <w:tc>
          <w:tcPr>
            <w:tcW w:w="3962" w:type="dxa"/>
            <w:shd w:val="clear" w:color="auto" w:fill="auto"/>
            <w:vAlign w:val="center"/>
          </w:tcPr>
          <w:p w14:paraId="277C5879" w14:textId="77777777" w:rsidR="00C20E4E" w:rsidRPr="0018575D" w:rsidRDefault="00C20E4E" w:rsidP="00C20E4E">
            <w:pPr>
              <w:jc w:val="center"/>
              <w:textAlignment w:val="bottom"/>
              <w:rPr>
                <w:color w:val="000000"/>
                <w:sz w:val="22"/>
                <w:szCs w:val="22"/>
              </w:rPr>
            </w:pPr>
            <w:r>
              <w:rPr>
                <w:color w:val="000000"/>
                <w:sz w:val="22"/>
                <w:szCs w:val="22"/>
              </w:rPr>
              <w:t>МБУ «Комплексный центр социального обслуживания населения города Ладушкин »</w:t>
            </w:r>
          </w:p>
        </w:tc>
        <w:tc>
          <w:tcPr>
            <w:tcW w:w="847" w:type="dxa"/>
            <w:shd w:val="clear" w:color="000000" w:fill="C6EBFB"/>
            <w:vAlign w:val="center"/>
          </w:tcPr>
          <w:p w14:paraId="685AEF86"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03A3D228" w14:textId="77777777" w:rsidR="00C20E4E" w:rsidRPr="0018575D" w:rsidRDefault="00C20E4E" w:rsidP="00C20E4E">
            <w:pPr>
              <w:jc w:val="center"/>
              <w:textAlignment w:val="bottom"/>
              <w:rPr>
                <w:color w:val="000000"/>
              </w:rPr>
            </w:pPr>
            <w:r>
              <w:rPr>
                <w:b/>
                <w:bCs/>
                <w:sz w:val="22"/>
                <w:szCs w:val="22"/>
              </w:rPr>
              <w:t>99,33</w:t>
            </w:r>
          </w:p>
        </w:tc>
        <w:tc>
          <w:tcPr>
            <w:tcW w:w="847" w:type="dxa"/>
            <w:shd w:val="clear" w:color="000000" w:fill="C6EBFB"/>
            <w:vAlign w:val="center"/>
          </w:tcPr>
          <w:p w14:paraId="3EC20047"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33918307"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705C7836" w14:textId="77777777" w:rsidR="00C20E4E" w:rsidRPr="0018575D" w:rsidRDefault="00C20E4E" w:rsidP="00C20E4E">
            <w:pPr>
              <w:jc w:val="center"/>
              <w:textAlignment w:val="bottom"/>
              <w:rPr>
                <w:color w:val="000000"/>
              </w:rPr>
            </w:pPr>
            <w:r>
              <w:rPr>
                <w:b/>
                <w:bCs/>
                <w:sz w:val="22"/>
                <w:szCs w:val="22"/>
              </w:rPr>
              <w:t>100,00</w:t>
            </w:r>
          </w:p>
        </w:tc>
        <w:tc>
          <w:tcPr>
            <w:tcW w:w="930" w:type="dxa"/>
            <w:shd w:val="clear" w:color="000000" w:fill="FBF1D5"/>
            <w:vAlign w:val="center"/>
          </w:tcPr>
          <w:p w14:paraId="267C9333" w14:textId="77777777" w:rsidR="00C20E4E" w:rsidRPr="0018575D" w:rsidRDefault="00C20E4E" w:rsidP="00C20E4E">
            <w:pPr>
              <w:jc w:val="center"/>
              <w:textAlignment w:val="center"/>
              <w:rPr>
                <w:b/>
                <w:bCs/>
                <w:color w:val="000000"/>
                <w:sz w:val="22"/>
                <w:szCs w:val="22"/>
              </w:rPr>
            </w:pPr>
            <w:r>
              <w:rPr>
                <w:b/>
                <w:bCs/>
                <w:sz w:val="22"/>
                <w:szCs w:val="22"/>
              </w:rPr>
              <w:t>99,87</w:t>
            </w:r>
          </w:p>
        </w:tc>
        <w:tc>
          <w:tcPr>
            <w:tcW w:w="843" w:type="dxa"/>
            <w:shd w:val="clear" w:color="000000" w:fill="FBF1D5"/>
            <w:vAlign w:val="center"/>
          </w:tcPr>
          <w:p w14:paraId="1427CE71" w14:textId="77777777" w:rsidR="00C20E4E" w:rsidRPr="009E6606" w:rsidRDefault="00C20E4E" w:rsidP="00C20E4E">
            <w:pPr>
              <w:jc w:val="center"/>
              <w:textAlignment w:val="bottom"/>
              <w:rPr>
                <w:b/>
                <w:bCs/>
                <w:color w:val="000000"/>
                <w:sz w:val="22"/>
                <w:szCs w:val="22"/>
                <w:lang w:val="en-US"/>
              </w:rPr>
            </w:pPr>
            <w:r>
              <w:rPr>
                <w:b/>
                <w:bCs/>
                <w:color w:val="84120F"/>
                <w:sz w:val="22"/>
                <w:szCs w:val="22"/>
              </w:rPr>
              <w:t>10</w:t>
            </w:r>
          </w:p>
        </w:tc>
      </w:tr>
      <w:tr w:rsidR="00C20E4E" w:rsidRPr="0018575D" w14:paraId="3788AA20" w14:textId="77777777" w:rsidTr="00C20E4E">
        <w:trPr>
          <w:trHeight w:val="300"/>
          <w:jc w:val="center"/>
        </w:trPr>
        <w:tc>
          <w:tcPr>
            <w:tcW w:w="515" w:type="dxa"/>
            <w:shd w:val="clear" w:color="auto" w:fill="auto"/>
            <w:vAlign w:val="center"/>
          </w:tcPr>
          <w:p w14:paraId="44757723" w14:textId="77777777" w:rsidR="00C20E4E" w:rsidRPr="0018575D" w:rsidRDefault="00C20E4E" w:rsidP="00C20E4E">
            <w:pPr>
              <w:widowControl w:val="0"/>
              <w:jc w:val="center"/>
              <w:rPr>
                <w:color w:val="000000"/>
                <w:sz w:val="22"/>
                <w:szCs w:val="22"/>
              </w:rPr>
            </w:pPr>
            <w:r>
              <w:rPr>
                <w:color w:val="000000"/>
                <w:sz w:val="22"/>
                <w:szCs w:val="22"/>
              </w:rPr>
              <w:t>5</w:t>
            </w:r>
          </w:p>
        </w:tc>
        <w:tc>
          <w:tcPr>
            <w:tcW w:w="3962" w:type="dxa"/>
            <w:shd w:val="clear" w:color="auto" w:fill="auto"/>
            <w:vAlign w:val="center"/>
          </w:tcPr>
          <w:p w14:paraId="69684863" w14:textId="77777777" w:rsidR="00C20E4E" w:rsidRPr="0018575D" w:rsidRDefault="00C20E4E" w:rsidP="00C20E4E">
            <w:pPr>
              <w:jc w:val="center"/>
              <w:textAlignment w:val="bottom"/>
              <w:rPr>
                <w:color w:val="000000"/>
                <w:sz w:val="22"/>
                <w:szCs w:val="22"/>
              </w:rPr>
            </w:pPr>
            <w:r>
              <w:rPr>
                <w:color w:val="000000"/>
                <w:sz w:val="22"/>
                <w:szCs w:val="22"/>
              </w:rPr>
              <w:t>МБУ «Комплексный центр социального обслуживания в Гусевском городском округе»</w:t>
            </w:r>
          </w:p>
        </w:tc>
        <w:tc>
          <w:tcPr>
            <w:tcW w:w="847" w:type="dxa"/>
            <w:shd w:val="clear" w:color="000000" w:fill="C6EBFB"/>
            <w:vAlign w:val="center"/>
          </w:tcPr>
          <w:p w14:paraId="60ADF387"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0C645BA9" w14:textId="77777777" w:rsidR="00C20E4E" w:rsidRPr="0018575D" w:rsidRDefault="00C20E4E" w:rsidP="00C20E4E">
            <w:pPr>
              <w:jc w:val="center"/>
              <w:textAlignment w:val="bottom"/>
              <w:rPr>
                <w:color w:val="000000"/>
              </w:rPr>
            </w:pPr>
            <w:r>
              <w:rPr>
                <w:b/>
                <w:bCs/>
                <w:sz w:val="22"/>
                <w:szCs w:val="22"/>
              </w:rPr>
              <w:t>99,73</w:t>
            </w:r>
          </w:p>
        </w:tc>
        <w:tc>
          <w:tcPr>
            <w:tcW w:w="847" w:type="dxa"/>
            <w:shd w:val="clear" w:color="000000" w:fill="C6EBFB"/>
            <w:vAlign w:val="center"/>
          </w:tcPr>
          <w:p w14:paraId="011D1F2A" w14:textId="77777777" w:rsidR="00C20E4E" w:rsidRPr="0018575D" w:rsidRDefault="00C20E4E" w:rsidP="00C20E4E">
            <w:pPr>
              <w:jc w:val="center"/>
              <w:textAlignment w:val="bottom"/>
              <w:rPr>
                <w:color w:val="000000"/>
              </w:rPr>
            </w:pPr>
            <w:r>
              <w:rPr>
                <w:b/>
                <w:bCs/>
                <w:sz w:val="22"/>
                <w:szCs w:val="22"/>
              </w:rPr>
              <w:t>99,53</w:t>
            </w:r>
          </w:p>
        </w:tc>
        <w:tc>
          <w:tcPr>
            <w:tcW w:w="847" w:type="dxa"/>
            <w:shd w:val="clear" w:color="000000" w:fill="C6EBFB"/>
            <w:vAlign w:val="center"/>
          </w:tcPr>
          <w:p w14:paraId="55414DA5"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454CA668" w14:textId="77777777" w:rsidR="00C20E4E" w:rsidRPr="0018575D" w:rsidRDefault="00C20E4E" w:rsidP="00C20E4E">
            <w:pPr>
              <w:jc w:val="center"/>
              <w:textAlignment w:val="bottom"/>
              <w:rPr>
                <w:color w:val="000000"/>
              </w:rPr>
            </w:pPr>
            <w:r>
              <w:rPr>
                <w:b/>
                <w:bCs/>
                <w:sz w:val="22"/>
                <w:szCs w:val="22"/>
              </w:rPr>
              <w:t>100,00</w:t>
            </w:r>
          </w:p>
        </w:tc>
        <w:tc>
          <w:tcPr>
            <w:tcW w:w="930" w:type="dxa"/>
            <w:shd w:val="clear" w:color="000000" w:fill="FBF1D5"/>
            <w:vAlign w:val="center"/>
          </w:tcPr>
          <w:p w14:paraId="2898C590" w14:textId="77777777" w:rsidR="00C20E4E" w:rsidRPr="0018575D" w:rsidRDefault="00C20E4E" w:rsidP="00C20E4E">
            <w:pPr>
              <w:jc w:val="center"/>
              <w:textAlignment w:val="center"/>
              <w:rPr>
                <w:b/>
                <w:bCs/>
                <w:color w:val="000000"/>
                <w:sz w:val="22"/>
                <w:szCs w:val="22"/>
              </w:rPr>
            </w:pPr>
            <w:r>
              <w:rPr>
                <w:b/>
                <w:bCs/>
                <w:sz w:val="22"/>
                <w:szCs w:val="22"/>
              </w:rPr>
              <w:t>99,85</w:t>
            </w:r>
          </w:p>
        </w:tc>
        <w:tc>
          <w:tcPr>
            <w:tcW w:w="843" w:type="dxa"/>
            <w:shd w:val="clear" w:color="000000" w:fill="FBF1D5"/>
            <w:vAlign w:val="center"/>
          </w:tcPr>
          <w:p w14:paraId="07E000BB" w14:textId="77777777" w:rsidR="00C20E4E" w:rsidRPr="0018575D" w:rsidRDefault="00C20E4E" w:rsidP="00C20E4E">
            <w:pPr>
              <w:jc w:val="center"/>
              <w:textAlignment w:val="bottom"/>
              <w:rPr>
                <w:b/>
                <w:bCs/>
                <w:color w:val="000000"/>
                <w:sz w:val="22"/>
                <w:szCs w:val="22"/>
              </w:rPr>
            </w:pPr>
            <w:r>
              <w:rPr>
                <w:b/>
                <w:bCs/>
                <w:color w:val="84120F"/>
                <w:sz w:val="22"/>
                <w:szCs w:val="22"/>
              </w:rPr>
              <w:t>11</w:t>
            </w:r>
          </w:p>
        </w:tc>
      </w:tr>
      <w:tr w:rsidR="00C20E4E" w:rsidRPr="0018575D" w14:paraId="6164C363" w14:textId="77777777" w:rsidTr="00C20E4E">
        <w:trPr>
          <w:trHeight w:val="300"/>
          <w:jc w:val="center"/>
        </w:trPr>
        <w:tc>
          <w:tcPr>
            <w:tcW w:w="515" w:type="dxa"/>
            <w:shd w:val="clear" w:color="auto" w:fill="auto"/>
            <w:vAlign w:val="center"/>
          </w:tcPr>
          <w:p w14:paraId="10F35D34" w14:textId="77777777" w:rsidR="00C20E4E" w:rsidRPr="0018575D" w:rsidRDefault="00C20E4E" w:rsidP="00C20E4E">
            <w:pPr>
              <w:widowControl w:val="0"/>
              <w:jc w:val="center"/>
              <w:rPr>
                <w:color w:val="000000"/>
                <w:sz w:val="22"/>
                <w:szCs w:val="22"/>
              </w:rPr>
            </w:pPr>
            <w:r>
              <w:rPr>
                <w:color w:val="000000"/>
                <w:sz w:val="22"/>
                <w:szCs w:val="22"/>
              </w:rPr>
              <w:t>2</w:t>
            </w:r>
          </w:p>
        </w:tc>
        <w:tc>
          <w:tcPr>
            <w:tcW w:w="3962" w:type="dxa"/>
            <w:shd w:val="clear" w:color="auto" w:fill="auto"/>
            <w:vAlign w:val="center"/>
          </w:tcPr>
          <w:p w14:paraId="634B439E" w14:textId="77777777" w:rsidR="00C20E4E" w:rsidRPr="0018575D" w:rsidRDefault="00C20E4E" w:rsidP="00C20E4E">
            <w:pPr>
              <w:jc w:val="center"/>
              <w:textAlignment w:val="bottom"/>
              <w:rPr>
                <w:color w:val="000000"/>
                <w:sz w:val="22"/>
                <w:szCs w:val="22"/>
              </w:rPr>
            </w:pPr>
            <w:r>
              <w:rPr>
                <w:color w:val="000000"/>
                <w:sz w:val="22"/>
                <w:szCs w:val="22"/>
              </w:rPr>
              <w:t>МБУ МО «Гвардейский городской округ» «Комплексный центр социального обслуживания населения в Гвардейском городском округе»</w:t>
            </w:r>
          </w:p>
        </w:tc>
        <w:tc>
          <w:tcPr>
            <w:tcW w:w="847" w:type="dxa"/>
            <w:shd w:val="clear" w:color="000000" w:fill="C6EBFB"/>
            <w:vAlign w:val="center"/>
          </w:tcPr>
          <w:p w14:paraId="596DF949"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6B014D25" w14:textId="77777777" w:rsidR="00C20E4E" w:rsidRPr="0018575D" w:rsidRDefault="00C20E4E" w:rsidP="00C20E4E">
            <w:pPr>
              <w:jc w:val="center"/>
              <w:textAlignment w:val="bottom"/>
              <w:rPr>
                <w:color w:val="000000"/>
              </w:rPr>
            </w:pPr>
            <w:r>
              <w:rPr>
                <w:b/>
                <w:bCs/>
                <w:sz w:val="22"/>
                <w:szCs w:val="22"/>
              </w:rPr>
              <w:t>99,68</w:t>
            </w:r>
          </w:p>
        </w:tc>
        <w:tc>
          <w:tcPr>
            <w:tcW w:w="847" w:type="dxa"/>
            <w:shd w:val="clear" w:color="000000" w:fill="C6EBFB"/>
            <w:vAlign w:val="center"/>
          </w:tcPr>
          <w:p w14:paraId="2BF9664D" w14:textId="77777777" w:rsidR="00C20E4E" w:rsidRPr="0018575D" w:rsidRDefault="00C20E4E" w:rsidP="00C20E4E">
            <w:pPr>
              <w:jc w:val="center"/>
              <w:textAlignment w:val="bottom"/>
              <w:rPr>
                <w:color w:val="000000"/>
              </w:rPr>
            </w:pPr>
            <w:r>
              <w:rPr>
                <w:b/>
                <w:bCs/>
                <w:sz w:val="22"/>
                <w:szCs w:val="22"/>
              </w:rPr>
              <w:t>99,25</w:t>
            </w:r>
          </w:p>
        </w:tc>
        <w:tc>
          <w:tcPr>
            <w:tcW w:w="847" w:type="dxa"/>
            <w:shd w:val="clear" w:color="000000" w:fill="C6EBFB"/>
            <w:vAlign w:val="center"/>
          </w:tcPr>
          <w:p w14:paraId="19D65425"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4E66BD72" w14:textId="77777777" w:rsidR="00C20E4E" w:rsidRPr="0018575D" w:rsidRDefault="00C20E4E" w:rsidP="00C20E4E">
            <w:pPr>
              <w:jc w:val="center"/>
              <w:textAlignment w:val="bottom"/>
              <w:rPr>
                <w:color w:val="000000"/>
              </w:rPr>
            </w:pPr>
            <w:r>
              <w:rPr>
                <w:b/>
                <w:bCs/>
                <w:sz w:val="22"/>
                <w:szCs w:val="22"/>
              </w:rPr>
              <w:t>100,00</w:t>
            </w:r>
          </w:p>
        </w:tc>
        <w:tc>
          <w:tcPr>
            <w:tcW w:w="930" w:type="dxa"/>
            <w:shd w:val="clear" w:color="000000" w:fill="FBF1D5"/>
            <w:vAlign w:val="center"/>
          </w:tcPr>
          <w:p w14:paraId="567EAC7C" w14:textId="77777777" w:rsidR="00C20E4E" w:rsidRPr="0018575D" w:rsidRDefault="00C20E4E" w:rsidP="00C20E4E">
            <w:pPr>
              <w:jc w:val="center"/>
              <w:textAlignment w:val="center"/>
              <w:rPr>
                <w:b/>
                <w:bCs/>
                <w:color w:val="000000"/>
                <w:sz w:val="22"/>
                <w:szCs w:val="22"/>
              </w:rPr>
            </w:pPr>
            <w:r>
              <w:rPr>
                <w:b/>
                <w:bCs/>
                <w:sz w:val="22"/>
                <w:szCs w:val="22"/>
              </w:rPr>
              <w:t>99,79</w:t>
            </w:r>
          </w:p>
        </w:tc>
        <w:tc>
          <w:tcPr>
            <w:tcW w:w="843" w:type="dxa"/>
            <w:shd w:val="clear" w:color="000000" w:fill="FBF1D5"/>
            <w:vAlign w:val="center"/>
          </w:tcPr>
          <w:p w14:paraId="54ABE45E" w14:textId="77777777" w:rsidR="00C20E4E" w:rsidRPr="0018575D" w:rsidRDefault="00C20E4E" w:rsidP="00C20E4E">
            <w:pPr>
              <w:jc w:val="center"/>
              <w:textAlignment w:val="bottom"/>
              <w:rPr>
                <w:b/>
                <w:bCs/>
                <w:color w:val="000000"/>
                <w:sz w:val="22"/>
                <w:szCs w:val="22"/>
              </w:rPr>
            </w:pPr>
            <w:r>
              <w:rPr>
                <w:b/>
                <w:bCs/>
                <w:color w:val="84120F"/>
                <w:sz w:val="22"/>
                <w:szCs w:val="22"/>
              </w:rPr>
              <w:t>12-13</w:t>
            </w:r>
          </w:p>
        </w:tc>
      </w:tr>
      <w:tr w:rsidR="00C20E4E" w:rsidRPr="0018575D" w14:paraId="3AC279A3" w14:textId="77777777" w:rsidTr="00C20E4E">
        <w:trPr>
          <w:trHeight w:val="300"/>
          <w:jc w:val="center"/>
        </w:trPr>
        <w:tc>
          <w:tcPr>
            <w:tcW w:w="515" w:type="dxa"/>
            <w:shd w:val="clear" w:color="auto" w:fill="auto"/>
            <w:vAlign w:val="center"/>
          </w:tcPr>
          <w:p w14:paraId="71A8939D" w14:textId="77777777" w:rsidR="00C20E4E" w:rsidRPr="0018575D" w:rsidRDefault="00C20E4E" w:rsidP="00C20E4E">
            <w:pPr>
              <w:widowControl w:val="0"/>
              <w:jc w:val="center"/>
              <w:rPr>
                <w:color w:val="000000"/>
                <w:sz w:val="22"/>
                <w:szCs w:val="22"/>
              </w:rPr>
            </w:pPr>
            <w:r>
              <w:rPr>
                <w:color w:val="000000"/>
                <w:sz w:val="22"/>
                <w:szCs w:val="22"/>
              </w:rPr>
              <w:t>11</w:t>
            </w:r>
          </w:p>
        </w:tc>
        <w:tc>
          <w:tcPr>
            <w:tcW w:w="3962" w:type="dxa"/>
            <w:shd w:val="clear" w:color="auto" w:fill="auto"/>
            <w:vAlign w:val="center"/>
          </w:tcPr>
          <w:p w14:paraId="6B33E864" w14:textId="77777777" w:rsidR="00C20E4E" w:rsidRPr="0018575D" w:rsidRDefault="00C20E4E" w:rsidP="00C20E4E">
            <w:pPr>
              <w:jc w:val="center"/>
              <w:textAlignment w:val="bottom"/>
              <w:rPr>
                <w:color w:val="000000"/>
                <w:sz w:val="22"/>
                <w:szCs w:val="22"/>
              </w:rPr>
            </w:pPr>
            <w:r>
              <w:rPr>
                <w:color w:val="000000"/>
                <w:sz w:val="22"/>
                <w:szCs w:val="22"/>
              </w:rPr>
              <w:t>МБУ «Комплексный центр социального обслуживания населения в Неманском муниципальном районе»</w:t>
            </w:r>
          </w:p>
        </w:tc>
        <w:tc>
          <w:tcPr>
            <w:tcW w:w="847" w:type="dxa"/>
            <w:shd w:val="clear" w:color="000000" w:fill="C6EBFB"/>
            <w:vAlign w:val="center"/>
          </w:tcPr>
          <w:p w14:paraId="416735FF" w14:textId="77777777" w:rsidR="00C20E4E" w:rsidRPr="0018575D" w:rsidRDefault="00C20E4E" w:rsidP="00C20E4E">
            <w:pPr>
              <w:jc w:val="center"/>
              <w:textAlignment w:val="bottom"/>
              <w:rPr>
                <w:color w:val="000000"/>
              </w:rPr>
            </w:pPr>
            <w:r>
              <w:rPr>
                <w:b/>
                <w:bCs/>
                <w:sz w:val="22"/>
                <w:szCs w:val="22"/>
              </w:rPr>
              <w:t>99,46</w:t>
            </w:r>
          </w:p>
        </w:tc>
        <w:tc>
          <w:tcPr>
            <w:tcW w:w="847" w:type="dxa"/>
            <w:shd w:val="clear" w:color="000000" w:fill="C6EBFB"/>
            <w:vAlign w:val="center"/>
          </w:tcPr>
          <w:p w14:paraId="2F8F403E"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25A064BD"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154574D0"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249F1459" w14:textId="77777777" w:rsidR="00C20E4E" w:rsidRPr="0018575D" w:rsidRDefault="00C20E4E" w:rsidP="00C20E4E">
            <w:pPr>
              <w:jc w:val="center"/>
              <w:textAlignment w:val="bottom"/>
              <w:rPr>
                <w:color w:val="000000"/>
              </w:rPr>
            </w:pPr>
            <w:r>
              <w:rPr>
                <w:b/>
                <w:bCs/>
                <w:sz w:val="22"/>
                <w:szCs w:val="22"/>
              </w:rPr>
              <w:t>99,50</w:t>
            </w:r>
          </w:p>
        </w:tc>
        <w:tc>
          <w:tcPr>
            <w:tcW w:w="930" w:type="dxa"/>
            <w:shd w:val="clear" w:color="000000" w:fill="FBF1D5"/>
            <w:vAlign w:val="center"/>
          </w:tcPr>
          <w:p w14:paraId="05DC6A6F" w14:textId="77777777" w:rsidR="00C20E4E" w:rsidRPr="0018575D" w:rsidRDefault="00C20E4E" w:rsidP="00C20E4E">
            <w:pPr>
              <w:jc w:val="center"/>
              <w:textAlignment w:val="center"/>
              <w:rPr>
                <w:b/>
                <w:bCs/>
                <w:color w:val="000000"/>
                <w:sz w:val="22"/>
                <w:szCs w:val="22"/>
              </w:rPr>
            </w:pPr>
            <w:r>
              <w:rPr>
                <w:b/>
                <w:bCs/>
                <w:sz w:val="22"/>
                <w:szCs w:val="22"/>
              </w:rPr>
              <w:t>99,79</w:t>
            </w:r>
          </w:p>
        </w:tc>
        <w:tc>
          <w:tcPr>
            <w:tcW w:w="843" w:type="dxa"/>
            <w:shd w:val="clear" w:color="000000" w:fill="FBF1D5"/>
            <w:vAlign w:val="center"/>
          </w:tcPr>
          <w:p w14:paraId="73EBDE77" w14:textId="77777777" w:rsidR="00C20E4E" w:rsidRPr="0018575D" w:rsidRDefault="00C20E4E" w:rsidP="00C20E4E">
            <w:pPr>
              <w:jc w:val="center"/>
              <w:textAlignment w:val="bottom"/>
              <w:rPr>
                <w:b/>
                <w:bCs/>
                <w:color w:val="000000"/>
                <w:sz w:val="22"/>
                <w:szCs w:val="22"/>
              </w:rPr>
            </w:pPr>
            <w:r>
              <w:rPr>
                <w:b/>
                <w:bCs/>
                <w:color w:val="84120F"/>
                <w:sz w:val="22"/>
                <w:szCs w:val="22"/>
              </w:rPr>
              <w:t>12-13</w:t>
            </w:r>
          </w:p>
        </w:tc>
      </w:tr>
      <w:tr w:rsidR="00C20E4E" w:rsidRPr="0018575D" w14:paraId="6F00BFC0" w14:textId="77777777" w:rsidTr="00C20E4E">
        <w:trPr>
          <w:trHeight w:val="300"/>
          <w:jc w:val="center"/>
        </w:trPr>
        <w:tc>
          <w:tcPr>
            <w:tcW w:w="515" w:type="dxa"/>
            <w:shd w:val="clear" w:color="auto" w:fill="auto"/>
            <w:vAlign w:val="center"/>
          </w:tcPr>
          <w:p w14:paraId="51C1262D" w14:textId="77777777" w:rsidR="00C20E4E" w:rsidRPr="0018575D" w:rsidRDefault="00C20E4E" w:rsidP="00C20E4E">
            <w:pPr>
              <w:widowControl w:val="0"/>
              <w:jc w:val="center"/>
              <w:rPr>
                <w:color w:val="000000"/>
                <w:sz w:val="22"/>
                <w:szCs w:val="22"/>
              </w:rPr>
            </w:pPr>
            <w:r>
              <w:rPr>
                <w:color w:val="000000"/>
                <w:sz w:val="22"/>
                <w:szCs w:val="22"/>
              </w:rPr>
              <w:t>1</w:t>
            </w:r>
          </w:p>
        </w:tc>
        <w:tc>
          <w:tcPr>
            <w:tcW w:w="3962" w:type="dxa"/>
            <w:shd w:val="clear" w:color="auto" w:fill="auto"/>
            <w:vAlign w:val="center"/>
          </w:tcPr>
          <w:p w14:paraId="79E25C85" w14:textId="77777777" w:rsidR="00C20E4E" w:rsidRPr="0018575D" w:rsidRDefault="00C20E4E" w:rsidP="00C20E4E">
            <w:pPr>
              <w:jc w:val="center"/>
              <w:textAlignment w:val="bottom"/>
              <w:rPr>
                <w:color w:val="000000"/>
                <w:sz w:val="22"/>
                <w:szCs w:val="22"/>
              </w:rPr>
            </w:pPr>
            <w:r>
              <w:rPr>
                <w:color w:val="000000"/>
                <w:sz w:val="22"/>
                <w:szCs w:val="22"/>
              </w:rPr>
              <w:t>МБУ «Багратионовский комплексный центр социального обслуживания населения»</w:t>
            </w:r>
          </w:p>
        </w:tc>
        <w:tc>
          <w:tcPr>
            <w:tcW w:w="847" w:type="dxa"/>
            <w:shd w:val="clear" w:color="000000" w:fill="C6EBFB"/>
            <w:vAlign w:val="center"/>
          </w:tcPr>
          <w:p w14:paraId="7C0441CA"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4A5CDCBE" w14:textId="77777777" w:rsidR="00C20E4E" w:rsidRPr="0018575D" w:rsidRDefault="00C20E4E" w:rsidP="00C20E4E">
            <w:pPr>
              <w:jc w:val="center"/>
              <w:textAlignment w:val="bottom"/>
              <w:rPr>
                <w:color w:val="000000"/>
              </w:rPr>
            </w:pPr>
            <w:r>
              <w:rPr>
                <w:b/>
                <w:bCs/>
                <w:sz w:val="22"/>
                <w:szCs w:val="22"/>
              </w:rPr>
              <w:t>99,38</w:t>
            </w:r>
          </w:p>
        </w:tc>
        <w:tc>
          <w:tcPr>
            <w:tcW w:w="847" w:type="dxa"/>
            <w:shd w:val="clear" w:color="000000" w:fill="C6EBFB"/>
            <w:vAlign w:val="center"/>
          </w:tcPr>
          <w:p w14:paraId="678D3053" w14:textId="77777777" w:rsidR="00C20E4E" w:rsidRPr="0018575D" w:rsidRDefault="00C20E4E" w:rsidP="00C20E4E">
            <w:pPr>
              <w:jc w:val="center"/>
              <w:textAlignment w:val="bottom"/>
              <w:rPr>
                <w:color w:val="000000"/>
              </w:rPr>
            </w:pPr>
            <w:r>
              <w:rPr>
                <w:b/>
                <w:bCs/>
                <w:sz w:val="22"/>
                <w:szCs w:val="22"/>
              </w:rPr>
              <w:t>99,00</w:t>
            </w:r>
          </w:p>
        </w:tc>
        <w:tc>
          <w:tcPr>
            <w:tcW w:w="847" w:type="dxa"/>
            <w:shd w:val="clear" w:color="000000" w:fill="C6EBFB"/>
            <w:vAlign w:val="center"/>
          </w:tcPr>
          <w:p w14:paraId="2E83CF0C"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11AAD29C" w14:textId="77777777" w:rsidR="00C20E4E" w:rsidRPr="0018575D" w:rsidRDefault="00C20E4E" w:rsidP="00C20E4E">
            <w:pPr>
              <w:jc w:val="center"/>
              <w:textAlignment w:val="bottom"/>
              <w:rPr>
                <w:color w:val="000000"/>
              </w:rPr>
            </w:pPr>
            <w:r>
              <w:rPr>
                <w:b/>
                <w:bCs/>
                <w:sz w:val="22"/>
                <w:szCs w:val="22"/>
              </w:rPr>
              <w:t>100,00</w:t>
            </w:r>
          </w:p>
        </w:tc>
        <w:tc>
          <w:tcPr>
            <w:tcW w:w="930" w:type="dxa"/>
            <w:shd w:val="clear" w:color="000000" w:fill="FBF1D5"/>
            <w:vAlign w:val="center"/>
          </w:tcPr>
          <w:p w14:paraId="615E5694" w14:textId="77777777" w:rsidR="00C20E4E" w:rsidRPr="0018575D" w:rsidRDefault="00C20E4E" w:rsidP="00C20E4E">
            <w:pPr>
              <w:jc w:val="center"/>
              <w:textAlignment w:val="center"/>
              <w:rPr>
                <w:b/>
                <w:bCs/>
                <w:color w:val="000000"/>
                <w:sz w:val="22"/>
                <w:szCs w:val="22"/>
              </w:rPr>
            </w:pPr>
            <w:r>
              <w:rPr>
                <w:b/>
                <w:bCs/>
                <w:sz w:val="22"/>
                <w:szCs w:val="22"/>
              </w:rPr>
              <w:t>99,68</w:t>
            </w:r>
          </w:p>
        </w:tc>
        <w:tc>
          <w:tcPr>
            <w:tcW w:w="843" w:type="dxa"/>
            <w:shd w:val="clear" w:color="000000" w:fill="FBF1D5"/>
            <w:vAlign w:val="center"/>
          </w:tcPr>
          <w:p w14:paraId="7B2C5689" w14:textId="77777777" w:rsidR="00C20E4E" w:rsidRPr="00627F2D" w:rsidRDefault="00C20E4E" w:rsidP="00C20E4E">
            <w:pPr>
              <w:jc w:val="center"/>
              <w:textAlignment w:val="bottom"/>
              <w:rPr>
                <w:b/>
                <w:bCs/>
                <w:color w:val="000000"/>
                <w:sz w:val="22"/>
                <w:szCs w:val="22"/>
              </w:rPr>
            </w:pPr>
            <w:r>
              <w:rPr>
                <w:b/>
                <w:bCs/>
                <w:color w:val="84120F"/>
                <w:sz w:val="22"/>
                <w:szCs w:val="22"/>
              </w:rPr>
              <w:t>14-15</w:t>
            </w:r>
          </w:p>
        </w:tc>
      </w:tr>
      <w:tr w:rsidR="00C20E4E" w:rsidRPr="0018575D" w14:paraId="0D6EFA56" w14:textId="77777777" w:rsidTr="00C20E4E">
        <w:trPr>
          <w:trHeight w:val="300"/>
          <w:jc w:val="center"/>
        </w:trPr>
        <w:tc>
          <w:tcPr>
            <w:tcW w:w="515" w:type="dxa"/>
            <w:shd w:val="clear" w:color="auto" w:fill="auto"/>
            <w:vAlign w:val="center"/>
          </w:tcPr>
          <w:p w14:paraId="0AC91DDE" w14:textId="77777777" w:rsidR="00C20E4E" w:rsidRDefault="00C20E4E" w:rsidP="00C20E4E">
            <w:pPr>
              <w:widowControl w:val="0"/>
              <w:jc w:val="center"/>
              <w:rPr>
                <w:color w:val="000000"/>
                <w:sz w:val="22"/>
                <w:szCs w:val="22"/>
              </w:rPr>
            </w:pPr>
            <w:r>
              <w:rPr>
                <w:color w:val="000000"/>
                <w:sz w:val="22"/>
                <w:szCs w:val="22"/>
              </w:rPr>
              <w:t>20</w:t>
            </w:r>
          </w:p>
        </w:tc>
        <w:tc>
          <w:tcPr>
            <w:tcW w:w="3962" w:type="dxa"/>
            <w:shd w:val="clear" w:color="auto" w:fill="auto"/>
            <w:vAlign w:val="center"/>
          </w:tcPr>
          <w:p w14:paraId="608B7D87" w14:textId="77777777" w:rsidR="00C20E4E" w:rsidRDefault="00C20E4E" w:rsidP="00C20E4E">
            <w:pPr>
              <w:jc w:val="center"/>
              <w:textAlignment w:val="bottom"/>
              <w:rPr>
                <w:color w:val="000000"/>
                <w:sz w:val="22"/>
                <w:szCs w:val="22"/>
              </w:rPr>
            </w:pPr>
            <w:r>
              <w:rPr>
                <w:color w:val="000000"/>
                <w:sz w:val="22"/>
                <w:szCs w:val="22"/>
              </w:rPr>
              <w:t>МБУСО «Советский Комплексный центр социального обслуживания населения «Вита»</w:t>
            </w:r>
          </w:p>
        </w:tc>
        <w:tc>
          <w:tcPr>
            <w:tcW w:w="847" w:type="dxa"/>
            <w:shd w:val="clear" w:color="000000" w:fill="C6EBFB"/>
            <w:vAlign w:val="center"/>
          </w:tcPr>
          <w:p w14:paraId="625B8081" w14:textId="77777777" w:rsidR="00C20E4E" w:rsidRDefault="00C20E4E" w:rsidP="00C20E4E">
            <w:pPr>
              <w:jc w:val="center"/>
              <w:textAlignment w:val="bottom"/>
              <w:rPr>
                <w:b/>
                <w:bCs/>
                <w:sz w:val="22"/>
                <w:szCs w:val="22"/>
              </w:rPr>
            </w:pPr>
            <w:r>
              <w:rPr>
                <w:b/>
                <w:bCs/>
                <w:sz w:val="22"/>
                <w:szCs w:val="22"/>
              </w:rPr>
              <w:t>100,00</w:t>
            </w:r>
          </w:p>
        </w:tc>
        <w:tc>
          <w:tcPr>
            <w:tcW w:w="847" w:type="dxa"/>
            <w:shd w:val="clear" w:color="000000" w:fill="C6EBFB"/>
            <w:vAlign w:val="center"/>
          </w:tcPr>
          <w:p w14:paraId="6B5DB43F" w14:textId="77777777" w:rsidR="00C20E4E" w:rsidRDefault="00C20E4E" w:rsidP="00C20E4E">
            <w:pPr>
              <w:jc w:val="center"/>
              <w:textAlignment w:val="bottom"/>
              <w:rPr>
                <w:b/>
                <w:bCs/>
                <w:sz w:val="22"/>
                <w:szCs w:val="22"/>
              </w:rPr>
            </w:pPr>
            <w:r>
              <w:rPr>
                <w:b/>
                <w:bCs/>
                <w:sz w:val="22"/>
                <w:szCs w:val="22"/>
              </w:rPr>
              <w:t>100,00</w:t>
            </w:r>
          </w:p>
        </w:tc>
        <w:tc>
          <w:tcPr>
            <w:tcW w:w="847" w:type="dxa"/>
            <w:shd w:val="clear" w:color="000000" w:fill="C6EBFB"/>
            <w:vAlign w:val="center"/>
          </w:tcPr>
          <w:p w14:paraId="04D8B77F" w14:textId="77777777" w:rsidR="00C20E4E" w:rsidRDefault="00C20E4E" w:rsidP="00C20E4E">
            <w:pPr>
              <w:jc w:val="center"/>
              <w:textAlignment w:val="bottom"/>
              <w:rPr>
                <w:b/>
                <w:bCs/>
                <w:sz w:val="22"/>
                <w:szCs w:val="22"/>
              </w:rPr>
            </w:pPr>
            <w:r>
              <w:rPr>
                <w:b/>
                <w:bCs/>
                <w:sz w:val="22"/>
                <w:szCs w:val="22"/>
              </w:rPr>
              <w:t>98,38</w:t>
            </w:r>
          </w:p>
        </w:tc>
        <w:tc>
          <w:tcPr>
            <w:tcW w:w="847" w:type="dxa"/>
            <w:shd w:val="clear" w:color="000000" w:fill="C6EBFB"/>
            <w:vAlign w:val="center"/>
          </w:tcPr>
          <w:p w14:paraId="0904381D" w14:textId="77777777" w:rsidR="00C20E4E" w:rsidRDefault="00C20E4E" w:rsidP="00C20E4E">
            <w:pPr>
              <w:jc w:val="center"/>
              <w:textAlignment w:val="bottom"/>
              <w:rPr>
                <w:b/>
                <w:bCs/>
                <w:sz w:val="22"/>
                <w:szCs w:val="22"/>
              </w:rPr>
            </w:pPr>
            <w:r>
              <w:rPr>
                <w:b/>
                <w:bCs/>
                <w:sz w:val="22"/>
                <w:szCs w:val="22"/>
              </w:rPr>
              <w:t>100,00</w:t>
            </w:r>
          </w:p>
        </w:tc>
        <w:tc>
          <w:tcPr>
            <w:tcW w:w="847" w:type="dxa"/>
            <w:shd w:val="clear" w:color="000000" w:fill="C6EBFB"/>
            <w:vAlign w:val="center"/>
          </w:tcPr>
          <w:p w14:paraId="01E97420" w14:textId="77777777" w:rsidR="00C20E4E" w:rsidRDefault="00C20E4E" w:rsidP="00C20E4E">
            <w:pPr>
              <w:jc w:val="center"/>
              <w:textAlignment w:val="bottom"/>
              <w:rPr>
                <w:b/>
                <w:bCs/>
                <w:sz w:val="22"/>
                <w:szCs w:val="22"/>
              </w:rPr>
            </w:pPr>
            <w:r>
              <w:rPr>
                <w:b/>
                <w:bCs/>
                <w:sz w:val="22"/>
                <w:szCs w:val="22"/>
              </w:rPr>
              <w:t>100,00</w:t>
            </w:r>
          </w:p>
        </w:tc>
        <w:tc>
          <w:tcPr>
            <w:tcW w:w="930" w:type="dxa"/>
            <w:shd w:val="clear" w:color="000000" w:fill="FBF1D5"/>
            <w:vAlign w:val="center"/>
          </w:tcPr>
          <w:p w14:paraId="74189CF4" w14:textId="77777777" w:rsidR="00C20E4E" w:rsidRDefault="00C20E4E" w:rsidP="00C20E4E">
            <w:pPr>
              <w:jc w:val="center"/>
              <w:textAlignment w:val="center"/>
              <w:rPr>
                <w:b/>
                <w:bCs/>
                <w:sz w:val="22"/>
                <w:szCs w:val="22"/>
              </w:rPr>
            </w:pPr>
            <w:r>
              <w:rPr>
                <w:b/>
                <w:bCs/>
                <w:sz w:val="22"/>
                <w:szCs w:val="22"/>
              </w:rPr>
              <w:t>99,68</w:t>
            </w:r>
          </w:p>
        </w:tc>
        <w:tc>
          <w:tcPr>
            <w:tcW w:w="843" w:type="dxa"/>
            <w:shd w:val="clear" w:color="000000" w:fill="FBF1D5"/>
            <w:vAlign w:val="center"/>
          </w:tcPr>
          <w:p w14:paraId="6F4A38B9" w14:textId="77777777" w:rsidR="00C20E4E" w:rsidRPr="00627F2D" w:rsidRDefault="00C20E4E" w:rsidP="00C20E4E">
            <w:pPr>
              <w:jc w:val="center"/>
              <w:textAlignment w:val="bottom"/>
              <w:rPr>
                <w:b/>
                <w:bCs/>
                <w:color w:val="EE0000"/>
                <w:sz w:val="22"/>
                <w:szCs w:val="22"/>
              </w:rPr>
            </w:pPr>
            <w:r>
              <w:rPr>
                <w:b/>
                <w:bCs/>
                <w:color w:val="84120F"/>
                <w:sz w:val="22"/>
                <w:szCs w:val="22"/>
              </w:rPr>
              <w:t>14-15</w:t>
            </w:r>
          </w:p>
        </w:tc>
      </w:tr>
      <w:tr w:rsidR="00C20E4E" w:rsidRPr="0018575D" w14:paraId="4249EA13" w14:textId="77777777" w:rsidTr="00C20E4E">
        <w:trPr>
          <w:trHeight w:val="300"/>
          <w:jc w:val="center"/>
        </w:trPr>
        <w:tc>
          <w:tcPr>
            <w:tcW w:w="515" w:type="dxa"/>
            <w:shd w:val="clear" w:color="auto" w:fill="auto"/>
            <w:vAlign w:val="center"/>
          </w:tcPr>
          <w:p w14:paraId="758662B9" w14:textId="77777777" w:rsidR="00C20E4E" w:rsidRPr="0018575D" w:rsidRDefault="00C20E4E" w:rsidP="00C20E4E">
            <w:pPr>
              <w:widowControl w:val="0"/>
              <w:jc w:val="center"/>
              <w:rPr>
                <w:color w:val="000000"/>
                <w:sz w:val="22"/>
                <w:szCs w:val="22"/>
              </w:rPr>
            </w:pPr>
            <w:r>
              <w:rPr>
                <w:color w:val="000000"/>
                <w:sz w:val="22"/>
                <w:szCs w:val="22"/>
              </w:rPr>
              <w:t>13</w:t>
            </w:r>
          </w:p>
        </w:tc>
        <w:tc>
          <w:tcPr>
            <w:tcW w:w="3962" w:type="dxa"/>
            <w:shd w:val="clear" w:color="auto" w:fill="auto"/>
            <w:vAlign w:val="center"/>
          </w:tcPr>
          <w:p w14:paraId="3F8636DD" w14:textId="77777777" w:rsidR="00C20E4E" w:rsidRPr="0018575D" w:rsidRDefault="00C20E4E" w:rsidP="00C20E4E">
            <w:pPr>
              <w:jc w:val="center"/>
              <w:textAlignment w:val="bottom"/>
              <w:rPr>
                <w:color w:val="000000"/>
                <w:sz w:val="22"/>
                <w:szCs w:val="22"/>
              </w:rPr>
            </w:pPr>
            <w:r>
              <w:rPr>
                <w:color w:val="000000"/>
                <w:sz w:val="22"/>
                <w:szCs w:val="22"/>
              </w:rPr>
              <w:t>МБУСО «Озерский Комплексный центр социального обслуживания населения»</w:t>
            </w:r>
          </w:p>
        </w:tc>
        <w:tc>
          <w:tcPr>
            <w:tcW w:w="847" w:type="dxa"/>
            <w:shd w:val="clear" w:color="000000" w:fill="C6EBFB"/>
            <w:vAlign w:val="center"/>
          </w:tcPr>
          <w:p w14:paraId="1AF3863E"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0B71B6B8"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247B5B2E"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2B65BF3E"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79666498" w14:textId="77777777" w:rsidR="00C20E4E" w:rsidRPr="0018575D" w:rsidRDefault="00C20E4E" w:rsidP="00C20E4E">
            <w:pPr>
              <w:jc w:val="center"/>
              <w:textAlignment w:val="bottom"/>
              <w:rPr>
                <w:color w:val="000000"/>
              </w:rPr>
            </w:pPr>
            <w:r>
              <w:rPr>
                <w:b/>
                <w:bCs/>
                <w:sz w:val="22"/>
                <w:szCs w:val="22"/>
              </w:rPr>
              <w:t>98,13</w:t>
            </w:r>
          </w:p>
        </w:tc>
        <w:tc>
          <w:tcPr>
            <w:tcW w:w="930" w:type="dxa"/>
            <w:shd w:val="clear" w:color="000000" w:fill="FBF1D5"/>
            <w:vAlign w:val="center"/>
          </w:tcPr>
          <w:p w14:paraId="682E0876" w14:textId="77777777" w:rsidR="00C20E4E" w:rsidRPr="0018575D" w:rsidRDefault="00C20E4E" w:rsidP="00C20E4E">
            <w:pPr>
              <w:jc w:val="center"/>
              <w:textAlignment w:val="center"/>
              <w:rPr>
                <w:b/>
                <w:bCs/>
                <w:color w:val="000000"/>
                <w:sz w:val="22"/>
                <w:szCs w:val="22"/>
              </w:rPr>
            </w:pPr>
            <w:r>
              <w:rPr>
                <w:b/>
                <w:bCs/>
                <w:sz w:val="22"/>
                <w:szCs w:val="22"/>
              </w:rPr>
              <w:t>99,63</w:t>
            </w:r>
          </w:p>
        </w:tc>
        <w:tc>
          <w:tcPr>
            <w:tcW w:w="843" w:type="dxa"/>
            <w:shd w:val="clear" w:color="000000" w:fill="FBF1D5"/>
            <w:vAlign w:val="center"/>
          </w:tcPr>
          <w:p w14:paraId="490790C6" w14:textId="77777777" w:rsidR="00C20E4E" w:rsidRPr="009E6606" w:rsidRDefault="00C20E4E" w:rsidP="00C20E4E">
            <w:pPr>
              <w:jc w:val="center"/>
              <w:textAlignment w:val="bottom"/>
              <w:rPr>
                <w:b/>
                <w:bCs/>
                <w:color w:val="000000"/>
                <w:sz w:val="22"/>
                <w:szCs w:val="22"/>
                <w:lang w:val="en-US"/>
              </w:rPr>
            </w:pPr>
            <w:r>
              <w:rPr>
                <w:b/>
                <w:bCs/>
                <w:color w:val="84120F"/>
                <w:sz w:val="22"/>
                <w:szCs w:val="22"/>
              </w:rPr>
              <w:t>16</w:t>
            </w:r>
          </w:p>
        </w:tc>
      </w:tr>
      <w:tr w:rsidR="00C20E4E" w:rsidRPr="0018575D" w14:paraId="5D40D053" w14:textId="77777777" w:rsidTr="00C20E4E">
        <w:trPr>
          <w:trHeight w:val="300"/>
          <w:jc w:val="center"/>
        </w:trPr>
        <w:tc>
          <w:tcPr>
            <w:tcW w:w="515" w:type="dxa"/>
            <w:shd w:val="clear" w:color="auto" w:fill="auto"/>
            <w:vAlign w:val="center"/>
          </w:tcPr>
          <w:p w14:paraId="28A5B531" w14:textId="77777777" w:rsidR="00C20E4E" w:rsidRDefault="00C20E4E" w:rsidP="00C20E4E">
            <w:pPr>
              <w:widowControl w:val="0"/>
              <w:jc w:val="center"/>
              <w:rPr>
                <w:color w:val="000000"/>
                <w:sz w:val="22"/>
                <w:szCs w:val="22"/>
              </w:rPr>
            </w:pPr>
            <w:r>
              <w:rPr>
                <w:color w:val="000000"/>
                <w:sz w:val="22"/>
                <w:szCs w:val="22"/>
              </w:rPr>
              <w:t>21</w:t>
            </w:r>
          </w:p>
        </w:tc>
        <w:tc>
          <w:tcPr>
            <w:tcW w:w="3962" w:type="dxa"/>
            <w:shd w:val="clear" w:color="auto" w:fill="auto"/>
            <w:vAlign w:val="center"/>
          </w:tcPr>
          <w:p w14:paraId="7824EDEB" w14:textId="77777777" w:rsidR="00C20E4E" w:rsidRDefault="00C20E4E" w:rsidP="00C20E4E">
            <w:pPr>
              <w:jc w:val="center"/>
              <w:textAlignment w:val="bottom"/>
              <w:rPr>
                <w:color w:val="000000"/>
                <w:sz w:val="22"/>
                <w:szCs w:val="22"/>
              </w:rPr>
            </w:pPr>
            <w:r>
              <w:rPr>
                <w:color w:val="000000"/>
                <w:sz w:val="22"/>
                <w:szCs w:val="22"/>
              </w:rPr>
              <w:t>МБУСО «Черняховский комплексный центр социального обслуживания населения»</w:t>
            </w:r>
          </w:p>
        </w:tc>
        <w:tc>
          <w:tcPr>
            <w:tcW w:w="847" w:type="dxa"/>
            <w:shd w:val="clear" w:color="000000" w:fill="C6EBFB"/>
            <w:vAlign w:val="center"/>
          </w:tcPr>
          <w:p w14:paraId="3BC83766" w14:textId="77777777" w:rsidR="00C20E4E" w:rsidRDefault="00C20E4E" w:rsidP="00C20E4E">
            <w:pPr>
              <w:jc w:val="center"/>
              <w:textAlignment w:val="bottom"/>
              <w:rPr>
                <w:b/>
                <w:bCs/>
                <w:sz w:val="22"/>
                <w:szCs w:val="22"/>
              </w:rPr>
            </w:pPr>
            <w:r>
              <w:rPr>
                <w:b/>
                <w:bCs/>
                <w:sz w:val="22"/>
                <w:szCs w:val="22"/>
              </w:rPr>
              <w:t>100,00</w:t>
            </w:r>
          </w:p>
        </w:tc>
        <w:tc>
          <w:tcPr>
            <w:tcW w:w="847" w:type="dxa"/>
            <w:shd w:val="clear" w:color="000000" w:fill="C6EBFB"/>
            <w:vAlign w:val="center"/>
          </w:tcPr>
          <w:p w14:paraId="0B02149B" w14:textId="77777777" w:rsidR="00C20E4E" w:rsidRDefault="00C20E4E" w:rsidP="00C20E4E">
            <w:pPr>
              <w:jc w:val="center"/>
              <w:textAlignment w:val="bottom"/>
              <w:rPr>
                <w:b/>
                <w:bCs/>
                <w:sz w:val="22"/>
                <w:szCs w:val="22"/>
              </w:rPr>
            </w:pPr>
            <w:r>
              <w:rPr>
                <w:b/>
                <w:bCs/>
                <w:sz w:val="22"/>
                <w:szCs w:val="22"/>
              </w:rPr>
              <w:t>100,00</w:t>
            </w:r>
          </w:p>
        </w:tc>
        <w:tc>
          <w:tcPr>
            <w:tcW w:w="847" w:type="dxa"/>
            <w:shd w:val="clear" w:color="000000" w:fill="C6EBFB"/>
            <w:vAlign w:val="center"/>
          </w:tcPr>
          <w:p w14:paraId="69DD3BE6" w14:textId="77777777" w:rsidR="00C20E4E" w:rsidRDefault="00C20E4E" w:rsidP="00C20E4E">
            <w:pPr>
              <w:jc w:val="center"/>
              <w:textAlignment w:val="bottom"/>
              <w:rPr>
                <w:b/>
                <w:bCs/>
                <w:sz w:val="22"/>
                <w:szCs w:val="22"/>
              </w:rPr>
            </w:pPr>
            <w:r>
              <w:rPr>
                <w:b/>
                <w:bCs/>
                <w:sz w:val="22"/>
                <w:szCs w:val="22"/>
              </w:rPr>
              <w:t>92,00</w:t>
            </w:r>
          </w:p>
        </w:tc>
        <w:tc>
          <w:tcPr>
            <w:tcW w:w="847" w:type="dxa"/>
            <w:shd w:val="clear" w:color="000000" w:fill="C6EBFB"/>
            <w:vAlign w:val="center"/>
          </w:tcPr>
          <w:p w14:paraId="674FCC3B" w14:textId="77777777" w:rsidR="00C20E4E" w:rsidRDefault="00C20E4E" w:rsidP="00C20E4E">
            <w:pPr>
              <w:jc w:val="center"/>
              <w:textAlignment w:val="bottom"/>
              <w:rPr>
                <w:b/>
                <w:bCs/>
                <w:sz w:val="22"/>
                <w:szCs w:val="22"/>
              </w:rPr>
            </w:pPr>
            <w:r>
              <w:rPr>
                <w:b/>
                <w:bCs/>
                <w:sz w:val="22"/>
                <w:szCs w:val="22"/>
              </w:rPr>
              <w:t>100,00</w:t>
            </w:r>
          </w:p>
        </w:tc>
        <w:tc>
          <w:tcPr>
            <w:tcW w:w="847" w:type="dxa"/>
            <w:shd w:val="clear" w:color="000000" w:fill="C6EBFB"/>
            <w:vAlign w:val="center"/>
          </w:tcPr>
          <w:p w14:paraId="7B5ADFED" w14:textId="77777777" w:rsidR="00C20E4E" w:rsidRDefault="00C20E4E" w:rsidP="00C20E4E">
            <w:pPr>
              <w:jc w:val="center"/>
              <w:textAlignment w:val="bottom"/>
              <w:rPr>
                <w:b/>
                <w:bCs/>
                <w:sz w:val="22"/>
                <w:szCs w:val="22"/>
              </w:rPr>
            </w:pPr>
            <w:r>
              <w:rPr>
                <w:b/>
                <w:bCs/>
                <w:sz w:val="22"/>
                <w:szCs w:val="22"/>
              </w:rPr>
              <w:t>99,53</w:t>
            </w:r>
          </w:p>
        </w:tc>
        <w:tc>
          <w:tcPr>
            <w:tcW w:w="930" w:type="dxa"/>
            <w:shd w:val="clear" w:color="000000" w:fill="FBF1D5"/>
            <w:vAlign w:val="center"/>
          </w:tcPr>
          <w:p w14:paraId="684D87E6" w14:textId="77777777" w:rsidR="00C20E4E" w:rsidRDefault="00C20E4E" w:rsidP="00C20E4E">
            <w:pPr>
              <w:jc w:val="center"/>
              <w:textAlignment w:val="center"/>
              <w:rPr>
                <w:b/>
                <w:bCs/>
                <w:sz w:val="22"/>
                <w:szCs w:val="22"/>
              </w:rPr>
            </w:pPr>
            <w:r>
              <w:rPr>
                <w:b/>
                <w:bCs/>
                <w:sz w:val="22"/>
                <w:szCs w:val="22"/>
              </w:rPr>
              <w:t>98,31</w:t>
            </w:r>
          </w:p>
        </w:tc>
        <w:tc>
          <w:tcPr>
            <w:tcW w:w="843" w:type="dxa"/>
            <w:shd w:val="clear" w:color="000000" w:fill="FBF1D5"/>
            <w:vAlign w:val="center"/>
          </w:tcPr>
          <w:p w14:paraId="016365B0" w14:textId="77777777" w:rsidR="00C20E4E" w:rsidRPr="00627F2D" w:rsidRDefault="00C20E4E" w:rsidP="00C20E4E">
            <w:pPr>
              <w:jc w:val="center"/>
              <w:textAlignment w:val="bottom"/>
              <w:rPr>
                <w:b/>
                <w:bCs/>
                <w:color w:val="EE0000"/>
                <w:sz w:val="22"/>
                <w:szCs w:val="22"/>
              </w:rPr>
            </w:pPr>
            <w:r>
              <w:rPr>
                <w:b/>
                <w:bCs/>
                <w:color w:val="84120F"/>
                <w:sz w:val="22"/>
                <w:szCs w:val="22"/>
              </w:rPr>
              <w:t>18</w:t>
            </w:r>
          </w:p>
        </w:tc>
      </w:tr>
      <w:tr w:rsidR="00C20E4E" w:rsidRPr="0018575D" w14:paraId="63FE175B" w14:textId="77777777" w:rsidTr="00C20E4E">
        <w:trPr>
          <w:trHeight w:val="300"/>
          <w:jc w:val="center"/>
        </w:trPr>
        <w:tc>
          <w:tcPr>
            <w:tcW w:w="515" w:type="dxa"/>
            <w:shd w:val="clear" w:color="auto" w:fill="auto"/>
            <w:vAlign w:val="center"/>
          </w:tcPr>
          <w:p w14:paraId="1A84F39F" w14:textId="77777777" w:rsidR="00C20E4E" w:rsidRDefault="00C20E4E" w:rsidP="00C20E4E">
            <w:pPr>
              <w:widowControl w:val="0"/>
              <w:jc w:val="center"/>
              <w:rPr>
                <w:color w:val="000000"/>
                <w:sz w:val="22"/>
                <w:szCs w:val="22"/>
              </w:rPr>
            </w:pPr>
            <w:r>
              <w:rPr>
                <w:color w:val="000000"/>
                <w:sz w:val="22"/>
                <w:szCs w:val="22"/>
              </w:rPr>
              <w:lastRenderedPageBreak/>
              <w:t>18</w:t>
            </w:r>
          </w:p>
        </w:tc>
        <w:tc>
          <w:tcPr>
            <w:tcW w:w="3962" w:type="dxa"/>
            <w:shd w:val="clear" w:color="auto" w:fill="auto"/>
            <w:vAlign w:val="center"/>
          </w:tcPr>
          <w:p w14:paraId="7982D62D" w14:textId="77777777" w:rsidR="00C20E4E" w:rsidRDefault="00C20E4E" w:rsidP="00C20E4E">
            <w:pPr>
              <w:jc w:val="center"/>
              <w:textAlignment w:val="bottom"/>
              <w:rPr>
                <w:color w:val="000000"/>
                <w:sz w:val="22"/>
                <w:szCs w:val="22"/>
              </w:rPr>
            </w:pPr>
            <w:r>
              <w:rPr>
                <w:color w:val="000000"/>
                <w:sz w:val="22"/>
                <w:szCs w:val="22"/>
              </w:rPr>
              <w:t>МБУСО «Комплексный центр социального обслуживания в Светловском городском округе»</w:t>
            </w:r>
          </w:p>
        </w:tc>
        <w:tc>
          <w:tcPr>
            <w:tcW w:w="847" w:type="dxa"/>
            <w:shd w:val="clear" w:color="000000" w:fill="C6EBFB"/>
            <w:vAlign w:val="center"/>
          </w:tcPr>
          <w:p w14:paraId="2B5F7E20" w14:textId="77777777" w:rsidR="00C20E4E" w:rsidRDefault="00C20E4E" w:rsidP="00C20E4E">
            <w:pPr>
              <w:jc w:val="center"/>
              <w:textAlignment w:val="bottom"/>
              <w:rPr>
                <w:b/>
                <w:bCs/>
                <w:sz w:val="22"/>
                <w:szCs w:val="22"/>
              </w:rPr>
            </w:pPr>
            <w:r>
              <w:rPr>
                <w:b/>
                <w:bCs/>
                <w:sz w:val="22"/>
                <w:szCs w:val="22"/>
              </w:rPr>
              <w:t>98,89</w:t>
            </w:r>
          </w:p>
        </w:tc>
        <w:tc>
          <w:tcPr>
            <w:tcW w:w="847" w:type="dxa"/>
            <w:shd w:val="clear" w:color="000000" w:fill="C6EBFB"/>
            <w:vAlign w:val="center"/>
          </w:tcPr>
          <w:p w14:paraId="09765C2F" w14:textId="77777777" w:rsidR="00C20E4E" w:rsidRDefault="00C20E4E" w:rsidP="00C20E4E">
            <w:pPr>
              <w:jc w:val="center"/>
              <w:textAlignment w:val="bottom"/>
              <w:rPr>
                <w:b/>
                <w:bCs/>
                <w:sz w:val="22"/>
                <w:szCs w:val="22"/>
              </w:rPr>
            </w:pPr>
            <w:r>
              <w:rPr>
                <w:b/>
                <w:bCs/>
                <w:sz w:val="22"/>
                <w:szCs w:val="22"/>
              </w:rPr>
              <w:t>100,00</w:t>
            </w:r>
          </w:p>
        </w:tc>
        <w:tc>
          <w:tcPr>
            <w:tcW w:w="847" w:type="dxa"/>
            <w:shd w:val="clear" w:color="000000" w:fill="C6EBFB"/>
            <w:vAlign w:val="center"/>
          </w:tcPr>
          <w:p w14:paraId="1CBB204A" w14:textId="77777777" w:rsidR="00C20E4E" w:rsidRDefault="00C20E4E" w:rsidP="00C20E4E">
            <w:pPr>
              <w:jc w:val="center"/>
              <w:textAlignment w:val="bottom"/>
              <w:rPr>
                <w:b/>
                <w:bCs/>
                <w:sz w:val="22"/>
                <w:szCs w:val="22"/>
              </w:rPr>
            </w:pPr>
            <w:r>
              <w:rPr>
                <w:b/>
                <w:bCs/>
                <w:sz w:val="22"/>
                <w:szCs w:val="22"/>
              </w:rPr>
              <w:t>92,00</w:t>
            </w:r>
          </w:p>
        </w:tc>
        <w:tc>
          <w:tcPr>
            <w:tcW w:w="847" w:type="dxa"/>
            <w:shd w:val="clear" w:color="000000" w:fill="C6EBFB"/>
            <w:vAlign w:val="center"/>
          </w:tcPr>
          <w:p w14:paraId="51D2669D" w14:textId="77777777" w:rsidR="00C20E4E" w:rsidRDefault="00C20E4E" w:rsidP="00C20E4E">
            <w:pPr>
              <w:jc w:val="center"/>
              <w:textAlignment w:val="bottom"/>
              <w:rPr>
                <w:b/>
                <w:bCs/>
                <w:sz w:val="22"/>
                <w:szCs w:val="22"/>
              </w:rPr>
            </w:pPr>
            <w:r>
              <w:rPr>
                <w:b/>
                <w:bCs/>
                <w:sz w:val="22"/>
                <w:szCs w:val="22"/>
              </w:rPr>
              <w:t>100,00</w:t>
            </w:r>
          </w:p>
        </w:tc>
        <w:tc>
          <w:tcPr>
            <w:tcW w:w="847" w:type="dxa"/>
            <w:shd w:val="clear" w:color="000000" w:fill="C6EBFB"/>
            <w:vAlign w:val="center"/>
          </w:tcPr>
          <w:p w14:paraId="0FB76390" w14:textId="77777777" w:rsidR="00C20E4E" w:rsidRDefault="00C20E4E" w:rsidP="00C20E4E">
            <w:pPr>
              <w:jc w:val="center"/>
              <w:textAlignment w:val="bottom"/>
              <w:rPr>
                <w:b/>
                <w:bCs/>
                <w:sz w:val="22"/>
                <w:szCs w:val="22"/>
              </w:rPr>
            </w:pPr>
            <w:r>
              <w:rPr>
                <w:b/>
                <w:bCs/>
                <w:sz w:val="22"/>
                <w:szCs w:val="22"/>
              </w:rPr>
              <w:t>100,00</w:t>
            </w:r>
          </w:p>
        </w:tc>
        <w:tc>
          <w:tcPr>
            <w:tcW w:w="930" w:type="dxa"/>
            <w:shd w:val="clear" w:color="000000" w:fill="FBF1D5"/>
            <w:vAlign w:val="center"/>
          </w:tcPr>
          <w:p w14:paraId="09734C94" w14:textId="77777777" w:rsidR="00C20E4E" w:rsidRDefault="00C20E4E" w:rsidP="00C20E4E">
            <w:pPr>
              <w:jc w:val="center"/>
              <w:textAlignment w:val="center"/>
              <w:rPr>
                <w:b/>
                <w:bCs/>
                <w:sz w:val="22"/>
                <w:szCs w:val="22"/>
              </w:rPr>
            </w:pPr>
            <w:r>
              <w:rPr>
                <w:b/>
                <w:bCs/>
                <w:sz w:val="22"/>
                <w:szCs w:val="22"/>
              </w:rPr>
              <w:t>98,18</w:t>
            </w:r>
          </w:p>
        </w:tc>
        <w:tc>
          <w:tcPr>
            <w:tcW w:w="843" w:type="dxa"/>
            <w:shd w:val="clear" w:color="000000" w:fill="FBF1D5"/>
            <w:vAlign w:val="center"/>
          </w:tcPr>
          <w:p w14:paraId="274D8543" w14:textId="77777777" w:rsidR="00C20E4E" w:rsidRPr="00627F2D" w:rsidRDefault="00C20E4E" w:rsidP="00C20E4E">
            <w:pPr>
              <w:jc w:val="center"/>
              <w:textAlignment w:val="bottom"/>
              <w:rPr>
                <w:b/>
                <w:bCs/>
                <w:color w:val="EE0000"/>
                <w:sz w:val="22"/>
                <w:szCs w:val="22"/>
              </w:rPr>
            </w:pPr>
            <w:r>
              <w:rPr>
                <w:b/>
                <w:bCs/>
                <w:color w:val="84120F"/>
                <w:sz w:val="22"/>
                <w:szCs w:val="22"/>
              </w:rPr>
              <w:t>19</w:t>
            </w:r>
          </w:p>
        </w:tc>
      </w:tr>
      <w:tr w:rsidR="00C20E4E" w:rsidRPr="0018575D" w14:paraId="2FDD6443" w14:textId="77777777" w:rsidTr="00C20E4E">
        <w:trPr>
          <w:trHeight w:val="300"/>
          <w:jc w:val="center"/>
        </w:trPr>
        <w:tc>
          <w:tcPr>
            <w:tcW w:w="515" w:type="dxa"/>
            <w:shd w:val="clear" w:color="auto" w:fill="auto"/>
            <w:vAlign w:val="center"/>
          </w:tcPr>
          <w:p w14:paraId="25D2EADB" w14:textId="77777777" w:rsidR="00C20E4E" w:rsidRPr="0018575D" w:rsidRDefault="00C20E4E" w:rsidP="00C20E4E">
            <w:pPr>
              <w:widowControl w:val="0"/>
              <w:jc w:val="center"/>
              <w:rPr>
                <w:color w:val="000000"/>
                <w:sz w:val="22"/>
                <w:szCs w:val="22"/>
              </w:rPr>
            </w:pPr>
            <w:r>
              <w:rPr>
                <w:color w:val="000000"/>
                <w:sz w:val="22"/>
                <w:szCs w:val="22"/>
              </w:rPr>
              <w:t>16</w:t>
            </w:r>
          </w:p>
        </w:tc>
        <w:tc>
          <w:tcPr>
            <w:tcW w:w="3962" w:type="dxa"/>
            <w:shd w:val="clear" w:color="auto" w:fill="auto"/>
            <w:vAlign w:val="center"/>
          </w:tcPr>
          <w:p w14:paraId="2788A382" w14:textId="77777777" w:rsidR="00C20E4E" w:rsidRPr="0018575D" w:rsidRDefault="00C20E4E" w:rsidP="00C20E4E">
            <w:pPr>
              <w:jc w:val="center"/>
              <w:textAlignment w:val="bottom"/>
              <w:rPr>
                <w:color w:val="000000"/>
                <w:sz w:val="22"/>
                <w:szCs w:val="22"/>
              </w:rPr>
            </w:pPr>
            <w:r>
              <w:rPr>
                <w:color w:val="000000"/>
                <w:sz w:val="22"/>
                <w:szCs w:val="22"/>
              </w:rPr>
              <w:t>МБУ «Комплексный центр социального обслуживания населения Правдинского городского округа»</w:t>
            </w:r>
          </w:p>
        </w:tc>
        <w:tc>
          <w:tcPr>
            <w:tcW w:w="847" w:type="dxa"/>
            <w:shd w:val="clear" w:color="000000" w:fill="C6EBFB"/>
            <w:vAlign w:val="center"/>
          </w:tcPr>
          <w:p w14:paraId="3FF584CC"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48F46664"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6308F3D3" w14:textId="77777777" w:rsidR="00C20E4E" w:rsidRPr="0018575D" w:rsidRDefault="00C20E4E" w:rsidP="00C20E4E">
            <w:pPr>
              <w:jc w:val="center"/>
              <w:textAlignment w:val="bottom"/>
              <w:rPr>
                <w:color w:val="000000"/>
              </w:rPr>
            </w:pPr>
            <w:r>
              <w:rPr>
                <w:b/>
                <w:bCs/>
                <w:sz w:val="22"/>
                <w:szCs w:val="22"/>
              </w:rPr>
              <w:t>88,00</w:t>
            </w:r>
          </w:p>
        </w:tc>
        <w:tc>
          <w:tcPr>
            <w:tcW w:w="847" w:type="dxa"/>
            <w:shd w:val="clear" w:color="000000" w:fill="C6EBFB"/>
            <w:vAlign w:val="center"/>
          </w:tcPr>
          <w:p w14:paraId="697EDC43"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42D4E4C9" w14:textId="77777777" w:rsidR="00C20E4E" w:rsidRPr="0018575D" w:rsidRDefault="00C20E4E" w:rsidP="00C20E4E">
            <w:pPr>
              <w:jc w:val="center"/>
              <w:textAlignment w:val="bottom"/>
              <w:rPr>
                <w:color w:val="000000"/>
              </w:rPr>
            </w:pPr>
            <w:r>
              <w:rPr>
                <w:b/>
                <w:bCs/>
                <w:sz w:val="22"/>
                <w:szCs w:val="22"/>
              </w:rPr>
              <w:t>100,00</w:t>
            </w:r>
          </w:p>
        </w:tc>
        <w:tc>
          <w:tcPr>
            <w:tcW w:w="930" w:type="dxa"/>
            <w:shd w:val="clear" w:color="000000" w:fill="FBF1D5"/>
            <w:vAlign w:val="center"/>
          </w:tcPr>
          <w:p w14:paraId="7C59C2D1" w14:textId="77777777" w:rsidR="00C20E4E" w:rsidRPr="0018575D" w:rsidRDefault="00C20E4E" w:rsidP="00C20E4E">
            <w:pPr>
              <w:jc w:val="center"/>
              <w:textAlignment w:val="center"/>
              <w:rPr>
                <w:b/>
                <w:bCs/>
                <w:color w:val="000000"/>
                <w:sz w:val="22"/>
                <w:szCs w:val="22"/>
              </w:rPr>
            </w:pPr>
            <w:r>
              <w:rPr>
                <w:b/>
                <w:bCs/>
                <w:sz w:val="22"/>
                <w:szCs w:val="22"/>
              </w:rPr>
              <w:t>97,60</w:t>
            </w:r>
          </w:p>
        </w:tc>
        <w:tc>
          <w:tcPr>
            <w:tcW w:w="843" w:type="dxa"/>
            <w:shd w:val="clear" w:color="000000" w:fill="FBF1D5"/>
            <w:vAlign w:val="center"/>
          </w:tcPr>
          <w:p w14:paraId="1A93B6ED" w14:textId="77777777" w:rsidR="00C20E4E" w:rsidRPr="0018575D" w:rsidRDefault="00C20E4E" w:rsidP="00C20E4E">
            <w:pPr>
              <w:jc w:val="center"/>
              <w:textAlignment w:val="bottom"/>
              <w:rPr>
                <w:b/>
                <w:bCs/>
                <w:color w:val="000000"/>
                <w:sz w:val="22"/>
                <w:szCs w:val="22"/>
              </w:rPr>
            </w:pPr>
            <w:r>
              <w:rPr>
                <w:b/>
                <w:bCs/>
                <w:color w:val="84120F"/>
                <w:sz w:val="22"/>
                <w:szCs w:val="22"/>
              </w:rPr>
              <w:t>20</w:t>
            </w:r>
          </w:p>
        </w:tc>
      </w:tr>
      <w:tr w:rsidR="00C20E4E" w:rsidRPr="0018575D" w14:paraId="01B08AB6" w14:textId="77777777" w:rsidTr="00C20E4E">
        <w:trPr>
          <w:trHeight w:val="300"/>
          <w:jc w:val="center"/>
        </w:trPr>
        <w:tc>
          <w:tcPr>
            <w:tcW w:w="515" w:type="dxa"/>
            <w:shd w:val="clear" w:color="auto" w:fill="auto"/>
            <w:vAlign w:val="center"/>
          </w:tcPr>
          <w:p w14:paraId="5B5C20BA" w14:textId="77777777" w:rsidR="00C20E4E" w:rsidRDefault="00C20E4E" w:rsidP="00C20E4E">
            <w:pPr>
              <w:widowControl w:val="0"/>
              <w:jc w:val="center"/>
              <w:rPr>
                <w:color w:val="000000"/>
                <w:sz w:val="22"/>
                <w:szCs w:val="22"/>
              </w:rPr>
            </w:pPr>
            <w:r>
              <w:rPr>
                <w:color w:val="000000"/>
                <w:sz w:val="22"/>
                <w:szCs w:val="22"/>
              </w:rPr>
              <w:t>22</w:t>
            </w:r>
          </w:p>
        </w:tc>
        <w:tc>
          <w:tcPr>
            <w:tcW w:w="3962" w:type="dxa"/>
            <w:shd w:val="clear" w:color="auto" w:fill="auto"/>
            <w:vAlign w:val="center"/>
          </w:tcPr>
          <w:p w14:paraId="786056DC" w14:textId="77777777" w:rsidR="00C20E4E" w:rsidRDefault="00C20E4E" w:rsidP="00C20E4E">
            <w:pPr>
              <w:jc w:val="center"/>
              <w:textAlignment w:val="bottom"/>
              <w:rPr>
                <w:color w:val="000000"/>
                <w:sz w:val="22"/>
                <w:szCs w:val="22"/>
              </w:rPr>
            </w:pPr>
            <w:r>
              <w:rPr>
                <w:color w:val="000000"/>
                <w:sz w:val="22"/>
                <w:szCs w:val="22"/>
              </w:rPr>
              <w:t>БУСО «Комплексный центр в Янтарном»</w:t>
            </w:r>
          </w:p>
        </w:tc>
        <w:tc>
          <w:tcPr>
            <w:tcW w:w="847" w:type="dxa"/>
            <w:shd w:val="clear" w:color="000000" w:fill="C6EBFB"/>
            <w:vAlign w:val="center"/>
          </w:tcPr>
          <w:p w14:paraId="22F12737" w14:textId="77777777" w:rsidR="00C20E4E" w:rsidRDefault="00C20E4E" w:rsidP="00C20E4E">
            <w:pPr>
              <w:jc w:val="center"/>
              <w:textAlignment w:val="bottom"/>
              <w:rPr>
                <w:b/>
                <w:bCs/>
                <w:sz w:val="22"/>
                <w:szCs w:val="22"/>
              </w:rPr>
            </w:pPr>
            <w:r>
              <w:rPr>
                <w:b/>
                <w:bCs/>
                <w:sz w:val="22"/>
                <w:szCs w:val="22"/>
              </w:rPr>
              <w:t>100,00</w:t>
            </w:r>
          </w:p>
        </w:tc>
        <w:tc>
          <w:tcPr>
            <w:tcW w:w="847" w:type="dxa"/>
            <w:shd w:val="clear" w:color="000000" w:fill="C6EBFB"/>
            <w:vAlign w:val="center"/>
          </w:tcPr>
          <w:p w14:paraId="187A3509" w14:textId="77777777" w:rsidR="00C20E4E" w:rsidRDefault="00C20E4E" w:rsidP="00C20E4E">
            <w:pPr>
              <w:jc w:val="center"/>
              <w:textAlignment w:val="bottom"/>
              <w:rPr>
                <w:b/>
                <w:bCs/>
                <w:sz w:val="22"/>
                <w:szCs w:val="22"/>
              </w:rPr>
            </w:pPr>
            <w:r>
              <w:rPr>
                <w:b/>
                <w:bCs/>
                <w:sz w:val="22"/>
                <w:szCs w:val="22"/>
              </w:rPr>
              <w:t>100,00</w:t>
            </w:r>
          </w:p>
        </w:tc>
        <w:tc>
          <w:tcPr>
            <w:tcW w:w="847" w:type="dxa"/>
            <w:shd w:val="clear" w:color="000000" w:fill="C6EBFB"/>
            <w:vAlign w:val="center"/>
          </w:tcPr>
          <w:p w14:paraId="23515BC2" w14:textId="77777777" w:rsidR="00C20E4E" w:rsidRDefault="00C20E4E" w:rsidP="00C20E4E">
            <w:pPr>
              <w:jc w:val="center"/>
              <w:textAlignment w:val="bottom"/>
              <w:rPr>
                <w:b/>
                <w:bCs/>
                <w:sz w:val="22"/>
                <w:szCs w:val="22"/>
              </w:rPr>
            </w:pPr>
            <w:r>
              <w:rPr>
                <w:b/>
                <w:bCs/>
                <w:sz w:val="22"/>
                <w:szCs w:val="22"/>
              </w:rPr>
              <w:t>87,09</w:t>
            </w:r>
          </w:p>
        </w:tc>
        <w:tc>
          <w:tcPr>
            <w:tcW w:w="847" w:type="dxa"/>
            <w:shd w:val="clear" w:color="000000" w:fill="C6EBFB"/>
            <w:vAlign w:val="center"/>
          </w:tcPr>
          <w:p w14:paraId="0339F1E1" w14:textId="77777777" w:rsidR="00C20E4E" w:rsidRDefault="00C20E4E" w:rsidP="00C20E4E">
            <w:pPr>
              <w:jc w:val="center"/>
              <w:textAlignment w:val="bottom"/>
              <w:rPr>
                <w:b/>
                <w:bCs/>
                <w:sz w:val="22"/>
                <w:szCs w:val="22"/>
              </w:rPr>
            </w:pPr>
            <w:r>
              <w:rPr>
                <w:b/>
                <w:bCs/>
                <w:sz w:val="22"/>
                <w:szCs w:val="22"/>
              </w:rPr>
              <w:t>100,00</w:t>
            </w:r>
          </w:p>
        </w:tc>
        <w:tc>
          <w:tcPr>
            <w:tcW w:w="847" w:type="dxa"/>
            <w:shd w:val="clear" w:color="000000" w:fill="C6EBFB"/>
            <w:vAlign w:val="center"/>
          </w:tcPr>
          <w:p w14:paraId="6100F464" w14:textId="77777777" w:rsidR="00C20E4E" w:rsidRDefault="00C20E4E" w:rsidP="00C20E4E">
            <w:pPr>
              <w:jc w:val="center"/>
              <w:textAlignment w:val="bottom"/>
              <w:rPr>
                <w:b/>
                <w:bCs/>
                <w:sz w:val="22"/>
                <w:szCs w:val="22"/>
              </w:rPr>
            </w:pPr>
            <w:r>
              <w:rPr>
                <w:b/>
                <w:bCs/>
                <w:sz w:val="22"/>
                <w:szCs w:val="22"/>
              </w:rPr>
              <w:t>100,00</w:t>
            </w:r>
          </w:p>
        </w:tc>
        <w:tc>
          <w:tcPr>
            <w:tcW w:w="930" w:type="dxa"/>
            <w:shd w:val="clear" w:color="000000" w:fill="FBF1D5"/>
            <w:vAlign w:val="center"/>
          </w:tcPr>
          <w:p w14:paraId="7CAC8E3F" w14:textId="77777777" w:rsidR="00C20E4E" w:rsidRDefault="00C20E4E" w:rsidP="00C20E4E">
            <w:pPr>
              <w:jc w:val="center"/>
              <w:textAlignment w:val="center"/>
              <w:rPr>
                <w:b/>
                <w:bCs/>
                <w:sz w:val="22"/>
                <w:szCs w:val="22"/>
              </w:rPr>
            </w:pPr>
            <w:r>
              <w:rPr>
                <w:b/>
                <w:bCs/>
                <w:sz w:val="22"/>
                <w:szCs w:val="22"/>
              </w:rPr>
              <w:t>97,42</w:t>
            </w:r>
          </w:p>
        </w:tc>
        <w:tc>
          <w:tcPr>
            <w:tcW w:w="843" w:type="dxa"/>
            <w:shd w:val="clear" w:color="000000" w:fill="FBF1D5"/>
            <w:vAlign w:val="center"/>
          </w:tcPr>
          <w:p w14:paraId="02DA09A4" w14:textId="77777777" w:rsidR="00C20E4E" w:rsidRPr="00627F2D" w:rsidRDefault="00C20E4E" w:rsidP="00C20E4E">
            <w:pPr>
              <w:jc w:val="center"/>
              <w:textAlignment w:val="bottom"/>
              <w:rPr>
                <w:b/>
                <w:bCs/>
                <w:color w:val="EE0000"/>
                <w:sz w:val="22"/>
                <w:szCs w:val="22"/>
              </w:rPr>
            </w:pPr>
            <w:r>
              <w:rPr>
                <w:b/>
                <w:bCs/>
                <w:color w:val="84120F"/>
                <w:sz w:val="22"/>
                <w:szCs w:val="22"/>
              </w:rPr>
              <w:t>21</w:t>
            </w:r>
          </w:p>
        </w:tc>
      </w:tr>
      <w:tr w:rsidR="00C20E4E" w:rsidRPr="0018575D" w14:paraId="519FF376" w14:textId="77777777" w:rsidTr="00C20E4E">
        <w:trPr>
          <w:trHeight w:val="300"/>
          <w:jc w:val="center"/>
        </w:trPr>
        <w:tc>
          <w:tcPr>
            <w:tcW w:w="515" w:type="dxa"/>
            <w:shd w:val="clear" w:color="auto" w:fill="auto"/>
            <w:vAlign w:val="center"/>
          </w:tcPr>
          <w:p w14:paraId="6CC60916" w14:textId="77777777" w:rsidR="00C20E4E" w:rsidRPr="0018575D" w:rsidRDefault="00C20E4E" w:rsidP="00C20E4E">
            <w:pPr>
              <w:widowControl w:val="0"/>
              <w:jc w:val="center"/>
              <w:rPr>
                <w:color w:val="000000"/>
                <w:sz w:val="22"/>
                <w:szCs w:val="22"/>
              </w:rPr>
            </w:pPr>
            <w:r>
              <w:rPr>
                <w:color w:val="000000"/>
                <w:sz w:val="22"/>
                <w:szCs w:val="22"/>
              </w:rPr>
              <w:t>15</w:t>
            </w:r>
          </w:p>
        </w:tc>
        <w:tc>
          <w:tcPr>
            <w:tcW w:w="3962" w:type="dxa"/>
            <w:shd w:val="clear" w:color="auto" w:fill="auto"/>
            <w:vAlign w:val="center"/>
          </w:tcPr>
          <w:p w14:paraId="04577ED6" w14:textId="77777777" w:rsidR="00C20E4E" w:rsidRPr="0018575D" w:rsidRDefault="00C20E4E" w:rsidP="00C20E4E">
            <w:pPr>
              <w:jc w:val="center"/>
              <w:textAlignment w:val="bottom"/>
              <w:rPr>
                <w:color w:val="000000"/>
                <w:sz w:val="22"/>
                <w:szCs w:val="22"/>
              </w:rPr>
            </w:pPr>
            <w:r>
              <w:rPr>
                <w:color w:val="000000"/>
                <w:sz w:val="22"/>
                <w:szCs w:val="22"/>
              </w:rPr>
              <w:t>МБУ «Полесский комплексный центр социального обслуживания населения»</w:t>
            </w:r>
          </w:p>
        </w:tc>
        <w:tc>
          <w:tcPr>
            <w:tcW w:w="847" w:type="dxa"/>
            <w:shd w:val="clear" w:color="000000" w:fill="C6EBFB"/>
            <w:vAlign w:val="center"/>
          </w:tcPr>
          <w:p w14:paraId="2BA98EAB"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22D2EF12"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112A3AD1" w14:textId="77777777" w:rsidR="00C20E4E" w:rsidRPr="0018575D" w:rsidRDefault="00C20E4E" w:rsidP="00C20E4E">
            <w:pPr>
              <w:jc w:val="center"/>
              <w:textAlignment w:val="bottom"/>
              <w:rPr>
                <w:color w:val="000000"/>
              </w:rPr>
            </w:pPr>
            <w:r>
              <w:rPr>
                <w:b/>
                <w:bCs/>
                <w:sz w:val="22"/>
                <w:szCs w:val="22"/>
              </w:rPr>
              <w:t>80,00</w:t>
            </w:r>
          </w:p>
        </w:tc>
        <w:tc>
          <w:tcPr>
            <w:tcW w:w="847" w:type="dxa"/>
            <w:shd w:val="clear" w:color="000000" w:fill="C6EBFB"/>
            <w:vAlign w:val="center"/>
          </w:tcPr>
          <w:p w14:paraId="1C1F1D06"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70A93263" w14:textId="77777777" w:rsidR="00C20E4E" w:rsidRPr="0018575D" w:rsidRDefault="00C20E4E" w:rsidP="00C20E4E">
            <w:pPr>
              <w:jc w:val="center"/>
              <w:textAlignment w:val="bottom"/>
              <w:rPr>
                <w:color w:val="000000"/>
              </w:rPr>
            </w:pPr>
            <w:r>
              <w:rPr>
                <w:b/>
                <w:bCs/>
                <w:sz w:val="22"/>
                <w:szCs w:val="22"/>
              </w:rPr>
              <w:t>100,00</w:t>
            </w:r>
          </w:p>
        </w:tc>
        <w:tc>
          <w:tcPr>
            <w:tcW w:w="930" w:type="dxa"/>
            <w:shd w:val="clear" w:color="000000" w:fill="FBF1D5"/>
            <w:vAlign w:val="center"/>
          </w:tcPr>
          <w:p w14:paraId="25FEFD8C" w14:textId="77777777" w:rsidR="00C20E4E" w:rsidRPr="0018575D" w:rsidRDefault="00C20E4E" w:rsidP="00C20E4E">
            <w:pPr>
              <w:jc w:val="center"/>
              <w:textAlignment w:val="center"/>
              <w:rPr>
                <w:b/>
                <w:bCs/>
                <w:color w:val="000000"/>
                <w:sz w:val="22"/>
                <w:szCs w:val="22"/>
              </w:rPr>
            </w:pPr>
            <w:r>
              <w:rPr>
                <w:b/>
                <w:bCs/>
                <w:sz w:val="22"/>
                <w:szCs w:val="22"/>
              </w:rPr>
              <w:t>96,00</w:t>
            </w:r>
          </w:p>
        </w:tc>
        <w:tc>
          <w:tcPr>
            <w:tcW w:w="843" w:type="dxa"/>
            <w:shd w:val="clear" w:color="000000" w:fill="FBF1D5"/>
            <w:vAlign w:val="center"/>
          </w:tcPr>
          <w:p w14:paraId="4251A7D2" w14:textId="77777777" w:rsidR="00C20E4E" w:rsidRPr="0018575D" w:rsidRDefault="00C20E4E" w:rsidP="00C20E4E">
            <w:pPr>
              <w:jc w:val="center"/>
              <w:textAlignment w:val="bottom"/>
              <w:rPr>
                <w:b/>
                <w:bCs/>
                <w:color w:val="000000"/>
                <w:sz w:val="22"/>
                <w:szCs w:val="22"/>
              </w:rPr>
            </w:pPr>
            <w:r>
              <w:rPr>
                <w:b/>
                <w:bCs/>
                <w:color w:val="84120F"/>
                <w:sz w:val="22"/>
                <w:szCs w:val="22"/>
              </w:rPr>
              <w:t>22</w:t>
            </w:r>
          </w:p>
        </w:tc>
      </w:tr>
      <w:tr w:rsidR="00C20E4E" w:rsidRPr="0018575D" w14:paraId="694BB75E" w14:textId="77777777" w:rsidTr="00C20E4E">
        <w:trPr>
          <w:trHeight w:val="300"/>
          <w:jc w:val="center"/>
        </w:trPr>
        <w:tc>
          <w:tcPr>
            <w:tcW w:w="515" w:type="dxa"/>
            <w:shd w:val="clear" w:color="auto" w:fill="auto"/>
            <w:vAlign w:val="center"/>
          </w:tcPr>
          <w:p w14:paraId="004BDD59" w14:textId="77777777" w:rsidR="00C20E4E" w:rsidRPr="0018575D" w:rsidRDefault="00C20E4E" w:rsidP="00C20E4E">
            <w:pPr>
              <w:widowControl w:val="0"/>
              <w:jc w:val="center"/>
              <w:rPr>
                <w:color w:val="000000"/>
                <w:sz w:val="22"/>
                <w:szCs w:val="22"/>
              </w:rPr>
            </w:pPr>
            <w:r>
              <w:rPr>
                <w:color w:val="000000"/>
                <w:sz w:val="22"/>
                <w:szCs w:val="22"/>
              </w:rPr>
              <w:t>10</w:t>
            </w:r>
          </w:p>
        </w:tc>
        <w:tc>
          <w:tcPr>
            <w:tcW w:w="3962" w:type="dxa"/>
            <w:shd w:val="clear" w:color="auto" w:fill="auto"/>
            <w:vAlign w:val="center"/>
          </w:tcPr>
          <w:p w14:paraId="79774CE3" w14:textId="77777777" w:rsidR="00C20E4E" w:rsidRPr="0018575D" w:rsidRDefault="00C20E4E" w:rsidP="00C20E4E">
            <w:pPr>
              <w:jc w:val="center"/>
              <w:textAlignment w:val="bottom"/>
              <w:rPr>
                <w:color w:val="000000"/>
                <w:sz w:val="22"/>
                <w:szCs w:val="22"/>
              </w:rPr>
            </w:pPr>
            <w:r>
              <w:rPr>
                <w:color w:val="000000"/>
                <w:sz w:val="22"/>
                <w:szCs w:val="22"/>
              </w:rPr>
              <w:t>МБУСО «Центр социального обслуживания населения в Мамоновском городском округе»</w:t>
            </w:r>
          </w:p>
        </w:tc>
        <w:tc>
          <w:tcPr>
            <w:tcW w:w="847" w:type="dxa"/>
            <w:shd w:val="clear" w:color="000000" w:fill="C6EBFB"/>
            <w:vAlign w:val="center"/>
          </w:tcPr>
          <w:p w14:paraId="70CD8B16" w14:textId="77777777" w:rsidR="00C20E4E" w:rsidRPr="0018575D" w:rsidRDefault="00C20E4E" w:rsidP="00C20E4E">
            <w:pPr>
              <w:jc w:val="center"/>
              <w:textAlignment w:val="bottom"/>
              <w:rPr>
                <w:color w:val="000000"/>
              </w:rPr>
            </w:pPr>
            <w:r>
              <w:rPr>
                <w:b/>
                <w:bCs/>
                <w:sz w:val="22"/>
                <w:szCs w:val="22"/>
              </w:rPr>
              <w:t>98,42</w:t>
            </w:r>
          </w:p>
        </w:tc>
        <w:tc>
          <w:tcPr>
            <w:tcW w:w="847" w:type="dxa"/>
            <w:shd w:val="clear" w:color="000000" w:fill="C6EBFB"/>
            <w:vAlign w:val="center"/>
          </w:tcPr>
          <w:p w14:paraId="185DC581"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606E98BD" w14:textId="77777777" w:rsidR="00C20E4E" w:rsidRPr="0018575D" w:rsidRDefault="00C20E4E" w:rsidP="00C20E4E">
            <w:pPr>
              <w:jc w:val="center"/>
              <w:textAlignment w:val="bottom"/>
              <w:rPr>
                <w:color w:val="000000"/>
              </w:rPr>
            </w:pPr>
            <w:r>
              <w:rPr>
                <w:b/>
                <w:bCs/>
                <w:sz w:val="22"/>
                <w:szCs w:val="22"/>
              </w:rPr>
              <w:t>74,00</w:t>
            </w:r>
          </w:p>
        </w:tc>
        <w:tc>
          <w:tcPr>
            <w:tcW w:w="847" w:type="dxa"/>
            <w:shd w:val="clear" w:color="000000" w:fill="C6EBFB"/>
            <w:vAlign w:val="center"/>
          </w:tcPr>
          <w:p w14:paraId="0DE67151" w14:textId="77777777" w:rsidR="00C20E4E" w:rsidRPr="0018575D" w:rsidRDefault="00C20E4E" w:rsidP="00C20E4E">
            <w:pPr>
              <w:jc w:val="center"/>
              <w:textAlignment w:val="bottom"/>
              <w:rPr>
                <w:color w:val="000000"/>
              </w:rPr>
            </w:pPr>
            <w:r>
              <w:rPr>
                <w:b/>
                <w:bCs/>
                <w:sz w:val="22"/>
                <w:szCs w:val="22"/>
              </w:rPr>
              <w:t>100,00</w:t>
            </w:r>
          </w:p>
        </w:tc>
        <w:tc>
          <w:tcPr>
            <w:tcW w:w="847" w:type="dxa"/>
            <w:shd w:val="clear" w:color="000000" w:fill="C6EBFB"/>
            <w:vAlign w:val="center"/>
          </w:tcPr>
          <w:p w14:paraId="5C95DE0E" w14:textId="77777777" w:rsidR="00C20E4E" w:rsidRPr="0018575D" w:rsidRDefault="00C20E4E" w:rsidP="00C20E4E">
            <w:pPr>
              <w:jc w:val="center"/>
              <w:textAlignment w:val="bottom"/>
              <w:rPr>
                <w:color w:val="000000"/>
              </w:rPr>
            </w:pPr>
            <w:r>
              <w:rPr>
                <w:b/>
                <w:bCs/>
                <w:sz w:val="22"/>
                <w:szCs w:val="22"/>
              </w:rPr>
              <w:t>100,00</w:t>
            </w:r>
          </w:p>
        </w:tc>
        <w:tc>
          <w:tcPr>
            <w:tcW w:w="930" w:type="dxa"/>
            <w:shd w:val="clear" w:color="000000" w:fill="FBF1D5"/>
            <w:vAlign w:val="center"/>
          </w:tcPr>
          <w:p w14:paraId="7C74B0AD" w14:textId="77777777" w:rsidR="00C20E4E" w:rsidRPr="0018575D" w:rsidRDefault="00C20E4E" w:rsidP="00C20E4E">
            <w:pPr>
              <w:jc w:val="center"/>
              <w:textAlignment w:val="center"/>
              <w:rPr>
                <w:b/>
                <w:bCs/>
                <w:color w:val="000000"/>
                <w:sz w:val="22"/>
                <w:szCs w:val="22"/>
              </w:rPr>
            </w:pPr>
            <w:r>
              <w:rPr>
                <w:b/>
                <w:bCs/>
                <w:sz w:val="22"/>
                <w:szCs w:val="22"/>
              </w:rPr>
              <w:t>94,48</w:t>
            </w:r>
          </w:p>
        </w:tc>
        <w:tc>
          <w:tcPr>
            <w:tcW w:w="843" w:type="dxa"/>
            <w:shd w:val="clear" w:color="000000" w:fill="FBF1D5"/>
            <w:vAlign w:val="center"/>
          </w:tcPr>
          <w:p w14:paraId="23AAC4C6" w14:textId="77777777" w:rsidR="00C20E4E" w:rsidRPr="0018575D" w:rsidRDefault="00C20E4E" w:rsidP="00C20E4E">
            <w:pPr>
              <w:jc w:val="center"/>
              <w:textAlignment w:val="bottom"/>
              <w:rPr>
                <w:b/>
                <w:bCs/>
                <w:color w:val="000000"/>
                <w:sz w:val="22"/>
                <w:szCs w:val="22"/>
              </w:rPr>
            </w:pPr>
            <w:r>
              <w:rPr>
                <w:b/>
                <w:bCs/>
                <w:color w:val="84120F"/>
                <w:sz w:val="22"/>
                <w:szCs w:val="22"/>
              </w:rPr>
              <w:t>23</w:t>
            </w:r>
          </w:p>
        </w:tc>
      </w:tr>
    </w:tbl>
    <w:p w14:paraId="5BE8D409" w14:textId="77777777" w:rsidR="0001457C" w:rsidRPr="0018575D" w:rsidRDefault="0001457C" w:rsidP="0001457C">
      <w:pPr>
        <w:pStyle w:val="aff6"/>
        <w:rPr>
          <w:rStyle w:val="b-mail-dropdownitemcontent"/>
        </w:rPr>
      </w:pPr>
    </w:p>
    <w:bookmarkEnd w:id="109"/>
    <w:p w14:paraId="0E1B346A" w14:textId="77777777" w:rsidR="0001457C" w:rsidRDefault="0001457C" w:rsidP="0001457C">
      <w:pPr>
        <w:rPr>
          <w:rFonts w:eastAsia="Century Gothic"/>
          <w:b/>
          <w:bCs/>
          <w:color w:val="2375B8"/>
          <w:sz w:val="28"/>
          <w:szCs w:val="28"/>
          <w:lang w:eastAsia="en-US"/>
        </w:rPr>
      </w:pPr>
      <w:r>
        <w:rPr>
          <w:rFonts w:eastAsia="Century Gothic"/>
          <w:b/>
          <w:bCs/>
          <w:color w:val="2375B8"/>
          <w:sz w:val="28"/>
          <w:szCs w:val="28"/>
          <w:lang w:eastAsia="en-US"/>
        </w:rPr>
        <w:br w:type="page"/>
      </w:r>
    </w:p>
    <w:p w14:paraId="44B68380" w14:textId="77777777" w:rsidR="0001457C" w:rsidRPr="0089485A" w:rsidRDefault="0001457C" w:rsidP="0001457C">
      <w:pPr>
        <w:keepNext/>
        <w:spacing w:before="240" w:after="60"/>
        <w:jc w:val="center"/>
        <w:outlineLvl w:val="1"/>
        <w:rPr>
          <w:rFonts w:eastAsia="Century Gothic"/>
          <w:b/>
          <w:bCs/>
          <w:color w:val="2375B8"/>
          <w:sz w:val="28"/>
          <w:szCs w:val="28"/>
          <w:lang w:eastAsia="en-US"/>
        </w:rPr>
      </w:pPr>
      <w:bookmarkStart w:id="116" w:name="_Toc206701045"/>
      <w:r w:rsidRPr="0089485A">
        <w:rPr>
          <w:rFonts w:eastAsia="Century Gothic"/>
          <w:b/>
          <w:bCs/>
          <w:color w:val="2375B8"/>
          <w:sz w:val="28"/>
          <w:szCs w:val="28"/>
          <w:lang w:eastAsia="en-US"/>
        </w:rPr>
        <w:lastRenderedPageBreak/>
        <w:t>Выявленные недостатки</w:t>
      </w:r>
      <w:bookmarkEnd w:id="110"/>
      <w:bookmarkEnd w:id="111"/>
      <w:bookmarkEnd w:id="112"/>
      <w:bookmarkEnd w:id="113"/>
      <w:r>
        <w:rPr>
          <w:rFonts w:eastAsia="Century Gothic"/>
          <w:b/>
          <w:bCs/>
          <w:color w:val="2375B8"/>
          <w:sz w:val="28"/>
          <w:szCs w:val="28"/>
          <w:lang w:eastAsia="en-US"/>
        </w:rPr>
        <w:t xml:space="preserve"> и рекомендации</w:t>
      </w:r>
      <w:bookmarkEnd w:id="116"/>
    </w:p>
    <w:p w14:paraId="28DF99CC" w14:textId="77777777" w:rsidR="0001457C" w:rsidRPr="00765BFE" w:rsidRDefault="0001457C" w:rsidP="0001457C">
      <w:pPr>
        <w:pStyle w:val="Default"/>
        <w:rPr>
          <w:rStyle w:val="apple-converted-space"/>
        </w:rPr>
      </w:pPr>
    </w:p>
    <w:tbl>
      <w:tblPr>
        <w:tblW w:w="9679" w:type="dxa"/>
        <w:tblLook w:val="04A0" w:firstRow="1" w:lastRow="0" w:firstColumn="1" w:lastColumn="0" w:noHBand="0" w:noVBand="1"/>
      </w:tblPr>
      <w:tblGrid>
        <w:gridCol w:w="1933"/>
        <w:gridCol w:w="783"/>
        <w:gridCol w:w="3810"/>
        <w:gridCol w:w="3810"/>
      </w:tblGrid>
      <w:tr w:rsidR="00322F80" w:rsidRPr="00322F80" w14:paraId="4D347B3C" w14:textId="77777777" w:rsidTr="00322F80">
        <w:trPr>
          <w:trHeight w:val="4575"/>
        </w:trPr>
        <w:tc>
          <w:tcPr>
            <w:tcW w:w="1641" w:type="dxa"/>
            <w:tcBorders>
              <w:top w:val="single" w:sz="4" w:space="0" w:color="auto"/>
              <w:left w:val="single" w:sz="4" w:space="0" w:color="auto"/>
              <w:bottom w:val="single" w:sz="4" w:space="0" w:color="auto"/>
              <w:right w:val="single" w:sz="4" w:space="0" w:color="auto"/>
            </w:tcBorders>
            <w:shd w:val="clear" w:color="000000" w:fill="BEDCF3"/>
            <w:vAlign w:val="bottom"/>
            <w:hideMark/>
          </w:tcPr>
          <w:p w14:paraId="14D1B5F9" w14:textId="77777777" w:rsidR="00322F80" w:rsidRPr="00322F80" w:rsidRDefault="00322F80" w:rsidP="00322F80">
            <w:pPr>
              <w:rPr>
                <w:color w:val="000000"/>
                <w:sz w:val="22"/>
                <w:szCs w:val="22"/>
              </w:rPr>
            </w:pPr>
            <w:r w:rsidRPr="00322F80">
              <w:rPr>
                <w:color w:val="000000"/>
                <w:sz w:val="22"/>
                <w:szCs w:val="22"/>
              </w:rPr>
              <w:t>Наименование организации</w:t>
            </w:r>
          </w:p>
        </w:tc>
        <w:tc>
          <w:tcPr>
            <w:tcW w:w="104" w:type="dxa"/>
            <w:tcBorders>
              <w:top w:val="single" w:sz="4" w:space="0" w:color="auto"/>
              <w:left w:val="nil"/>
              <w:bottom w:val="single" w:sz="4" w:space="0" w:color="auto"/>
              <w:right w:val="single" w:sz="4" w:space="0" w:color="auto"/>
            </w:tcBorders>
            <w:shd w:val="clear" w:color="000000" w:fill="BEDCF3"/>
            <w:vAlign w:val="bottom"/>
            <w:hideMark/>
          </w:tcPr>
          <w:p w14:paraId="4C3EBEA3" w14:textId="77777777" w:rsidR="00322F80" w:rsidRPr="00322F80" w:rsidRDefault="00322F80" w:rsidP="00322F80">
            <w:pPr>
              <w:rPr>
                <w:color w:val="000000"/>
                <w:sz w:val="22"/>
                <w:szCs w:val="22"/>
              </w:rPr>
            </w:pPr>
            <w:r w:rsidRPr="00322F80">
              <w:rPr>
                <w:color w:val="000000"/>
                <w:sz w:val="22"/>
                <w:szCs w:val="22"/>
              </w:rPr>
              <w:t>Баллы</w:t>
            </w:r>
          </w:p>
        </w:tc>
        <w:tc>
          <w:tcPr>
            <w:tcW w:w="3967" w:type="dxa"/>
            <w:tcBorders>
              <w:top w:val="single" w:sz="4" w:space="0" w:color="auto"/>
              <w:left w:val="nil"/>
              <w:bottom w:val="single" w:sz="4" w:space="0" w:color="auto"/>
              <w:right w:val="single" w:sz="4" w:space="0" w:color="auto"/>
            </w:tcBorders>
            <w:shd w:val="clear" w:color="000000" w:fill="BEDCF3"/>
            <w:vAlign w:val="bottom"/>
            <w:hideMark/>
          </w:tcPr>
          <w:p w14:paraId="1E24615D" w14:textId="77777777" w:rsidR="00322F80" w:rsidRPr="00322F80" w:rsidRDefault="00322F80" w:rsidP="00322F80">
            <w:pPr>
              <w:rPr>
                <w:color w:val="000000"/>
                <w:sz w:val="22"/>
                <w:szCs w:val="22"/>
              </w:rPr>
            </w:pPr>
            <w:r w:rsidRPr="00322F80">
              <w:rPr>
                <w:color w:val="000000"/>
                <w:sz w:val="22"/>
                <w:szCs w:val="22"/>
              </w:rPr>
              <w:t>Выявленные недостатки</w:t>
            </w:r>
          </w:p>
        </w:tc>
        <w:tc>
          <w:tcPr>
            <w:tcW w:w="3967" w:type="dxa"/>
            <w:tcBorders>
              <w:top w:val="single" w:sz="4" w:space="0" w:color="auto"/>
              <w:left w:val="nil"/>
              <w:bottom w:val="single" w:sz="4" w:space="0" w:color="auto"/>
              <w:right w:val="single" w:sz="4" w:space="0" w:color="auto"/>
            </w:tcBorders>
            <w:shd w:val="clear" w:color="000000" w:fill="BEDCF3"/>
            <w:vAlign w:val="bottom"/>
            <w:hideMark/>
          </w:tcPr>
          <w:p w14:paraId="74B7E0B5" w14:textId="77777777" w:rsidR="00322F80" w:rsidRPr="00322F80" w:rsidRDefault="00322F80" w:rsidP="00322F80">
            <w:pPr>
              <w:rPr>
                <w:color w:val="000000"/>
                <w:sz w:val="22"/>
                <w:szCs w:val="22"/>
              </w:rPr>
            </w:pPr>
            <w:r w:rsidRPr="00322F80">
              <w:rPr>
                <w:color w:val="000000"/>
                <w:sz w:val="22"/>
                <w:szCs w:val="22"/>
              </w:rPr>
              <w:t>Рекомендации</w:t>
            </w:r>
          </w:p>
        </w:tc>
      </w:tr>
      <w:tr w:rsidR="00322F80" w:rsidRPr="00322F80" w14:paraId="1DD6B3A6"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716893D2" w14:textId="77777777" w:rsidR="00322F80" w:rsidRPr="00322F80" w:rsidRDefault="00322F80" w:rsidP="00322F80">
            <w:pPr>
              <w:rPr>
                <w:color w:val="000000"/>
                <w:sz w:val="22"/>
                <w:szCs w:val="22"/>
              </w:rPr>
            </w:pPr>
            <w:r w:rsidRPr="00322F80">
              <w:rPr>
                <w:color w:val="000000"/>
                <w:sz w:val="22"/>
                <w:szCs w:val="22"/>
              </w:rPr>
              <w:t>МБУ «Багратионовский комплексный центр социального обслуживания населения»</w:t>
            </w:r>
          </w:p>
        </w:tc>
        <w:tc>
          <w:tcPr>
            <w:tcW w:w="104" w:type="dxa"/>
            <w:tcBorders>
              <w:top w:val="nil"/>
              <w:left w:val="nil"/>
              <w:bottom w:val="single" w:sz="4" w:space="0" w:color="auto"/>
              <w:right w:val="single" w:sz="4" w:space="0" w:color="auto"/>
            </w:tcBorders>
            <w:shd w:val="clear" w:color="auto" w:fill="auto"/>
            <w:noWrap/>
            <w:vAlign w:val="bottom"/>
            <w:hideMark/>
          </w:tcPr>
          <w:p w14:paraId="53FBD620" w14:textId="77777777" w:rsidR="00322F80" w:rsidRPr="00322F80" w:rsidRDefault="00322F80" w:rsidP="00322F80">
            <w:pPr>
              <w:jc w:val="right"/>
              <w:rPr>
                <w:color w:val="000000"/>
                <w:sz w:val="22"/>
                <w:szCs w:val="22"/>
              </w:rPr>
            </w:pPr>
            <w:r w:rsidRPr="00322F80">
              <w:rPr>
                <w:color w:val="000000"/>
                <w:sz w:val="22"/>
                <w:szCs w:val="22"/>
              </w:rPr>
              <w:t>99,68</w:t>
            </w:r>
          </w:p>
        </w:tc>
        <w:tc>
          <w:tcPr>
            <w:tcW w:w="3967" w:type="dxa"/>
            <w:tcBorders>
              <w:top w:val="nil"/>
              <w:left w:val="nil"/>
              <w:bottom w:val="single" w:sz="4" w:space="0" w:color="auto"/>
              <w:right w:val="single" w:sz="4" w:space="0" w:color="auto"/>
            </w:tcBorders>
            <w:shd w:val="clear" w:color="auto" w:fill="auto"/>
            <w:noWrap/>
            <w:vAlign w:val="bottom"/>
            <w:hideMark/>
          </w:tcPr>
          <w:p w14:paraId="7F5266C2" w14:textId="77777777" w:rsidR="00322F80" w:rsidRPr="00322F80" w:rsidRDefault="00322F80" w:rsidP="00322F80">
            <w:pPr>
              <w:rPr>
                <w:color w:val="000000"/>
                <w:sz w:val="22"/>
                <w:szCs w:val="22"/>
              </w:rPr>
            </w:pPr>
            <w:r w:rsidRPr="00322F80">
              <w:rPr>
                <w:color w:val="000000"/>
                <w:sz w:val="22"/>
                <w:szCs w:val="22"/>
              </w:rPr>
              <w:t>Недостатков не выявлено</w:t>
            </w:r>
          </w:p>
        </w:tc>
        <w:tc>
          <w:tcPr>
            <w:tcW w:w="3967" w:type="dxa"/>
            <w:tcBorders>
              <w:top w:val="nil"/>
              <w:left w:val="nil"/>
              <w:bottom w:val="single" w:sz="4" w:space="0" w:color="auto"/>
              <w:right w:val="single" w:sz="4" w:space="0" w:color="auto"/>
            </w:tcBorders>
            <w:shd w:val="clear" w:color="auto" w:fill="auto"/>
            <w:noWrap/>
            <w:vAlign w:val="bottom"/>
            <w:hideMark/>
          </w:tcPr>
          <w:p w14:paraId="173D1837" w14:textId="77777777" w:rsidR="00322F80" w:rsidRPr="00322F80" w:rsidRDefault="00322F80" w:rsidP="00322F80">
            <w:pPr>
              <w:rPr>
                <w:color w:val="000000"/>
                <w:sz w:val="22"/>
                <w:szCs w:val="22"/>
              </w:rPr>
            </w:pPr>
            <w:r w:rsidRPr="00322F80">
              <w:rPr>
                <w:color w:val="000000"/>
                <w:sz w:val="22"/>
                <w:szCs w:val="22"/>
              </w:rPr>
              <w:t>Далее повышать качество условий оказания услуг</w:t>
            </w:r>
          </w:p>
        </w:tc>
      </w:tr>
      <w:tr w:rsidR="00322F80" w:rsidRPr="00322F80" w14:paraId="7A624D98"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50B6AD96" w14:textId="77777777" w:rsidR="00322F80" w:rsidRPr="00322F80" w:rsidRDefault="00322F80" w:rsidP="00322F80">
            <w:pPr>
              <w:rPr>
                <w:color w:val="000000"/>
                <w:sz w:val="22"/>
                <w:szCs w:val="22"/>
              </w:rPr>
            </w:pPr>
            <w:r w:rsidRPr="00322F80">
              <w:rPr>
                <w:color w:val="000000"/>
                <w:sz w:val="22"/>
                <w:szCs w:val="22"/>
              </w:rPr>
              <w:t>МБУ МО «Гвардейский городской округ» «Комплексный центр социального обслуживания населения в Гвардейском городском округе»</w:t>
            </w:r>
          </w:p>
        </w:tc>
        <w:tc>
          <w:tcPr>
            <w:tcW w:w="104" w:type="dxa"/>
            <w:tcBorders>
              <w:top w:val="nil"/>
              <w:left w:val="nil"/>
              <w:bottom w:val="single" w:sz="4" w:space="0" w:color="auto"/>
              <w:right w:val="single" w:sz="4" w:space="0" w:color="auto"/>
            </w:tcBorders>
            <w:shd w:val="clear" w:color="auto" w:fill="auto"/>
            <w:noWrap/>
            <w:vAlign w:val="bottom"/>
            <w:hideMark/>
          </w:tcPr>
          <w:p w14:paraId="0B2E3BDF" w14:textId="77777777" w:rsidR="00322F80" w:rsidRPr="00322F80" w:rsidRDefault="00322F80" w:rsidP="00322F80">
            <w:pPr>
              <w:jc w:val="right"/>
              <w:rPr>
                <w:color w:val="000000"/>
                <w:sz w:val="22"/>
                <w:szCs w:val="22"/>
              </w:rPr>
            </w:pPr>
            <w:r w:rsidRPr="00322F80">
              <w:rPr>
                <w:color w:val="000000"/>
                <w:sz w:val="22"/>
                <w:szCs w:val="22"/>
              </w:rPr>
              <w:t>99,79</w:t>
            </w:r>
          </w:p>
        </w:tc>
        <w:tc>
          <w:tcPr>
            <w:tcW w:w="3967" w:type="dxa"/>
            <w:tcBorders>
              <w:top w:val="nil"/>
              <w:left w:val="nil"/>
              <w:bottom w:val="single" w:sz="4" w:space="0" w:color="auto"/>
              <w:right w:val="single" w:sz="4" w:space="0" w:color="auto"/>
            </w:tcBorders>
            <w:shd w:val="clear" w:color="auto" w:fill="auto"/>
            <w:noWrap/>
            <w:vAlign w:val="bottom"/>
            <w:hideMark/>
          </w:tcPr>
          <w:p w14:paraId="07BB8E77" w14:textId="77777777" w:rsidR="00322F80" w:rsidRPr="00322F80" w:rsidRDefault="00322F80" w:rsidP="00322F80">
            <w:pPr>
              <w:rPr>
                <w:color w:val="000000"/>
                <w:sz w:val="22"/>
                <w:szCs w:val="22"/>
              </w:rPr>
            </w:pPr>
            <w:r w:rsidRPr="00322F80">
              <w:rPr>
                <w:color w:val="000000"/>
                <w:sz w:val="22"/>
                <w:szCs w:val="22"/>
              </w:rPr>
              <w:t>Недостатков не выявлено</w:t>
            </w:r>
          </w:p>
        </w:tc>
        <w:tc>
          <w:tcPr>
            <w:tcW w:w="3967" w:type="dxa"/>
            <w:tcBorders>
              <w:top w:val="nil"/>
              <w:left w:val="nil"/>
              <w:bottom w:val="single" w:sz="4" w:space="0" w:color="auto"/>
              <w:right w:val="single" w:sz="4" w:space="0" w:color="auto"/>
            </w:tcBorders>
            <w:shd w:val="clear" w:color="auto" w:fill="auto"/>
            <w:noWrap/>
            <w:vAlign w:val="bottom"/>
            <w:hideMark/>
          </w:tcPr>
          <w:p w14:paraId="41552467" w14:textId="77777777" w:rsidR="00322F80" w:rsidRPr="00322F80" w:rsidRDefault="00322F80" w:rsidP="00322F80">
            <w:pPr>
              <w:rPr>
                <w:color w:val="000000"/>
                <w:sz w:val="22"/>
                <w:szCs w:val="22"/>
              </w:rPr>
            </w:pPr>
            <w:r w:rsidRPr="00322F80">
              <w:rPr>
                <w:color w:val="000000"/>
                <w:sz w:val="22"/>
                <w:szCs w:val="22"/>
              </w:rPr>
              <w:t>Далее повышать качество условий оказания услуг</w:t>
            </w:r>
          </w:p>
        </w:tc>
      </w:tr>
      <w:tr w:rsidR="00322F80" w:rsidRPr="00322F80" w14:paraId="739473DC"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2847B9AE" w14:textId="77777777" w:rsidR="00322F80" w:rsidRPr="00322F80" w:rsidRDefault="00322F80" w:rsidP="00322F80">
            <w:pPr>
              <w:rPr>
                <w:color w:val="000000"/>
                <w:sz w:val="22"/>
                <w:szCs w:val="22"/>
              </w:rPr>
            </w:pPr>
            <w:r w:rsidRPr="00322F80">
              <w:rPr>
                <w:color w:val="000000"/>
                <w:sz w:val="22"/>
                <w:szCs w:val="22"/>
              </w:rPr>
              <w:t>МБУСО «Центр социального обслуживания пожилых людей и инвалидов «Гармония»»</w:t>
            </w:r>
          </w:p>
        </w:tc>
        <w:tc>
          <w:tcPr>
            <w:tcW w:w="104" w:type="dxa"/>
            <w:tcBorders>
              <w:top w:val="nil"/>
              <w:left w:val="nil"/>
              <w:bottom w:val="single" w:sz="4" w:space="0" w:color="auto"/>
              <w:right w:val="single" w:sz="4" w:space="0" w:color="auto"/>
            </w:tcBorders>
            <w:shd w:val="clear" w:color="auto" w:fill="auto"/>
            <w:noWrap/>
            <w:vAlign w:val="bottom"/>
            <w:hideMark/>
          </w:tcPr>
          <w:p w14:paraId="62AB0C9E" w14:textId="77777777" w:rsidR="00322F80" w:rsidRPr="00322F80" w:rsidRDefault="00322F80" w:rsidP="00322F80">
            <w:pPr>
              <w:jc w:val="right"/>
              <w:rPr>
                <w:color w:val="000000"/>
                <w:sz w:val="22"/>
                <w:szCs w:val="22"/>
              </w:rPr>
            </w:pPr>
            <w:r w:rsidRPr="00322F80">
              <w:rPr>
                <w:color w:val="000000"/>
                <w:sz w:val="22"/>
                <w:szCs w:val="22"/>
              </w:rPr>
              <w:t>99,88</w:t>
            </w:r>
          </w:p>
        </w:tc>
        <w:tc>
          <w:tcPr>
            <w:tcW w:w="3967" w:type="dxa"/>
            <w:tcBorders>
              <w:top w:val="nil"/>
              <w:left w:val="nil"/>
              <w:bottom w:val="single" w:sz="4" w:space="0" w:color="auto"/>
              <w:right w:val="single" w:sz="4" w:space="0" w:color="auto"/>
            </w:tcBorders>
            <w:shd w:val="clear" w:color="auto" w:fill="auto"/>
            <w:noWrap/>
            <w:vAlign w:val="bottom"/>
            <w:hideMark/>
          </w:tcPr>
          <w:p w14:paraId="57100361" w14:textId="77777777" w:rsidR="00322F80" w:rsidRPr="00322F80" w:rsidRDefault="00322F80" w:rsidP="00322F80">
            <w:pPr>
              <w:rPr>
                <w:color w:val="000000"/>
                <w:sz w:val="22"/>
                <w:szCs w:val="22"/>
              </w:rPr>
            </w:pPr>
            <w:r w:rsidRPr="00322F80">
              <w:rPr>
                <w:color w:val="000000"/>
                <w:sz w:val="22"/>
                <w:szCs w:val="22"/>
              </w:rPr>
              <w:t>Недостатков не выявлено</w:t>
            </w:r>
          </w:p>
        </w:tc>
        <w:tc>
          <w:tcPr>
            <w:tcW w:w="3967" w:type="dxa"/>
            <w:tcBorders>
              <w:top w:val="nil"/>
              <w:left w:val="nil"/>
              <w:bottom w:val="single" w:sz="4" w:space="0" w:color="auto"/>
              <w:right w:val="single" w:sz="4" w:space="0" w:color="auto"/>
            </w:tcBorders>
            <w:shd w:val="clear" w:color="auto" w:fill="auto"/>
            <w:noWrap/>
            <w:vAlign w:val="bottom"/>
            <w:hideMark/>
          </w:tcPr>
          <w:p w14:paraId="1C5E955B" w14:textId="77777777" w:rsidR="00322F80" w:rsidRPr="00322F80" w:rsidRDefault="00322F80" w:rsidP="00322F80">
            <w:pPr>
              <w:rPr>
                <w:color w:val="000000"/>
                <w:sz w:val="22"/>
                <w:szCs w:val="22"/>
              </w:rPr>
            </w:pPr>
            <w:r w:rsidRPr="00322F80">
              <w:rPr>
                <w:color w:val="000000"/>
                <w:sz w:val="22"/>
                <w:szCs w:val="22"/>
              </w:rPr>
              <w:t>Далее повышать качество условий оказания услуг</w:t>
            </w:r>
          </w:p>
        </w:tc>
      </w:tr>
      <w:tr w:rsidR="00322F80" w:rsidRPr="00322F80" w14:paraId="156EBCA0"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212DBAC8" w14:textId="77777777" w:rsidR="00322F80" w:rsidRPr="00322F80" w:rsidRDefault="00322F80" w:rsidP="00322F80">
            <w:pPr>
              <w:rPr>
                <w:color w:val="000000"/>
                <w:sz w:val="22"/>
                <w:szCs w:val="22"/>
              </w:rPr>
            </w:pPr>
            <w:r w:rsidRPr="00322F80">
              <w:rPr>
                <w:color w:val="000000"/>
                <w:sz w:val="22"/>
                <w:szCs w:val="22"/>
              </w:rPr>
              <w:t>МБУ «Гурьевский комплексный центр социального обслуживания населения»</w:t>
            </w:r>
          </w:p>
        </w:tc>
        <w:tc>
          <w:tcPr>
            <w:tcW w:w="104" w:type="dxa"/>
            <w:tcBorders>
              <w:top w:val="nil"/>
              <w:left w:val="nil"/>
              <w:bottom w:val="single" w:sz="4" w:space="0" w:color="auto"/>
              <w:right w:val="single" w:sz="4" w:space="0" w:color="auto"/>
            </w:tcBorders>
            <w:shd w:val="clear" w:color="auto" w:fill="auto"/>
            <w:noWrap/>
            <w:vAlign w:val="bottom"/>
            <w:hideMark/>
          </w:tcPr>
          <w:p w14:paraId="726347DF" w14:textId="77777777" w:rsidR="00322F80" w:rsidRPr="00322F80" w:rsidRDefault="00322F80" w:rsidP="00322F80">
            <w:pPr>
              <w:jc w:val="right"/>
              <w:rPr>
                <w:color w:val="000000"/>
                <w:sz w:val="22"/>
                <w:szCs w:val="22"/>
              </w:rPr>
            </w:pPr>
            <w:r w:rsidRPr="00322F80">
              <w:rPr>
                <w:color w:val="000000"/>
                <w:sz w:val="22"/>
                <w:szCs w:val="22"/>
              </w:rPr>
              <w:t>100</w:t>
            </w:r>
          </w:p>
        </w:tc>
        <w:tc>
          <w:tcPr>
            <w:tcW w:w="3967" w:type="dxa"/>
            <w:tcBorders>
              <w:top w:val="nil"/>
              <w:left w:val="nil"/>
              <w:bottom w:val="single" w:sz="4" w:space="0" w:color="auto"/>
              <w:right w:val="single" w:sz="4" w:space="0" w:color="auto"/>
            </w:tcBorders>
            <w:shd w:val="clear" w:color="auto" w:fill="auto"/>
            <w:noWrap/>
            <w:vAlign w:val="bottom"/>
            <w:hideMark/>
          </w:tcPr>
          <w:p w14:paraId="65C91F36" w14:textId="77777777" w:rsidR="00322F80" w:rsidRPr="00322F80" w:rsidRDefault="00322F80" w:rsidP="00322F80">
            <w:pPr>
              <w:rPr>
                <w:color w:val="000000"/>
                <w:sz w:val="22"/>
                <w:szCs w:val="22"/>
              </w:rPr>
            </w:pPr>
            <w:r w:rsidRPr="00322F80">
              <w:rPr>
                <w:color w:val="000000"/>
                <w:sz w:val="22"/>
                <w:szCs w:val="22"/>
              </w:rPr>
              <w:t>Недостатков не выявлено</w:t>
            </w:r>
          </w:p>
        </w:tc>
        <w:tc>
          <w:tcPr>
            <w:tcW w:w="3967" w:type="dxa"/>
            <w:tcBorders>
              <w:top w:val="nil"/>
              <w:left w:val="nil"/>
              <w:bottom w:val="single" w:sz="4" w:space="0" w:color="auto"/>
              <w:right w:val="single" w:sz="4" w:space="0" w:color="auto"/>
            </w:tcBorders>
            <w:shd w:val="clear" w:color="auto" w:fill="auto"/>
            <w:noWrap/>
            <w:vAlign w:val="bottom"/>
            <w:hideMark/>
          </w:tcPr>
          <w:p w14:paraId="6FBF355A" w14:textId="77777777" w:rsidR="00322F80" w:rsidRPr="00322F80" w:rsidRDefault="00322F80" w:rsidP="00322F80">
            <w:pPr>
              <w:rPr>
                <w:color w:val="000000"/>
                <w:sz w:val="22"/>
                <w:szCs w:val="22"/>
              </w:rPr>
            </w:pPr>
            <w:r w:rsidRPr="00322F80">
              <w:rPr>
                <w:color w:val="000000"/>
                <w:sz w:val="22"/>
                <w:szCs w:val="22"/>
              </w:rPr>
              <w:t>Далее повышать качество условий оказания услуг</w:t>
            </w:r>
          </w:p>
        </w:tc>
      </w:tr>
      <w:tr w:rsidR="00322F80" w:rsidRPr="00322F80" w14:paraId="3F21E843"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54471493" w14:textId="77777777" w:rsidR="00322F80" w:rsidRPr="00322F80" w:rsidRDefault="00322F80" w:rsidP="00322F80">
            <w:pPr>
              <w:rPr>
                <w:color w:val="000000"/>
                <w:sz w:val="22"/>
                <w:szCs w:val="22"/>
              </w:rPr>
            </w:pPr>
            <w:r w:rsidRPr="00322F80">
              <w:rPr>
                <w:color w:val="000000"/>
                <w:sz w:val="22"/>
                <w:szCs w:val="22"/>
              </w:rPr>
              <w:t>МБУ «Комплексный центр социального обслуживания в Гусевском городском округе»</w:t>
            </w:r>
          </w:p>
        </w:tc>
        <w:tc>
          <w:tcPr>
            <w:tcW w:w="104" w:type="dxa"/>
            <w:tcBorders>
              <w:top w:val="nil"/>
              <w:left w:val="nil"/>
              <w:bottom w:val="single" w:sz="4" w:space="0" w:color="auto"/>
              <w:right w:val="single" w:sz="4" w:space="0" w:color="auto"/>
            </w:tcBorders>
            <w:shd w:val="clear" w:color="auto" w:fill="auto"/>
            <w:noWrap/>
            <w:vAlign w:val="bottom"/>
            <w:hideMark/>
          </w:tcPr>
          <w:p w14:paraId="45ED2C0F" w14:textId="77777777" w:rsidR="00322F80" w:rsidRPr="00322F80" w:rsidRDefault="00322F80" w:rsidP="00322F80">
            <w:pPr>
              <w:jc w:val="right"/>
              <w:rPr>
                <w:color w:val="000000"/>
                <w:sz w:val="22"/>
                <w:szCs w:val="22"/>
              </w:rPr>
            </w:pPr>
            <w:r w:rsidRPr="00322F80">
              <w:rPr>
                <w:color w:val="000000"/>
                <w:sz w:val="22"/>
                <w:szCs w:val="22"/>
              </w:rPr>
              <w:t>99,85</w:t>
            </w:r>
          </w:p>
        </w:tc>
        <w:tc>
          <w:tcPr>
            <w:tcW w:w="3967" w:type="dxa"/>
            <w:tcBorders>
              <w:top w:val="nil"/>
              <w:left w:val="nil"/>
              <w:bottom w:val="single" w:sz="4" w:space="0" w:color="auto"/>
              <w:right w:val="single" w:sz="4" w:space="0" w:color="auto"/>
            </w:tcBorders>
            <w:shd w:val="clear" w:color="auto" w:fill="auto"/>
            <w:noWrap/>
            <w:vAlign w:val="bottom"/>
            <w:hideMark/>
          </w:tcPr>
          <w:p w14:paraId="36C0216D" w14:textId="77777777" w:rsidR="00322F80" w:rsidRPr="00322F80" w:rsidRDefault="00322F80" w:rsidP="00322F80">
            <w:pPr>
              <w:rPr>
                <w:color w:val="000000"/>
                <w:sz w:val="22"/>
                <w:szCs w:val="22"/>
              </w:rPr>
            </w:pPr>
            <w:r w:rsidRPr="00322F80">
              <w:rPr>
                <w:color w:val="000000"/>
                <w:sz w:val="22"/>
                <w:szCs w:val="22"/>
              </w:rPr>
              <w:t>Недостатков не выявлено</w:t>
            </w:r>
          </w:p>
        </w:tc>
        <w:tc>
          <w:tcPr>
            <w:tcW w:w="3967" w:type="dxa"/>
            <w:tcBorders>
              <w:top w:val="nil"/>
              <w:left w:val="nil"/>
              <w:bottom w:val="single" w:sz="4" w:space="0" w:color="auto"/>
              <w:right w:val="single" w:sz="4" w:space="0" w:color="auto"/>
            </w:tcBorders>
            <w:shd w:val="clear" w:color="auto" w:fill="auto"/>
            <w:noWrap/>
            <w:vAlign w:val="bottom"/>
            <w:hideMark/>
          </w:tcPr>
          <w:p w14:paraId="03CF349C" w14:textId="77777777" w:rsidR="00322F80" w:rsidRPr="00322F80" w:rsidRDefault="00322F80" w:rsidP="00322F80">
            <w:pPr>
              <w:rPr>
                <w:color w:val="000000"/>
                <w:sz w:val="22"/>
                <w:szCs w:val="22"/>
              </w:rPr>
            </w:pPr>
            <w:r w:rsidRPr="00322F80">
              <w:rPr>
                <w:color w:val="000000"/>
                <w:sz w:val="22"/>
                <w:szCs w:val="22"/>
              </w:rPr>
              <w:t>Далее повышать качество условий оказания услуг</w:t>
            </w:r>
          </w:p>
        </w:tc>
      </w:tr>
      <w:tr w:rsidR="00322F80" w:rsidRPr="00322F80" w14:paraId="1D2F3005"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12D836E6" w14:textId="77777777" w:rsidR="00322F80" w:rsidRPr="00322F80" w:rsidRDefault="00322F80" w:rsidP="00322F80">
            <w:pPr>
              <w:rPr>
                <w:color w:val="000000"/>
                <w:sz w:val="22"/>
                <w:szCs w:val="22"/>
              </w:rPr>
            </w:pPr>
            <w:r w:rsidRPr="00322F80">
              <w:rPr>
                <w:color w:val="000000"/>
                <w:sz w:val="22"/>
                <w:szCs w:val="22"/>
              </w:rPr>
              <w:lastRenderedPageBreak/>
              <w:t>МБУ «Комплексный центр социального обслуживания населения в Зеленоградском городском округе»</w:t>
            </w:r>
          </w:p>
        </w:tc>
        <w:tc>
          <w:tcPr>
            <w:tcW w:w="104" w:type="dxa"/>
            <w:tcBorders>
              <w:top w:val="nil"/>
              <w:left w:val="nil"/>
              <w:bottom w:val="single" w:sz="4" w:space="0" w:color="auto"/>
              <w:right w:val="single" w:sz="4" w:space="0" w:color="auto"/>
            </w:tcBorders>
            <w:shd w:val="clear" w:color="auto" w:fill="auto"/>
            <w:noWrap/>
            <w:vAlign w:val="bottom"/>
            <w:hideMark/>
          </w:tcPr>
          <w:p w14:paraId="0BBEBFE5" w14:textId="77777777" w:rsidR="00322F80" w:rsidRPr="00322F80" w:rsidRDefault="00322F80" w:rsidP="00322F80">
            <w:pPr>
              <w:jc w:val="right"/>
              <w:rPr>
                <w:color w:val="000000"/>
                <w:sz w:val="22"/>
                <w:szCs w:val="22"/>
              </w:rPr>
            </w:pPr>
            <w:r w:rsidRPr="00322F80">
              <w:rPr>
                <w:color w:val="000000"/>
                <w:sz w:val="22"/>
                <w:szCs w:val="22"/>
              </w:rPr>
              <w:t>100</w:t>
            </w:r>
          </w:p>
        </w:tc>
        <w:tc>
          <w:tcPr>
            <w:tcW w:w="3967" w:type="dxa"/>
            <w:tcBorders>
              <w:top w:val="nil"/>
              <w:left w:val="nil"/>
              <w:bottom w:val="single" w:sz="4" w:space="0" w:color="auto"/>
              <w:right w:val="single" w:sz="4" w:space="0" w:color="auto"/>
            </w:tcBorders>
            <w:shd w:val="clear" w:color="auto" w:fill="auto"/>
            <w:noWrap/>
            <w:vAlign w:val="bottom"/>
            <w:hideMark/>
          </w:tcPr>
          <w:p w14:paraId="2FD4595B" w14:textId="77777777" w:rsidR="00322F80" w:rsidRPr="00322F80" w:rsidRDefault="00322F80" w:rsidP="00322F80">
            <w:pPr>
              <w:rPr>
                <w:color w:val="000000"/>
                <w:sz w:val="22"/>
                <w:szCs w:val="22"/>
              </w:rPr>
            </w:pPr>
            <w:r w:rsidRPr="00322F80">
              <w:rPr>
                <w:color w:val="000000"/>
                <w:sz w:val="22"/>
                <w:szCs w:val="22"/>
              </w:rPr>
              <w:t>Недостатков не выявлено</w:t>
            </w:r>
          </w:p>
        </w:tc>
        <w:tc>
          <w:tcPr>
            <w:tcW w:w="3967" w:type="dxa"/>
            <w:tcBorders>
              <w:top w:val="nil"/>
              <w:left w:val="nil"/>
              <w:bottom w:val="single" w:sz="4" w:space="0" w:color="auto"/>
              <w:right w:val="single" w:sz="4" w:space="0" w:color="auto"/>
            </w:tcBorders>
            <w:shd w:val="clear" w:color="auto" w:fill="auto"/>
            <w:noWrap/>
            <w:vAlign w:val="bottom"/>
            <w:hideMark/>
          </w:tcPr>
          <w:p w14:paraId="0074D580" w14:textId="77777777" w:rsidR="00322F80" w:rsidRPr="00322F80" w:rsidRDefault="00322F80" w:rsidP="00322F80">
            <w:pPr>
              <w:rPr>
                <w:color w:val="000000"/>
                <w:sz w:val="22"/>
                <w:szCs w:val="22"/>
              </w:rPr>
            </w:pPr>
            <w:r w:rsidRPr="00322F80">
              <w:rPr>
                <w:color w:val="000000"/>
                <w:sz w:val="22"/>
                <w:szCs w:val="22"/>
              </w:rPr>
              <w:t>Далее повышать качество условий оказания услуг</w:t>
            </w:r>
          </w:p>
        </w:tc>
      </w:tr>
      <w:tr w:rsidR="00322F80" w:rsidRPr="00322F80" w14:paraId="0D47684E"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36520337" w14:textId="77777777" w:rsidR="00322F80" w:rsidRPr="00322F80" w:rsidRDefault="00322F80" w:rsidP="00322F80">
            <w:pPr>
              <w:rPr>
                <w:color w:val="000000"/>
                <w:sz w:val="22"/>
                <w:szCs w:val="22"/>
              </w:rPr>
            </w:pPr>
            <w:r w:rsidRPr="00322F80">
              <w:rPr>
                <w:color w:val="000000"/>
                <w:sz w:val="22"/>
                <w:szCs w:val="22"/>
              </w:rPr>
              <w:t>МАУСО города Калининграда «Комплексный центр социального обслуживания населения в городе Калининграде»</w:t>
            </w:r>
          </w:p>
        </w:tc>
        <w:tc>
          <w:tcPr>
            <w:tcW w:w="104" w:type="dxa"/>
            <w:tcBorders>
              <w:top w:val="nil"/>
              <w:left w:val="nil"/>
              <w:bottom w:val="single" w:sz="4" w:space="0" w:color="auto"/>
              <w:right w:val="single" w:sz="4" w:space="0" w:color="auto"/>
            </w:tcBorders>
            <w:shd w:val="clear" w:color="auto" w:fill="auto"/>
            <w:noWrap/>
            <w:vAlign w:val="bottom"/>
            <w:hideMark/>
          </w:tcPr>
          <w:p w14:paraId="03521A55" w14:textId="77777777" w:rsidR="00322F80" w:rsidRPr="00322F80" w:rsidRDefault="00322F80" w:rsidP="00322F80">
            <w:pPr>
              <w:jc w:val="right"/>
              <w:rPr>
                <w:color w:val="000000"/>
                <w:sz w:val="22"/>
                <w:szCs w:val="22"/>
              </w:rPr>
            </w:pPr>
            <w:r w:rsidRPr="00322F80">
              <w:rPr>
                <w:color w:val="000000"/>
                <w:sz w:val="22"/>
                <w:szCs w:val="22"/>
              </w:rPr>
              <w:t>100</w:t>
            </w:r>
          </w:p>
        </w:tc>
        <w:tc>
          <w:tcPr>
            <w:tcW w:w="3967" w:type="dxa"/>
            <w:tcBorders>
              <w:top w:val="nil"/>
              <w:left w:val="nil"/>
              <w:bottom w:val="single" w:sz="4" w:space="0" w:color="auto"/>
              <w:right w:val="single" w:sz="4" w:space="0" w:color="auto"/>
            </w:tcBorders>
            <w:shd w:val="clear" w:color="auto" w:fill="auto"/>
            <w:noWrap/>
            <w:vAlign w:val="bottom"/>
            <w:hideMark/>
          </w:tcPr>
          <w:p w14:paraId="7FC8D34A" w14:textId="77777777" w:rsidR="00322F80" w:rsidRPr="00322F80" w:rsidRDefault="00322F80" w:rsidP="00322F80">
            <w:pPr>
              <w:rPr>
                <w:color w:val="000000"/>
                <w:sz w:val="22"/>
                <w:szCs w:val="22"/>
              </w:rPr>
            </w:pPr>
            <w:r w:rsidRPr="00322F80">
              <w:rPr>
                <w:color w:val="000000"/>
                <w:sz w:val="22"/>
                <w:szCs w:val="22"/>
              </w:rPr>
              <w:t>Недостатков не выявлено</w:t>
            </w:r>
          </w:p>
        </w:tc>
        <w:tc>
          <w:tcPr>
            <w:tcW w:w="3967" w:type="dxa"/>
            <w:tcBorders>
              <w:top w:val="nil"/>
              <w:left w:val="nil"/>
              <w:bottom w:val="single" w:sz="4" w:space="0" w:color="auto"/>
              <w:right w:val="single" w:sz="4" w:space="0" w:color="auto"/>
            </w:tcBorders>
            <w:shd w:val="clear" w:color="auto" w:fill="auto"/>
            <w:noWrap/>
            <w:vAlign w:val="bottom"/>
            <w:hideMark/>
          </w:tcPr>
          <w:p w14:paraId="565EC8BA" w14:textId="77777777" w:rsidR="00322F80" w:rsidRPr="00322F80" w:rsidRDefault="00322F80" w:rsidP="00322F80">
            <w:pPr>
              <w:rPr>
                <w:color w:val="000000"/>
                <w:sz w:val="22"/>
                <w:szCs w:val="22"/>
              </w:rPr>
            </w:pPr>
            <w:r w:rsidRPr="00322F80">
              <w:rPr>
                <w:color w:val="000000"/>
                <w:sz w:val="22"/>
                <w:szCs w:val="22"/>
              </w:rPr>
              <w:t>Далее повышать качество условий оказания услуг</w:t>
            </w:r>
          </w:p>
        </w:tc>
      </w:tr>
      <w:tr w:rsidR="00322F80" w:rsidRPr="00322F80" w14:paraId="77184A9A"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07793EEC" w14:textId="77777777" w:rsidR="00322F80" w:rsidRPr="00322F80" w:rsidRDefault="00322F80" w:rsidP="00322F80">
            <w:pPr>
              <w:rPr>
                <w:color w:val="000000"/>
                <w:sz w:val="22"/>
                <w:szCs w:val="22"/>
              </w:rPr>
            </w:pPr>
            <w:r w:rsidRPr="00322F80">
              <w:rPr>
                <w:color w:val="000000"/>
                <w:sz w:val="22"/>
                <w:szCs w:val="22"/>
              </w:rPr>
              <w:t>МБУ « Комплексный центр социального обслуживания населения в Краснознаменском городском округе»</w:t>
            </w:r>
          </w:p>
        </w:tc>
        <w:tc>
          <w:tcPr>
            <w:tcW w:w="104" w:type="dxa"/>
            <w:tcBorders>
              <w:top w:val="nil"/>
              <w:left w:val="nil"/>
              <w:bottom w:val="single" w:sz="4" w:space="0" w:color="auto"/>
              <w:right w:val="single" w:sz="4" w:space="0" w:color="auto"/>
            </w:tcBorders>
            <w:shd w:val="clear" w:color="auto" w:fill="auto"/>
            <w:noWrap/>
            <w:vAlign w:val="bottom"/>
            <w:hideMark/>
          </w:tcPr>
          <w:p w14:paraId="516F9B41" w14:textId="77777777" w:rsidR="00322F80" w:rsidRPr="00322F80" w:rsidRDefault="00322F80" w:rsidP="00322F80">
            <w:pPr>
              <w:jc w:val="right"/>
              <w:rPr>
                <w:color w:val="000000"/>
                <w:sz w:val="22"/>
                <w:szCs w:val="22"/>
              </w:rPr>
            </w:pPr>
            <w:r w:rsidRPr="00322F80">
              <w:rPr>
                <w:color w:val="000000"/>
                <w:sz w:val="22"/>
                <w:szCs w:val="22"/>
              </w:rPr>
              <w:t>100</w:t>
            </w:r>
          </w:p>
        </w:tc>
        <w:tc>
          <w:tcPr>
            <w:tcW w:w="3967" w:type="dxa"/>
            <w:tcBorders>
              <w:top w:val="nil"/>
              <w:left w:val="nil"/>
              <w:bottom w:val="single" w:sz="4" w:space="0" w:color="auto"/>
              <w:right w:val="single" w:sz="4" w:space="0" w:color="auto"/>
            </w:tcBorders>
            <w:shd w:val="clear" w:color="auto" w:fill="auto"/>
            <w:noWrap/>
            <w:vAlign w:val="bottom"/>
            <w:hideMark/>
          </w:tcPr>
          <w:p w14:paraId="41A3FD4E" w14:textId="77777777" w:rsidR="00322F80" w:rsidRPr="00322F80" w:rsidRDefault="00322F80" w:rsidP="00322F80">
            <w:pPr>
              <w:rPr>
                <w:color w:val="000000"/>
                <w:sz w:val="22"/>
                <w:szCs w:val="22"/>
              </w:rPr>
            </w:pPr>
            <w:r w:rsidRPr="00322F80">
              <w:rPr>
                <w:color w:val="000000"/>
                <w:sz w:val="22"/>
                <w:szCs w:val="22"/>
              </w:rPr>
              <w:t>Недостатков не выявлено</w:t>
            </w:r>
          </w:p>
        </w:tc>
        <w:tc>
          <w:tcPr>
            <w:tcW w:w="3967" w:type="dxa"/>
            <w:tcBorders>
              <w:top w:val="nil"/>
              <w:left w:val="nil"/>
              <w:bottom w:val="single" w:sz="4" w:space="0" w:color="auto"/>
              <w:right w:val="single" w:sz="4" w:space="0" w:color="auto"/>
            </w:tcBorders>
            <w:shd w:val="clear" w:color="auto" w:fill="auto"/>
            <w:noWrap/>
            <w:vAlign w:val="bottom"/>
            <w:hideMark/>
          </w:tcPr>
          <w:p w14:paraId="4B397A5E" w14:textId="77777777" w:rsidR="00322F80" w:rsidRPr="00322F80" w:rsidRDefault="00322F80" w:rsidP="00322F80">
            <w:pPr>
              <w:rPr>
                <w:color w:val="000000"/>
                <w:sz w:val="22"/>
                <w:szCs w:val="22"/>
              </w:rPr>
            </w:pPr>
            <w:r w:rsidRPr="00322F80">
              <w:rPr>
                <w:color w:val="000000"/>
                <w:sz w:val="22"/>
                <w:szCs w:val="22"/>
              </w:rPr>
              <w:t>Далее повышать качество условий оказания услуг</w:t>
            </w:r>
          </w:p>
        </w:tc>
      </w:tr>
      <w:tr w:rsidR="00322F80" w:rsidRPr="00322F80" w14:paraId="7DC2806E"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79F2E9B5" w14:textId="77777777" w:rsidR="00322F80" w:rsidRPr="00322F80" w:rsidRDefault="00322F80" w:rsidP="00322F80">
            <w:pPr>
              <w:rPr>
                <w:color w:val="000000"/>
                <w:sz w:val="22"/>
                <w:szCs w:val="22"/>
              </w:rPr>
            </w:pPr>
            <w:r w:rsidRPr="00322F80">
              <w:rPr>
                <w:color w:val="000000"/>
                <w:sz w:val="22"/>
                <w:szCs w:val="22"/>
              </w:rPr>
              <w:t>МБУ «Комплексный центр социального обслуживания населения города Ладушкин »</w:t>
            </w:r>
          </w:p>
        </w:tc>
        <w:tc>
          <w:tcPr>
            <w:tcW w:w="104" w:type="dxa"/>
            <w:tcBorders>
              <w:top w:val="nil"/>
              <w:left w:val="nil"/>
              <w:bottom w:val="single" w:sz="4" w:space="0" w:color="auto"/>
              <w:right w:val="single" w:sz="4" w:space="0" w:color="auto"/>
            </w:tcBorders>
            <w:shd w:val="clear" w:color="auto" w:fill="auto"/>
            <w:noWrap/>
            <w:vAlign w:val="bottom"/>
            <w:hideMark/>
          </w:tcPr>
          <w:p w14:paraId="76FCB704" w14:textId="77777777" w:rsidR="00322F80" w:rsidRPr="00322F80" w:rsidRDefault="00322F80" w:rsidP="00322F80">
            <w:pPr>
              <w:jc w:val="right"/>
              <w:rPr>
                <w:color w:val="000000"/>
                <w:sz w:val="22"/>
                <w:szCs w:val="22"/>
              </w:rPr>
            </w:pPr>
            <w:r w:rsidRPr="00322F80">
              <w:rPr>
                <w:color w:val="000000"/>
                <w:sz w:val="22"/>
                <w:szCs w:val="22"/>
              </w:rPr>
              <w:t>99,87</w:t>
            </w:r>
          </w:p>
        </w:tc>
        <w:tc>
          <w:tcPr>
            <w:tcW w:w="3967" w:type="dxa"/>
            <w:tcBorders>
              <w:top w:val="nil"/>
              <w:left w:val="nil"/>
              <w:bottom w:val="single" w:sz="4" w:space="0" w:color="auto"/>
              <w:right w:val="single" w:sz="4" w:space="0" w:color="auto"/>
            </w:tcBorders>
            <w:shd w:val="clear" w:color="auto" w:fill="auto"/>
            <w:noWrap/>
            <w:vAlign w:val="bottom"/>
            <w:hideMark/>
          </w:tcPr>
          <w:p w14:paraId="580614CE" w14:textId="77777777" w:rsidR="00322F80" w:rsidRPr="00322F80" w:rsidRDefault="00322F80" w:rsidP="00322F80">
            <w:pPr>
              <w:rPr>
                <w:color w:val="000000"/>
                <w:sz w:val="22"/>
                <w:szCs w:val="22"/>
              </w:rPr>
            </w:pPr>
            <w:r w:rsidRPr="00322F80">
              <w:rPr>
                <w:color w:val="000000"/>
                <w:sz w:val="22"/>
                <w:szCs w:val="22"/>
              </w:rPr>
              <w:t>Недостатков не выявлено</w:t>
            </w:r>
          </w:p>
        </w:tc>
        <w:tc>
          <w:tcPr>
            <w:tcW w:w="3967" w:type="dxa"/>
            <w:tcBorders>
              <w:top w:val="nil"/>
              <w:left w:val="nil"/>
              <w:bottom w:val="single" w:sz="4" w:space="0" w:color="auto"/>
              <w:right w:val="single" w:sz="4" w:space="0" w:color="auto"/>
            </w:tcBorders>
            <w:shd w:val="clear" w:color="auto" w:fill="auto"/>
            <w:noWrap/>
            <w:vAlign w:val="bottom"/>
            <w:hideMark/>
          </w:tcPr>
          <w:p w14:paraId="7C590284" w14:textId="77777777" w:rsidR="00322F80" w:rsidRPr="00322F80" w:rsidRDefault="00322F80" w:rsidP="00322F80">
            <w:pPr>
              <w:rPr>
                <w:color w:val="000000"/>
                <w:sz w:val="22"/>
                <w:szCs w:val="22"/>
              </w:rPr>
            </w:pPr>
            <w:r w:rsidRPr="00322F80">
              <w:rPr>
                <w:color w:val="000000"/>
                <w:sz w:val="22"/>
                <w:szCs w:val="22"/>
              </w:rPr>
              <w:t>Далее повышать качество условий оказания услуг</w:t>
            </w:r>
          </w:p>
        </w:tc>
      </w:tr>
      <w:tr w:rsidR="00322F80" w:rsidRPr="00322F80" w14:paraId="43502164"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29C5ED2E" w14:textId="77777777" w:rsidR="00322F80" w:rsidRPr="00322F80" w:rsidRDefault="00322F80" w:rsidP="00322F80">
            <w:pPr>
              <w:rPr>
                <w:color w:val="000000"/>
                <w:sz w:val="22"/>
                <w:szCs w:val="22"/>
              </w:rPr>
            </w:pPr>
            <w:r w:rsidRPr="00322F80">
              <w:rPr>
                <w:color w:val="000000"/>
                <w:sz w:val="22"/>
                <w:szCs w:val="22"/>
              </w:rPr>
              <w:t>МБУСО «Центр социального обслуживания населения в Мамоновском городском округе»</w:t>
            </w:r>
          </w:p>
        </w:tc>
        <w:tc>
          <w:tcPr>
            <w:tcW w:w="104" w:type="dxa"/>
            <w:tcBorders>
              <w:top w:val="nil"/>
              <w:left w:val="nil"/>
              <w:bottom w:val="single" w:sz="4" w:space="0" w:color="auto"/>
              <w:right w:val="single" w:sz="4" w:space="0" w:color="auto"/>
            </w:tcBorders>
            <w:shd w:val="clear" w:color="auto" w:fill="auto"/>
            <w:noWrap/>
            <w:vAlign w:val="bottom"/>
            <w:hideMark/>
          </w:tcPr>
          <w:p w14:paraId="2928C2DF" w14:textId="77777777" w:rsidR="00322F80" w:rsidRPr="00322F80" w:rsidRDefault="00322F80" w:rsidP="00322F80">
            <w:pPr>
              <w:jc w:val="right"/>
              <w:rPr>
                <w:color w:val="000000"/>
                <w:sz w:val="22"/>
                <w:szCs w:val="22"/>
              </w:rPr>
            </w:pPr>
            <w:r w:rsidRPr="00322F80">
              <w:rPr>
                <w:color w:val="000000"/>
                <w:sz w:val="22"/>
                <w:szCs w:val="22"/>
              </w:rPr>
              <w:t>94,48</w:t>
            </w:r>
          </w:p>
        </w:tc>
        <w:tc>
          <w:tcPr>
            <w:tcW w:w="3967" w:type="dxa"/>
            <w:tcBorders>
              <w:top w:val="nil"/>
              <w:left w:val="nil"/>
              <w:bottom w:val="single" w:sz="4" w:space="0" w:color="auto"/>
              <w:right w:val="single" w:sz="4" w:space="0" w:color="auto"/>
            </w:tcBorders>
            <w:shd w:val="clear" w:color="auto" w:fill="auto"/>
            <w:noWrap/>
            <w:vAlign w:val="bottom"/>
            <w:hideMark/>
          </w:tcPr>
          <w:p w14:paraId="1BC8B197" w14:textId="77777777" w:rsidR="00322F80" w:rsidRPr="00322F80" w:rsidRDefault="00322F80" w:rsidP="00322F80">
            <w:pPr>
              <w:rPr>
                <w:color w:val="000000"/>
                <w:sz w:val="22"/>
                <w:szCs w:val="22"/>
              </w:rPr>
            </w:pPr>
            <w:r w:rsidRPr="00322F80">
              <w:rPr>
                <w:color w:val="000000"/>
                <w:sz w:val="22"/>
                <w:szCs w:val="22"/>
              </w:rPr>
              <w:t xml:space="preserve">Недостатки оборудования территории, прилегающей к организации, и ее помещений с учетом доступности для </w:t>
            </w:r>
            <w:proofErr w:type="spellStart"/>
            <w:r w:rsidRPr="00322F80">
              <w:rPr>
                <w:color w:val="000000"/>
                <w:sz w:val="22"/>
                <w:szCs w:val="22"/>
              </w:rPr>
              <w:t>инвалидов:Оборудованные</w:t>
            </w:r>
            <w:proofErr w:type="spellEnd"/>
            <w:r w:rsidRPr="00322F80">
              <w:rPr>
                <w:color w:val="000000"/>
                <w:sz w:val="22"/>
                <w:szCs w:val="22"/>
              </w:rPr>
              <w:t xml:space="preserve"> группы пандусами/подъемными </w:t>
            </w:r>
            <w:proofErr w:type="spellStart"/>
            <w:r w:rsidRPr="00322F80">
              <w:rPr>
                <w:color w:val="000000"/>
                <w:sz w:val="22"/>
                <w:szCs w:val="22"/>
              </w:rPr>
              <w:t>платформами.Адаптированные</w:t>
            </w:r>
            <w:proofErr w:type="spellEnd"/>
            <w:r w:rsidRPr="00322F80">
              <w:rPr>
                <w:color w:val="000000"/>
                <w:sz w:val="22"/>
                <w:szCs w:val="22"/>
              </w:rPr>
              <w:t xml:space="preserve">  лифты, поручни, расширенные дверные </w:t>
            </w:r>
            <w:proofErr w:type="spellStart"/>
            <w:r w:rsidRPr="00322F80">
              <w:rPr>
                <w:color w:val="000000"/>
                <w:sz w:val="22"/>
                <w:szCs w:val="22"/>
              </w:rPr>
              <w:t>проемы.Специально</w:t>
            </w:r>
            <w:proofErr w:type="spellEnd"/>
            <w:r w:rsidRPr="00322F80">
              <w:rPr>
                <w:color w:val="000000"/>
                <w:sz w:val="22"/>
                <w:szCs w:val="22"/>
              </w:rPr>
              <w:t xml:space="preserve"> оборудованные санитарно-</w:t>
            </w:r>
            <w:proofErr w:type="spellStart"/>
            <w:r w:rsidRPr="00322F80">
              <w:rPr>
                <w:color w:val="000000"/>
                <w:sz w:val="22"/>
                <w:szCs w:val="22"/>
              </w:rPr>
              <w:t>гигиеническе</w:t>
            </w:r>
            <w:proofErr w:type="spellEnd"/>
            <w:r w:rsidRPr="00322F80">
              <w:rPr>
                <w:color w:val="000000"/>
                <w:sz w:val="22"/>
                <w:szCs w:val="22"/>
              </w:rPr>
              <w:t xml:space="preserve"> помещения в организации.  Отсутствие условий доступности, позволяющих инвалидам получать услуги наравне с </w:t>
            </w:r>
            <w:proofErr w:type="spellStart"/>
            <w:r w:rsidRPr="00322F80">
              <w:rPr>
                <w:color w:val="000000"/>
                <w:sz w:val="22"/>
                <w:szCs w:val="22"/>
              </w:rPr>
              <w:t>другими:Возможность</w:t>
            </w:r>
            <w:proofErr w:type="spellEnd"/>
            <w:r w:rsidRPr="00322F80">
              <w:rPr>
                <w:color w:val="000000"/>
                <w:sz w:val="22"/>
                <w:szCs w:val="22"/>
              </w:rPr>
              <w:t xml:space="preserve"> представления инвалидам по слуху (слуху и зрению) услуг сурдопереводчика (</w:t>
            </w:r>
            <w:proofErr w:type="spellStart"/>
            <w:r w:rsidRPr="00322F80">
              <w:rPr>
                <w:color w:val="000000"/>
                <w:sz w:val="22"/>
                <w:szCs w:val="22"/>
              </w:rPr>
              <w:t>тифлосурдопереводчика</w:t>
            </w:r>
            <w:proofErr w:type="spellEnd"/>
            <w:r w:rsidRPr="00322F80">
              <w:rPr>
                <w:color w:val="000000"/>
                <w:sz w:val="22"/>
                <w:szCs w:val="22"/>
              </w:rPr>
              <w:t xml:space="preserve">). Помощь, оказываемая работниками организации, прошедшими необходимое обучение (инструктирование) (возможность сопровождения работниками организации). </w:t>
            </w:r>
          </w:p>
        </w:tc>
        <w:tc>
          <w:tcPr>
            <w:tcW w:w="3967" w:type="dxa"/>
            <w:tcBorders>
              <w:top w:val="nil"/>
              <w:left w:val="nil"/>
              <w:bottom w:val="single" w:sz="4" w:space="0" w:color="auto"/>
              <w:right w:val="single" w:sz="4" w:space="0" w:color="auto"/>
            </w:tcBorders>
            <w:shd w:val="clear" w:color="auto" w:fill="auto"/>
            <w:noWrap/>
            <w:vAlign w:val="bottom"/>
            <w:hideMark/>
          </w:tcPr>
          <w:p w14:paraId="7D51B9C1" w14:textId="77777777" w:rsidR="00322F80" w:rsidRPr="00322F80" w:rsidRDefault="00322F80" w:rsidP="00322F80">
            <w:pPr>
              <w:rPr>
                <w:color w:val="000000"/>
                <w:sz w:val="22"/>
                <w:szCs w:val="22"/>
              </w:rPr>
            </w:pPr>
            <w:r w:rsidRPr="00322F80">
              <w:rPr>
                <w:color w:val="000000"/>
                <w:sz w:val="22"/>
                <w:szCs w:val="22"/>
              </w:rPr>
              <w:t xml:space="preserve">Обеспечить оборудование территории, прилегающей к организации, и ее помещений с учетом доступности для инвалидов: Оборудованные группы пандусами/подъемными </w:t>
            </w:r>
            <w:proofErr w:type="spellStart"/>
            <w:r w:rsidRPr="00322F80">
              <w:rPr>
                <w:color w:val="000000"/>
                <w:sz w:val="22"/>
                <w:szCs w:val="22"/>
              </w:rPr>
              <w:t>платформами.Адаптированные</w:t>
            </w:r>
            <w:proofErr w:type="spellEnd"/>
            <w:r w:rsidRPr="00322F80">
              <w:rPr>
                <w:color w:val="000000"/>
                <w:sz w:val="22"/>
                <w:szCs w:val="22"/>
              </w:rPr>
              <w:t xml:space="preserve">  лифты, поручни, расширенные дверные </w:t>
            </w:r>
            <w:proofErr w:type="spellStart"/>
            <w:r w:rsidRPr="00322F80">
              <w:rPr>
                <w:color w:val="000000"/>
                <w:sz w:val="22"/>
                <w:szCs w:val="22"/>
              </w:rPr>
              <w:t>проемы.Специально</w:t>
            </w:r>
            <w:proofErr w:type="spellEnd"/>
            <w:r w:rsidRPr="00322F80">
              <w:rPr>
                <w:color w:val="000000"/>
                <w:sz w:val="22"/>
                <w:szCs w:val="22"/>
              </w:rPr>
              <w:t xml:space="preserve"> оборудованные санитарно-</w:t>
            </w:r>
            <w:proofErr w:type="spellStart"/>
            <w:r w:rsidRPr="00322F80">
              <w:rPr>
                <w:color w:val="000000"/>
                <w:sz w:val="22"/>
                <w:szCs w:val="22"/>
              </w:rPr>
              <w:t>гигиеническе</w:t>
            </w:r>
            <w:proofErr w:type="spellEnd"/>
            <w:r w:rsidRPr="00322F80">
              <w:rPr>
                <w:color w:val="000000"/>
                <w:sz w:val="22"/>
                <w:szCs w:val="22"/>
              </w:rPr>
              <w:t xml:space="preserve"> помещения в организации.  Обеспечить условия доступности, позволяющие инвалидам получать услуги наравне с </w:t>
            </w:r>
            <w:proofErr w:type="spellStart"/>
            <w:r w:rsidRPr="00322F80">
              <w:rPr>
                <w:color w:val="000000"/>
                <w:sz w:val="22"/>
                <w:szCs w:val="22"/>
              </w:rPr>
              <w:t>другими:Возможность</w:t>
            </w:r>
            <w:proofErr w:type="spellEnd"/>
            <w:r w:rsidRPr="00322F80">
              <w:rPr>
                <w:color w:val="000000"/>
                <w:sz w:val="22"/>
                <w:szCs w:val="22"/>
              </w:rPr>
              <w:t xml:space="preserve"> представления инвалидам по слуху (слуху и зрению) услуг сурдопереводчика (</w:t>
            </w:r>
            <w:proofErr w:type="spellStart"/>
            <w:r w:rsidRPr="00322F80">
              <w:rPr>
                <w:color w:val="000000"/>
                <w:sz w:val="22"/>
                <w:szCs w:val="22"/>
              </w:rPr>
              <w:t>тифлосурдопереводчика</w:t>
            </w:r>
            <w:proofErr w:type="spellEnd"/>
            <w:r w:rsidRPr="00322F80">
              <w:rPr>
                <w:color w:val="000000"/>
                <w:sz w:val="22"/>
                <w:szCs w:val="22"/>
              </w:rPr>
              <w:t xml:space="preserve">). Помощь, оказываемая работниками организации, прошедшими необходимое обучение (инструктирование) (возможность сопровождения работниками организации). </w:t>
            </w:r>
          </w:p>
        </w:tc>
      </w:tr>
      <w:tr w:rsidR="00322F80" w:rsidRPr="00322F80" w14:paraId="62035FAE"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741DD1F7" w14:textId="77777777" w:rsidR="00322F80" w:rsidRPr="00322F80" w:rsidRDefault="00322F80" w:rsidP="00322F80">
            <w:pPr>
              <w:rPr>
                <w:color w:val="000000"/>
                <w:sz w:val="22"/>
                <w:szCs w:val="22"/>
              </w:rPr>
            </w:pPr>
            <w:r w:rsidRPr="00322F80">
              <w:rPr>
                <w:color w:val="000000"/>
                <w:sz w:val="22"/>
                <w:szCs w:val="22"/>
              </w:rPr>
              <w:lastRenderedPageBreak/>
              <w:t>МБУ «Комплексный центр социального обслуживания населения в Неманском муниципальном районе»</w:t>
            </w:r>
          </w:p>
        </w:tc>
        <w:tc>
          <w:tcPr>
            <w:tcW w:w="104" w:type="dxa"/>
            <w:tcBorders>
              <w:top w:val="nil"/>
              <w:left w:val="nil"/>
              <w:bottom w:val="single" w:sz="4" w:space="0" w:color="auto"/>
              <w:right w:val="single" w:sz="4" w:space="0" w:color="auto"/>
            </w:tcBorders>
            <w:shd w:val="clear" w:color="auto" w:fill="auto"/>
            <w:noWrap/>
            <w:vAlign w:val="bottom"/>
            <w:hideMark/>
          </w:tcPr>
          <w:p w14:paraId="370CEC5D" w14:textId="77777777" w:rsidR="00322F80" w:rsidRPr="00322F80" w:rsidRDefault="00322F80" w:rsidP="00322F80">
            <w:pPr>
              <w:jc w:val="right"/>
              <w:rPr>
                <w:color w:val="000000"/>
                <w:sz w:val="22"/>
                <w:szCs w:val="22"/>
              </w:rPr>
            </w:pPr>
            <w:r w:rsidRPr="00322F80">
              <w:rPr>
                <w:color w:val="000000"/>
                <w:sz w:val="22"/>
                <w:szCs w:val="22"/>
              </w:rPr>
              <w:t>99,79</w:t>
            </w:r>
          </w:p>
        </w:tc>
        <w:tc>
          <w:tcPr>
            <w:tcW w:w="3967" w:type="dxa"/>
            <w:tcBorders>
              <w:top w:val="nil"/>
              <w:left w:val="nil"/>
              <w:bottom w:val="single" w:sz="4" w:space="0" w:color="auto"/>
              <w:right w:val="single" w:sz="4" w:space="0" w:color="auto"/>
            </w:tcBorders>
            <w:shd w:val="clear" w:color="auto" w:fill="auto"/>
            <w:noWrap/>
            <w:vAlign w:val="bottom"/>
            <w:hideMark/>
          </w:tcPr>
          <w:p w14:paraId="05D47A8A" w14:textId="77777777" w:rsidR="00322F80" w:rsidRPr="00322F80" w:rsidRDefault="00322F80" w:rsidP="00322F80">
            <w:pPr>
              <w:rPr>
                <w:color w:val="000000"/>
                <w:sz w:val="22"/>
                <w:szCs w:val="22"/>
              </w:rPr>
            </w:pPr>
            <w:r w:rsidRPr="00322F80">
              <w:rPr>
                <w:color w:val="000000"/>
                <w:sz w:val="22"/>
                <w:szCs w:val="22"/>
              </w:rPr>
              <w:t>Недостатков не выявлено</w:t>
            </w:r>
          </w:p>
        </w:tc>
        <w:tc>
          <w:tcPr>
            <w:tcW w:w="3967" w:type="dxa"/>
            <w:tcBorders>
              <w:top w:val="nil"/>
              <w:left w:val="nil"/>
              <w:bottom w:val="single" w:sz="4" w:space="0" w:color="auto"/>
              <w:right w:val="single" w:sz="4" w:space="0" w:color="auto"/>
            </w:tcBorders>
            <w:shd w:val="clear" w:color="auto" w:fill="auto"/>
            <w:noWrap/>
            <w:vAlign w:val="bottom"/>
            <w:hideMark/>
          </w:tcPr>
          <w:p w14:paraId="436DAFF0" w14:textId="77777777" w:rsidR="00322F80" w:rsidRPr="00322F80" w:rsidRDefault="00322F80" w:rsidP="00322F80">
            <w:pPr>
              <w:rPr>
                <w:color w:val="000000"/>
                <w:sz w:val="22"/>
                <w:szCs w:val="22"/>
              </w:rPr>
            </w:pPr>
            <w:r w:rsidRPr="00322F80">
              <w:rPr>
                <w:color w:val="000000"/>
                <w:sz w:val="22"/>
                <w:szCs w:val="22"/>
              </w:rPr>
              <w:t>Далее повышать качество условий оказания услуг</w:t>
            </w:r>
          </w:p>
        </w:tc>
      </w:tr>
      <w:tr w:rsidR="00322F80" w:rsidRPr="00322F80" w14:paraId="748B8AFC"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367A79B7" w14:textId="77777777" w:rsidR="00322F80" w:rsidRPr="00322F80" w:rsidRDefault="00322F80" w:rsidP="00322F80">
            <w:pPr>
              <w:rPr>
                <w:color w:val="000000"/>
                <w:sz w:val="22"/>
                <w:szCs w:val="22"/>
              </w:rPr>
            </w:pPr>
            <w:r w:rsidRPr="00322F80">
              <w:rPr>
                <w:color w:val="000000"/>
                <w:sz w:val="22"/>
                <w:szCs w:val="22"/>
              </w:rPr>
              <w:t>МБУСО «Нестеровский комплексный центр социального обслуживания населения»</w:t>
            </w:r>
          </w:p>
        </w:tc>
        <w:tc>
          <w:tcPr>
            <w:tcW w:w="104" w:type="dxa"/>
            <w:tcBorders>
              <w:top w:val="nil"/>
              <w:left w:val="nil"/>
              <w:bottom w:val="single" w:sz="4" w:space="0" w:color="auto"/>
              <w:right w:val="single" w:sz="4" w:space="0" w:color="auto"/>
            </w:tcBorders>
            <w:shd w:val="clear" w:color="auto" w:fill="auto"/>
            <w:noWrap/>
            <w:vAlign w:val="bottom"/>
            <w:hideMark/>
          </w:tcPr>
          <w:p w14:paraId="139C43B7" w14:textId="77777777" w:rsidR="00322F80" w:rsidRPr="00322F80" w:rsidRDefault="00322F80" w:rsidP="00322F80">
            <w:pPr>
              <w:jc w:val="right"/>
              <w:rPr>
                <w:color w:val="000000"/>
                <w:sz w:val="22"/>
                <w:szCs w:val="22"/>
              </w:rPr>
            </w:pPr>
            <w:r w:rsidRPr="00322F80">
              <w:rPr>
                <w:color w:val="000000"/>
                <w:sz w:val="22"/>
                <w:szCs w:val="22"/>
              </w:rPr>
              <w:t>100</w:t>
            </w:r>
          </w:p>
        </w:tc>
        <w:tc>
          <w:tcPr>
            <w:tcW w:w="3967" w:type="dxa"/>
            <w:tcBorders>
              <w:top w:val="nil"/>
              <w:left w:val="nil"/>
              <w:bottom w:val="single" w:sz="4" w:space="0" w:color="auto"/>
              <w:right w:val="single" w:sz="4" w:space="0" w:color="auto"/>
            </w:tcBorders>
            <w:shd w:val="clear" w:color="auto" w:fill="auto"/>
            <w:noWrap/>
            <w:vAlign w:val="bottom"/>
            <w:hideMark/>
          </w:tcPr>
          <w:p w14:paraId="6CDE7BF9" w14:textId="77777777" w:rsidR="00322F80" w:rsidRPr="00322F80" w:rsidRDefault="00322F80" w:rsidP="00322F80">
            <w:pPr>
              <w:rPr>
                <w:color w:val="000000"/>
                <w:sz w:val="22"/>
                <w:szCs w:val="22"/>
              </w:rPr>
            </w:pPr>
            <w:r w:rsidRPr="00322F80">
              <w:rPr>
                <w:color w:val="000000"/>
                <w:sz w:val="22"/>
                <w:szCs w:val="22"/>
              </w:rPr>
              <w:t>Недостатков не выявлено</w:t>
            </w:r>
          </w:p>
        </w:tc>
        <w:tc>
          <w:tcPr>
            <w:tcW w:w="3967" w:type="dxa"/>
            <w:tcBorders>
              <w:top w:val="nil"/>
              <w:left w:val="nil"/>
              <w:bottom w:val="single" w:sz="4" w:space="0" w:color="auto"/>
              <w:right w:val="single" w:sz="4" w:space="0" w:color="auto"/>
            </w:tcBorders>
            <w:shd w:val="clear" w:color="auto" w:fill="auto"/>
            <w:noWrap/>
            <w:vAlign w:val="bottom"/>
            <w:hideMark/>
          </w:tcPr>
          <w:p w14:paraId="2E46FE03" w14:textId="77777777" w:rsidR="00322F80" w:rsidRPr="00322F80" w:rsidRDefault="00322F80" w:rsidP="00322F80">
            <w:pPr>
              <w:rPr>
                <w:color w:val="000000"/>
                <w:sz w:val="22"/>
                <w:szCs w:val="22"/>
              </w:rPr>
            </w:pPr>
            <w:r w:rsidRPr="00322F80">
              <w:rPr>
                <w:color w:val="000000"/>
                <w:sz w:val="22"/>
                <w:szCs w:val="22"/>
              </w:rPr>
              <w:t>Далее повышать качество условий оказания услуг</w:t>
            </w:r>
          </w:p>
        </w:tc>
      </w:tr>
      <w:tr w:rsidR="00322F80" w:rsidRPr="00322F80" w14:paraId="13EBCF01"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285FD3D8" w14:textId="77777777" w:rsidR="00322F80" w:rsidRPr="00322F80" w:rsidRDefault="00322F80" w:rsidP="00322F80">
            <w:pPr>
              <w:rPr>
                <w:color w:val="000000"/>
                <w:sz w:val="22"/>
                <w:szCs w:val="22"/>
              </w:rPr>
            </w:pPr>
            <w:r w:rsidRPr="00322F80">
              <w:rPr>
                <w:color w:val="000000"/>
                <w:sz w:val="22"/>
                <w:szCs w:val="22"/>
              </w:rPr>
              <w:t>МБУСО «Озерский Комплексный центр социального обслуживания населения»</w:t>
            </w:r>
          </w:p>
        </w:tc>
        <w:tc>
          <w:tcPr>
            <w:tcW w:w="104" w:type="dxa"/>
            <w:tcBorders>
              <w:top w:val="nil"/>
              <w:left w:val="nil"/>
              <w:bottom w:val="single" w:sz="4" w:space="0" w:color="auto"/>
              <w:right w:val="single" w:sz="4" w:space="0" w:color="auto"/>
            </w:tcBorders>
            <w:shd w:val="clear" w:color="auto" w:fill="auto"/>
            <w:noWrap/>
            <w:vAlign w:val="bottom"/>
            <w:hideMark/>
          </w:tcPr>
          <w:p w14:paraId="7F4EC754" w14:textId="77777777" w:rsidR="00322F80" w:rsidRPr="00322F80" w:rsidRDefault="00322F80" w:rsidP="00322F80">
            <w:pPr>
              <w:jc w:val="right"/>
              <w:rPr>
                <w:color w:val="000000"/>
                <w:sz w:val="22"/>
                <w:szCs w:val="22"/>
              </w:rPr>
            </w:pPr>
            <w:r w:rsidRPr="00322F80">
              <w:rPr>
                <w:color w:val="000000"/>
                <w:sz w:val="22"/>
                <w:szCs w:val="22"/>
              </w:rPr>
              <w:t>99,63</w:t>
            </w:r>
          </w:p>
        </w:tc>
        <w:tc>
          <w:tcPr>
            <w:tcW w:w="3967" w:type="dxa"/>
            <w:tcBorders>
              <w:top w:val="nil"/>
              <w:left w:val="nil"/>
              <w:bottom w:val="single" w:sz="4" w:space="0" w:color="auto"/>
              <w:right w:val="single" w:sz="4" w:space="0" w:color="auto"/>
            </w:tcBorders>
            <w:shd w:val="clear" w:color="auto" w:fill="auto"/>
            <w:noWrap/>
            <w:vAlign w:val="bottom"/>
            <w:hideMark/>
          </w:tcPr>
          <w:p w14:paraId="0C41D4C2" w14:textId="77777777" w:rsidR="00322F80" w:rsidRPr="00322F80" w:rsidRDefault="00322F80" w:rsidP="00322F80">
            <w:pPr>
              <w:rPr>
                <w:color w:val="000000"/>
                <w:sz w:val="22"/>
                <w:szCs w:val="22"/>
              </w:rPr>
            </w:pPr>
            <w:r w:rsidRPr="00322F80">
              <w:rPr>
                <w:color w:val="000000"/>
                <w:sz w:val="22"/>
                <w:szCs w:val="22"/>
              </w:rPr>
              <w:t>Недостатков не выявлено</w:t>
            </w:r>
          </w:p>
        </w:tc>
        <w:tc>
          <w:tcPr>
            <w:tcW w:w="3967" w:type="dxa"/>
            <w:tcBorders>
              <w:top w:val="nil"/>
              <w:left w:val="nil"/>
              <w:bottom w:val="single" w:sz="4" w:space="0" w:color="auto"/>
              <w:right w:val="single" w:sz="4" w:space="0" w:color="auto"/>
            </w:tcBorders>
            <w:shd w:val="clear" w:color="auto" w:fill="auto"/>
            <w:noWrap/>
            <w:vAlign w:val="bottom"/>
            <w:hideMark/>
          </w:tcPr>
          <w:p w14:paraId="548BD80A" w14:textId="77777777" w:rsidR="00322F80" w:rsidRPr="00322F80" w:rsidRDefault="00322F80" w:rsidP="00322F80">
            <w:pPr>
              <w:rPr>
                <w:color w:val="000000"/>
                <w:sz w:val="22"/>
                <w:szCs w:val="22"/>
              </w:rPr>
            </w:pPr>
            <w:r w:rsidRPr="00322F80">
              <w:rPr>
                <w:color w:val="000000"/>
                <w:sz w:val="22"/>
                <w:szCs w:val="22"/>
              </w:rPr>
              <w:t>Далее повышать качество условий оказания услуг</w:t>
            </w:r>
          </w:p>
        </w:tc>
      </w:tr>
      <w:tr w:rsidR="00322F80" w:rsidRPr="00322F80" w14:paraId="4091351D"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587104E5" w14:textId="77777777" w:rsidR="00322F80" w:rsidRPr="00322F80" w:rsidRDefault="00322F80" w:rsidP="00322F80">
            <w:pPr>
              <w:rPr>
                <w:color w:val="000000"/>
                <w:sz w:val="22"/>
                <w:szCs w:val="22"/>
              </w:rPr>
            </w:pPr>
            <w:r w:rsidRPr="00322F80">
              <w:rPr>
                <w:color w:val="000000"/>
                <w:sz w:val="22"/>
                <w:szCs w:val="22"/>
              </w:rPr>
              <w:t>МБУСО «Пионерский комплексный центр социального обслуживания населения»</w:t>
            </w:r>
          </w:p>
        </w:tc>
        <w:tc>
          <w:tcPr>
            <w:tcW w:w="104" w:type="dxa"/>
            <w:tcBorders>
              <w:top w:val="nil"/>
              <w:left w:val="nil"/>
              <w:bottom w:val="single" w:sz="4" w:space="0" w:color="auto"/>
              <w:right w:val="single" w:sz="4" w:space="0" w:color="auto"/>
            </w:tcBorders>
            <w:shd w:val="clear" w:color="auto" w:fill="auto"/>
            <w:noWrap/>
            <w:vAlign w:val="bottom"/>
            <w:hideMark/>
          </w:tcPr>
          <w:p w14:paraId="02D5B37D" w14:textId="77777777" w:rsidR="00322F80" w:rsidRPr="00322F80" w:rsidRDefault="00322F80" w:rsidP="00322F80">
            <w:pPr>
              <w:jc w:val="right"/>
              <w:rPr>
                <w:color w:val="000000"/>
                <w:sz w:val="22"/>
                <w:szCs w:val="22"/>
              </w:rPr>
            </w:pPr>
            <w:r w:rsidRPr="00322F80">
              <w:rPr>
                <w:color w:val="000000"/>
                <w:sz w:val="22"/>
                <w:szCs w:val="22"/>
              </w:rPr>
              <w:t>100</w:t>
            </w:r>
          </w:p>
        </w:tc>
        <w:tc>
          <w:tcPr>
            <w:tcW w:w="3967" w:type="dxa"/>
            <w:tcBorders>
              <w:top w:val="nil"/>
              <w:left w:val="nil"/>
              <w:bottom w:val="single" w:sz="4" w:space="0" w:color="auto"/>
              <w:right w:val="single" w:sz="4" w:space="0" w:color="auto"/>
            </w:tcBorders>
            <w:shd w:val="clear" w:color="auto" w:fill="auto"/>
            <w:noWrap/>
            <w:vAlign w:val="bottom"/>
            <w:hideMark/>
          </w:tcPr>
          <w:p w14:paraId="5B538445" w14:textId="77777777" w:rsidR="00322F80" w:rsidRPr="00322F80" w:rsidRDefault="00322F80" w:rsidP="00322F80">
            <w:pPr>
              <w:rPr>
                <w:color w:val="000000"/>
                <w:sz w:val="22"/>
                <w:szCs w:val="22"/>
              </w:rPr>
            </w:pPr>
            <w:r w:rsidRPr="00322F80">
              <w:rPr>
                <w:color w:val="000000"/>
                <w:sz w:val="22"/>
                <w:szCs w:val="22"/>
              </w:rPr>
              <w:t>Недостатков не выявлено</w:t>
            </w:r>
          </w:p>
        </w:tc>
        <w:tc>
          <w:tcPr>
            <w:tcW w:w="3967" w:type="dxa"/>
            <w:tcBorders>
              <w:top w:val="nil"/>
              <w:left w:val="nil"/>
              <w:bottom w:val="single" w:sz="4" w:space="0" w:color="auto"/>
              <w:right w:val="single" w:sz="4" w:space="0" w:color="auto"/>
            </w:tcBorders>
            <w:shd w:val="clear" w:color="auto" w:fill="auto"/>
            <w:noWrap/>
            <w:vAlign w:val="bottom"/>
            <w:hideMark/>
          </w:tcPr>
          <w:p w14:paraId="2E063E4F" w14:textId="77777777" w:rsidR="00322F80" w:rsidRPr="00322F80" w:rsidRDefault="00322F80" w:rsidP="00322F80">
            <w:pPr>
              <w:rPr>
                <w:color w:val="000000"/>
                <w:sz w:val="22"/>
                <w:szCs w:val="22"/>
              </w:rPr>
            </w:pPr>
            <w:r w:rsidRPr="00322F80">
              <w:rPr>
                <w:color w:val="000000"/>
                <w:sz w:val="22"/>
                <w:szCs w:val="22"/>
              </w:rPr>
              <w:t>Далее повышать качество условий оказания услуг</w:t>
            </w:r>
          </w:p>
        </w:tc>
      </w:tr>
      <w:tr w:rsidR="00322F80" w:rsidRPr="00322F80" w14:paraId="0410B36A"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1DAF8044" w14:textId="77777777" w:rsidR="00322F80" w:rsidRPr="00322F80" w:rsidRDefault="00322F80" w:rsidP="00322F80">
            <w:pPr>
              <w:rPr>
                <w:color w:val="000000"/>
                <w:sz w:val="22"/>
                <w:szCs w:val="22"/>
              </w:rPr>
            </w:pPr>
            <w:r w:rsidRPr="00322F80">
              <w:rPr>
                <w:color w:val="000000"/>
                <w:sz w:val="22"/>
                <w:szCs w:val="22"/>
              </w:rPr>
              <w:t>МБУ «Полесский комплексный центр социального обслуживания населения»</w:t>
            </w:r>
          </w:p>
        </w:tc>
        <w:tc>
          <w:tcPr>
            <w:tcW w:w="104" w:type="dxa"/>
            <w:tcBorders>
              <w:top w:val="nil"/>
              <w:left w:val="nil"/>
              <w:bottom w:val="single" w:sz="4" w:space="0" w:color="auto"/>
              <w:right w:val="single" w:sz="4" w:space="0" w:color="auto"/>
            </w:tcBorders>
            <w:shd w:val="clear" w:color="auto" w:fill="auto"/>
            <w:noWrap/>
            <w:vAlign w:val="bottom"/>
            <w:hideMark/>
          </w:tcPr>
          <w:p w14:paraId="70D8654D" w14:textId="77777777" w:rsidR="00322F80" w:rsidRPr="00322F80" w:rsidRDefault="00322F80" w:rsidP="00322F80">
            <w:pPr>
              <w:jc w:val="right"/>
              <w:rPr>
                <w:color w:val="000000"/>
                <w:sz w:val="22"/>
                <w:szCs w:val="22"/>
              </w:rPr>
            </w:pPr>
            <w:r w:rsidRPr="00322F80">
              <w:rPr>
                <w:color w:val="000000"/>
                <w:sz w:val="22"/>
                <w:szCs w:val="22"/>
              </w:rPr>
              <w:t>96</w:t>
            </w:r>
          </w:p>
        </w:tc>
        <w:tc>
          <w:tcPr>
            <w:tcW w:w="3967" w:type="dxa"/>
            <w:tcBorders>
              <w:top w:val="nil"/>
              <w:left w:val="nil"/>
              <w:bottom w:val="single" w:sz="4" w:space="0" w:color="auto"/>
              <w:right w:val="single" w:sz="4" w:space="0" w:color="auto"/>
            </w:tcBorders>
            <w:shd w:val="clear" w:color="auto" w:fill="auto"/>
            <w:noWrap/>
            <w:vAlign w:val="bottom"/>
            <w:hideMark/>
          </w:tcPr>
          <w:p w14:paraId="38B32872" w14:textId="77777777" w:rsidR="00322F80" w:rsidRPr="00322F80" w:rsidRDefault="00322F80" w:rsidP="00322F80">
            <w:pPr>
              <w:rPr>
                <w:color w:val="000000"/>
                <w:sz w:val="22"/>
                <w:szCs w:val="22"/>
              </w:rPr>
            </w:pPr>
            <w:r w:rsidRPr="00322F80">
              <w:rPr>
                <w:color w:val="000000"/>
                <w:sz w:val="22"/>
                <w:szCs w:val="22"/>
              </w:rPr>
              <w:t xml:space="preserve">Недостатки оборудования территории, прилегающей к организации, и ее помещений с учетом доступности для </w:t>
            </w:r>
            <w:proofErr w:type="spellStart"/>
            <w:r w:rsidRPr="00322F80">
              <w:rPr>
                <w:color w:val="000000"/>
                <w:sz w:val="22"/>
                <w:szCs w:val="22"/>
              </w:rPr>
              <w:t>инвалидов:Выделенные</w:t>
            </w:r>
            <w:proofErr w:type="spellEnd"/>
            <w:r w:rsidRPr="00322F80">
              <w:rPr>
                <w:color w:val="000000"/>
                <w:sz w:val="22"/>
                <w:szCs w:val="22"/>
              </w:rPr>
              <w:t xml:space="preserve"> стоянки для автотранспортных средств инвалидов. Специально оборудованные санитарно-</w:t>
            </w:r>
            <w:proofErr w:type="spellStart"/>
            <w:r w:rsidRPr="00322F80">
              <w:rPr>
                <w:color w:val="000000"/>
                <w:sz w:val="22"/>
                <w:szCs w:val="22"/>
              </w:rPr>
              <w:t>гигиеническе</w:t>
            </w:r>
            <w:proofErr w:type="spellEnd"/>
            <w:r w:rsidRPr="00322F80">
              <w:rPr>
                <w:color w:val="000000"/>
                <w:sz w:val="22"/>
                <w:szCs w:val="22"/>
              </w:rPr>
              <w:t xml:space="preserve"> помещения в организации.  Отсутствие условий доступности, позволяющих инвалидам получать услуги наравне с </w:t>
            </w:r>
            <w:proofErr w:type="spellStart"/>
            <w:r w:rsidRPr="00322F80">
              <w:rPr>
                <w:color w:val="000000"/>
                <w:sz w:val="22"/>
                <w:szCs w:val="22"/>
              </w:rPr>
              <w:t>другими:Дублирование</w:t>
            </w:r>
            <w:proofErr w:type="spellEnd"/>
            <w:r w:rsidRPr="00322F80">
              <w:rPr>
                <w:color w:val="000000"/>
                <w:sz w:val="22"/>
                <w:szCs w:val="22"/>
              </w:rPr>
              <w:t xml:space="preserve"> для инвалидов по слуху и зрению звуковой и зрительной информации. Возможность представления инвалидам по слуху (слуху и зрению) услуг сурдопереводчика (</w:t>
            </w:r>
            <w:proofErr w:type="spellStart"/>
            <w:r w:rsidRPr="00322F80">
              <w:rPr>
                <w:color w:val="000000"/>
                <w:sz w:val="22"/>
                <w:szCs w:val="22"/>
              </w:rPr>
              <w:t>тифлосурдопереводчика</w:t>
            </w:r>
            <w:proofErr w:type="spellEnd"/>
            <w:r w:rsidRPr="00322F80">
              <w:rPr>
                <w:color w:val="000000"/>
                <w:sz w:val="22"/>
                <w:szCs w:val="22"/>
              </w:rPr>
              <w:t xml:space="preserve">). </w:t>
            </w:r>
          </w:p>
        </w:tc>
        <w:tc>
          <w:tcPr>
            <w:tcW w:w="3967" w:type="dxa"/>
            <w:tcBorders>
              <w:top w:val="nil"/>
              <w:left w:val="nil"/>
              <w:bottom w:val="single" w:sz="4" w:space="0" w:color="auto"/>
              <w:right w:val="single" w:sz="4" w:space="0" w:color="auto"/>
            </w:tcBorders>
            <w:shd w:val="clear" w:color="auto" w:fill="auto"/>
            <w:noWrap/>
            <w:vAlign w:val="bottom"/>
            <w:hideMark/>
          </w:tcPr>
          <w:p w14:paraId="4C235F6D" w14:textId="77777777" w:rsidR="00322F80" w:rsidRPr="00322F80" w:rsidRDefault="00322F80" w:rsidP="00322F80">
            <w:pPr>
              <w:rPr>
                <w:color w:val="000000"/>
                <w:sz w:val="22"/>
                <w:szCs w:val="22"/>
              </w:rPr>
            </w:pPr>
            <w:r w:rsidRPr="00322F80">
              <w:rPr>
                <w:color w:val="000000"/>
                <w:sz w:val="22"/>
                <w:szCs w:val="22"/>
              </w:rPr>
              <w:t>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Специально оборудованные санитарно-</w:t>
            </w:r>
            <w:proofErr w:type="spellStart"/>
            <w:r w:rsidRPr="00322F80">
              <w:rPr>
                <w:color w:val="000000"/>
                <w:sz w:val="22"/>
                <w:szCs w:val="22"/>
              </w:rPr>
              <w:t>гигиеническе</w:t>
            </w:r>
            <w:proofErr w:type="spellEnd"/>
            <w:r w:rsidRPr="00322F80">
              <w:rPr>
                <w:color w:val="000000"/>
                <w:sz w:val="22"/>
                <w:szCs w:val="22"/>
              </w:rPr>
              <w:t xml:space="preserve"> помещения в организации.  Обеспечить условия доступности, позволяющие инвалидам получать услуги наравне с </w:t>
            </w:r>
            <w:proofErr w:type="spellStart"/>
            <w:r w:rsidRPr="00322F80">
              <w:rPr>
                <w:color w:val="000000"/>
                <w:sz w:val="22"/>
                <w:szCs w:val="22"/>
              </w:rPr>
              <w:t>другими:Дублирование</w:t>
            </w:r>
            <w:proofErr w:type="spellEnd"/>
            <w:r w:rsidRPr="00322F80">
              <w:rPr>
                <w:color w:val="000000"/>
                <w:sz w:val="22"/>
                <w:szCs w:val="22"/>
              </w:rPr>
              <w:t xml:space="preserve"> для инвалидов по слуху и зрению звуковой и зрительной информации. Возможность представления инвалидам по слуху (слуху и зрению) услуг сурдопереводчика (</w:t>
            </w:r>
            <w:proofErr w:type="spellStart"/>
            <w:r w:rsidRPr="00322F80">
              <w:rPr>
                <w:color w:val="000000"/>
                <w:sz w:val="22"/>
                <w:szCs w:val="22"/>
              </w:rPr>
              <w:t>тифлосурдопереводчика</w:t>
            </w:r>
            <w:proofErr w:type="spellEnd"/>
            <w:r w:rsidRPr="00322F80">
              <w:rPr>
                <w:color w:val="000000"/>
                <w:sz w:val="22"/>
                <w:szCs w:val="22"/>
              </w:rPr>
              <w:t xml:space="preserve">). </w:t>
            </w:r>
          </w:p>
        </w:tc>
      </w:tr>
      <w:tr w:rsidR="00322F80" w:rsidRPr="00322F80" w14:paraId="492CCC7A"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0FBFA2AE" w14:textId="77777777" w:rsidR="00322F80" w:rsidRPr="00322F80" w:rsidRDefault="00322F80" w:rsidP="00322F80">
            <w:pPr>
              <w:rPr>
                <w:color w:val="000000"/>
                <w:sz w:val="22"/>
                <w:szCs w:val="22"/>
              </w:rPr>
            </w:pPr>
            <w:r w:rsidRPr="00322F80">
              <w:rPr>
                <w:color w:val="000000"/>
                <w:sz w:val="22"/>
                <w:szCs w:val="22"/>
              </w:rPr>
              <w:t>МБУ «Комплексный центр социального обслуживания населения Правдинского городского округа»</w:t>
            </w:r>
          </w:p>
        </w:tc>
        <w:tc>
          <w:tcPr>
            <w:tcW w:w="104" w:type="dxa"/>
            <w:tcBorders>
              <w:top w:val="nil"/>
              <w:left w:val="nil"/>
              <w:bottom w:val="single" w:sz="4" w:space="0" w:color="auto"/>
              <w:right w:val="single" w:sz="4" w:space="0" w:color="auto"/>
            </w:tcBorders>
            <w:shd w:val="clear" w:color="auto" w:fill="auto"/>
            <w:noWrap/>
            <w:vAlign w:val="bottom"/>
            <w:hideMark/>
          </w:tcPr>
          <w:p w14:paraId="45D0B764" w14:textId="77777777" w:rsidR="00322F80" w:rsidRPr="00322F80" w:rsidRDefault="00322F80" w:rsidP="00322F80">
            <w:pPr>
              <w:jc w:val="right"/>
              <w:rPr>
                <w:color w:val="000000"/>
                <w:sz w:val="22"/>
                <w:szCs w:val="22"/>
              </w:rPr>
            </w:pPr>
            <w:r w:rsidRPr="00322F80">
              <w:rPr>
                <w:color w:val="000000"/>
                <w:sz w:val="22"/>
                <w:szCs w:val="22"/>
              </w:rPr>
              <w:t>97,6</w:t>
            </w:r>
          </w:p>
        </w:tc>
        <w:tc>
          <w:tcPr>
            <w:tcW w:w="3967" w:type="dxa"/>
            <w:tcBorders>
              <w:top w:val="nil"/>
              <w:left w:val="nil"/>
              <w:bottom w:val="single" w:sz="4" w:space="0" w:color="auto"/>
              <w:right w:val="single" w:sz="4" w:space="0" w:color="auto"/>
            </w:tcBorders>
            <w:shd w:val="clear" w:color="auto" w:fill="auto"/>
            <w:noWrap/>
            <w:vAlign w:val="bottom"/>
            <w:hideMark/>
          </w:tcPr>
          <w:p w14:paraId="73184A6C" w14:textId="77777777" w:rsidR="00322F80" w:rsidRPr="00322F80" w:rsidRDefault="00322F80" w:rsidP="00322F80">
            <w:pPr>
              <w:rPr>
                <w:color w:val="000000"/>
                <w:sz w:val="22"/>
                <w:szCs w:val="22"/>
              </w:rPr>
            </w:pPr>
            <w:r w:rsidRPr="00322F80">
              <w:rPr>
                <w:color w:val="000000"/>
                <w:sz w:val="22"/>
                <w:szCs w:val="22"/>
              </w:rPr>
              <w:t xml:space="preserve">Недостатки оборудования территории, прилегающей к организации, и ее помещений с учетом доступности для </w:t>
            </w:r>
            <w:proofErr w:type="spellStart"/>
            <w:r w:rsidRPr="00322F80">
              <w:rPr>
                <w:color w:val="000000"/>
                <w:sz w:val="22"/>
                <w:szCs w:val="22"/>
              </w:rPr>
              <w:t>инвалидов:Выделенные</w:t>
            </w:r>
            <w:proofErr w:type="spellEnd"/>
            <w:r w:rsidRPr="00322F80">
              <w:rPr>
                <w:color w:val="000000"/>
                <w:sz w:val="22"/>
                <w:szCs w:val="22"/>
              </w:rPr>
              <w:t xml:space="preserve"> стоянки для автотранспортных средств инвалидов. Адаптированные  лифты, поручни, расширенные дверные проемы.</w:t>
            </w:r>
          </w:p>
        </w:tc>
        <w:tc>
          <w:tcPr>
            <w:tcW w:w="3967" w:type="dxa"/>
            <w:tcBorders>
              <w:top w:val="nil"/>
              <w:left w:val="nil"/>
              <w:bottom w:val="single" w:sz="4" w:space="0" w:color="auto"/>
              <w:right w:val="single" w:sz="4" w:space="0" w:color="auto"/>
            </w:tcBorders>
            <w:shd w:val="clear" w:color="auto" w:fill="auto"/>
            <w:noWrap/>
            <w:vAlign w:val="bottom"/>
            <w:hideMark/>
          </w:tcPr>
          <w:p w14:paraId="05EBFBF0" w14:textId="77777777" w:rsidR="00322F80" w:rsidRPr="00322F80" w:rsidRDefault="00322F80" w:rsidP="00322F80">
            <w:pPr>
              <w:rPr>
                <w:color w:val="000000"/>
                <w:sz w:val="22"/>
                <w:szCs w:val="22"/>
              </w:rPr>
            </w:pPr>
            <w:r w:rsidRPr="00322F80">
              <w:rPr>
                <w:color w:val="000000"/>
                <w:sz w:val="22"/>
                <w:szCs w:val="22"/>
              </w:rPr>
              <w:t>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w:t>
            </w:r>
          </w:p>
        </w:tc>
      </w:tr>
      <w:tr w:rsidR="00322F80" w:rsidRPr="00322F80" w14:paraId="60F84FDA"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56AD3731" w14:textId="77777777" w:rsidR="00322F80" w:rsidRPr="00322F80" w:rsidRDefault="00322F80" w:rsidP="00322F80">
            <w:pPr>
              <w:rPr>
                <w:color w:val="000000"/>
                <w:sz w:val="22"/>
                <w:szCs w:val="22"/>
              </w:rPr>
            </w:pPr>
            <w:r w:rsidRPr="00322F80">
              <w:rPr>
                <w:color w:val="000000"/>
                <w:sz w:val="22"/>
                <w:szCs w:val="22"/>
              </w:rPr>
              <w:lastRenderedPageBreak/>
              <w:t>МБУ «Комплексный центр социального обслуживания населения в Светлогорском районе»</w:t>
            </w:r>
          </w:p>
        </w:tc>
        <w:tc>
          <w:tcPr>
            <w:tcW w:w="104" w:type="dxa"/>
            <w:tcBorders>
              <w:top w:val="nil"/>
              <w:left w:val="nil"/>
              <w:bottom w:val="single" w:sz="4" w:space="0" w:color="auto"/>
              <w:right w:val="single" w:sz="4" w:space="0" w:color="auto"/>
            </w:tcBorders>
            <w:shd w:val="clear" w:color="auto" w:fill="auto"/>
            <w:noWrap/>
            <w:vAlign w:val="bottom"/>
            <w:hideMark/>
          </w:tcPr>
          <w:p w14:paraId="4E2B2898" w14:textId="77777777" w:rsidR="00322F80" w:rsidRPr="00322F80" w:rsidRDefault="00322F80" w:rsidP="00322F80">
            <w:pPr>
              <w:jc w:val="right"/>
              <w:rPr>
                <w:color w:val="000000"/>
                <w:sz w:val="22"/>
                <w:szCs w:val="22"/>
              </w:rPr>
            </w:pPr>
            <w:r w:rsidRPr="00322F80">
              <w:rPr>
                <w:color w:val="000000"/>
                <w:sz w:val="22"/>
                <w:szCs w:val="22"/>
              </w:rPr>
              <w:t>100</w:t>
            </w:r>
          </w:p>
        </w:tc>
        <w:tc>
          <w:tcPr>
            <w:tcW w:w="3967" w:type="dxa"/>
            <w:tcBorders>
              <w:top w:val="nil"/>
              <w:left w:val="nil"/>
              <w:bottom w:val="single" w:sz="4" w:space="0" w:color="auto"/>
              <w:right w:val="single" w:sz="4" w:space="0" w:color="auto"/>
            </w:tcBorders>
            <w:shd w:val="clear" w:color="auto" w:fill="auto"/>
            <w:noWrap/>
            <w:vAlign w:val="bottom"/>
            <w:hideMark/>
          </w:tcPr>
          <w:p w14:paraId="68C1283B" w14:textId="77777777" w:rsidR="00322F80" w:rsidRPr="00322F80" w:rsidRDefault="00322F80" w:rsidP="00322F80">
            <w:pPr>
              <w:rPr>
                <w:color w:val="000000"/>
                <w:sz w:val="22"/>
                <w:szCs w:val="22"/>
              </w:rPr>
            </w:pPr>
            <w:r w:rsidRPr="00322F80">
              <w:rPr>
                <w:color w:val="000000"/>
                <w:sz w:val="22"/>
                <w:szCs w:val="22"/>
              </w:rPr>
              <w:t>Недостатков не выявлено</w:t>
            </w:r>
          </w:p>
        </w:tc>
        <w:tc>
          <w:tcPr>
            <w:tcW w:w="3967" w:type="dxa"/>
            <w:tcBorders>
              <w:top w:val="nil"/>
              <w:left w:val="nil"/>
              <w:bottom w:val="single" w:sz="4" w:space="0" w:color="auto"/>
              <w:right w:val="single" w:sz="4" w:space="0" w:color="auto"/>
            </w:tcBorders>
            <w:shd w:val="clear" w:color="auto" w:fill="auto"/>
            <w:noWrap/>
            <w:vAlign w:val="bottom"/>
            <w:hideMark/>
          </w:tcPr>
          <w:p w14:paraId="5531578B" w14:textId="77777777" w:rsidR="00322F80" w:rsidRPr="00322F80" w:rsidRDefault="00322F80" w:rsidP="00322F80">
            <w:pPr>
              <w:rPr>
                <w:color w:val="000000"/>
                <w:sz w:val="22"/>
                <w:szCs w:val="22"/>
              </w:rPr>
            </w:pPr>
            <w:r w:rsidRPr="00322F80">
              <w:rPr>
                <w:color w:val="000000"/>
                <w:sz w:val="22"/>
                <w:szCs w:val="22"/>
              </w:rPr>
              <w:t>Далее повышать качество условий оказания услуг</w:t>
            </w:r>
          </w:p>
        </w:tc>
      </w:tr>
      <w:tr w:rsidR="00322F80" w:rsidRPr="00322F80" w14:paraId="4247BE7B"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311C4EAA" w14:textId="77777777" w:rsidR="00322F80" w:rsidRPr="00322F80" w:rsidRDefault="00322F80" w:rsidP="00322F80">
            <w:pPr>
              <w:rPr>
                <w:color w:val="000000"/>
                <w:sz w:val="22"/>
                <w:szCs w:val="22"/>
              </w:rPr>
            </w:pPr>
            <w:r w:rsidRPr="00322F80">
              <w:rPr>
                <w:color w:val="000000"/>
                <w:sz w:val="22"/>
                <w:szCs w:val="22"/>
              </w:rPr>
              <w:t>МБУСО «Комплексный центр социального обслуживания в Светловском городском округе»</w:t>
            </w:r>
          </w:p>
        </w:tc>
        <w:tc>
          <w:tcPr>
            <w:tcW w:w="104" w:type="dxa"/>
            <w:tcBorders>
              <w:top w:val="nil"/>
              <w:left w:val="nil"/>
              <w:bottom w:val="single" w:sz="4" w:space="0" w:color="auto"/>
              <w:right w:val="single" w:sz="4" w:space="0" w:color="auto"/>
            </w:tcBorders>
            <w:shd w:val="clear" w:color="auto" w:fill="auto"/>
            <w:noWrap/>
            <w:vAlign w:val="bottom"/>
            <w:hideMark/>
          </w:tcPr>
          <w:p w14:paraId="26029BE3" w14:textId="77777777" w:rsidR="00322F80" w:rsidRPr="00322F80" w:rsidRDefault="00322F80" w:rsidP="00322F80">
            <w:pPr>
              <w:jc w:val="right"/>
              <w:rPr>
                <w:color w:val="000000"/>
                <w:sz w:val="22"/>
                <w:szCs w:val="22"/>
              </w:rPr>
            </w:pPr>
            <w:r w:rsidRPr="00322F80">
              <w:rPr>
                <w:color w:val="000000"/>
                <w:sz w:val="22"/>
                <w:szCs w:val="22"/>
              </w:rPr>
              <w:t>98,18</w:t>
            </w:r>
          </w:p>
        </w:tc>
        <w:tc>
          <w:tcPr>
            <w:tcW w:w="3967" w:type="dxa"/>
            <w:tcBorders>
              <w:top w:val="nil"/>
              <w:left w:val="nil"/>
              <w:bottom w:val="single" w:sz="4" w:space="0" w:color="auto"/>
              <w:right w:val="single" w:sz="4" w:space="0" w:color="auto"/>
            </w:tcBorders>
            <w:shd w:val="clear" w:color="auto" w:fill="auto"/>
            <w:noWrap/>
            <w:vAlign w:val="bottom"/>
            <w:hideMark/>
          </w:tcPr>
          <w:p w14:paraId="4D231BEC" w14:textId="77777777" w:rsidR="00322F80" w:rsidRPr="00322F80" w:rsidRDefault="00322F80" w:rsidP="00322F80">
            <w:pPr>
              <w:rPr>
                <w:color w:val="000000"/>
                <w:sz w:val="22"/>
                <w:szCs w:val="22"/>
              </w:rPr>
            </w:pPr>
            <w:r w:rsidRPr="00322F80">
              <w:rPr>
                <w:color w:val="000000"/>
                <w:sz w:val="22"/>
                <w:szCs w:val="22"/>
              </w:rPr>
              <w:t xml:space="preserve">Отсутствие условий доступности, позволяющих инвалидам получать услуги наравне с </w:t>
            </w:r>
            <w:proofErr w:type="spellStart"/>
            <w:r w:rsidRPr="00322F80">
              <w:rPr>
                <w:color w:val="000000"/>
                <w:sz w:val="22"/>
                <w:szCs w:val="22"/>
              </w:rPr>
              <w:t>другими:Возможность</w:t>
            </w:r>
            <w:proofErr w:type="spellEnd"/>
            <w:r w:rsidRPr="00322F80">
              <w:rPr>
                <w:color w:val="000000"/>
                <w:sz w:val="22"/>
                <w:szCs w:val="22"/>
              </w:rPr>
              <w:t xml:space="preserve"> представления инвалидам по слуху (слуху и зрению) услуг сурдопереводчика (</w:t>
            </w:r>
            <w:proofErr w:type="spellStart"/>
            <w:r w:rsidRPr="00322F80">
              <w:rPr>
                <w:color w:val="000000"/>
                <w:sz w:val="22"/>
                <w:szCs w:val="22"/>
              </w:rPr>
              <w:t>тифлосурдопереводчика</w:t>
            </w:r>
            <w:proofErr w:type="spellEnd"/>
            <w:r w:rsidRPr="00322F80">
              <w:rPr>
                <w:color w:val="000000"/>
                <w:sz w:val="22"/>
                <w:szCs w:val="22"/>
              </w:rPr>
              <w:t xml:space="preserve">). </w:t>
            </w:r>
          </w:p>
        </w:tc>
        <w:tc>
          <w:tcPr>
            <w:tcW w:w="3967" w:type="dxa"/>
            <w:tcBorders>
              <w:top w:val="nil"/>
              <w:left w:val="nil"/>
              <w:bottom w:val="single" w:sz="4" w:space="0" w:color="auto"/>
              <w:right w:val="single" w:sz="4" w:space="0" w:color="auto"/>
            </w:tcBorders>
            <w:shd w:val="clear" w:color="auto" w:fill="auto"/>
            <w:noWrap/>
            <w:vAlign w:val="bottom"/>
            <w:hideMark/>
          </w:tcPr>
          <w:p w14:paraId="56F2F903" w14:textId="77777777" w:rsidR="00322F80" w:rsidRPr="00322F80" w:rsidRDefault="00322F80" w:rsidP="00322F80">
            <w:pPr>
              <w:rPr>
                <w:color w:val="000000"/>
                <w:sz w:val="22"/>
                <w:szCs w:val="22"/>
              </w:rPr>
            </w:pPr>
            <w:r w:rsidRPr="00322F80">
              <w:rPr>
                <w:color w:val="000000"/>
                <w:sz w:val="22"/>
                <w:szCs w:val="22"/>
              </w:rPr>
              <w:t xml:space="preserve">Обеспечить условия доступности, позволяющие инвалидам получать услуги наравне с </w:t>
            </w:r>
            <w:proofErr w:type="spellStart"/>
            <w:r w:rsidRPr="00322F80">
              <w:rPr>
                <w:color w:val="000000"/>
                <w:sz w:val="22"/>
                <w:szCs w:val="22"/>
              </w:rPr>
              <w:t>другими:Возможность</w:t>
            </w:r>
            <w:proofErr w:type="spellEnd"/>
            <w:r w:rsidRPr="00322F80">
              <w:rPr>
                <w:color w:val="000000"/>
                <w:sz w:val="22"/>
                <w:szCs w:val="22"/>
              </w:rPr>
              <w:t xml:space="preserve"> представления инвалидам по слуху (слуху и зрению) услуг сурдопереводчика (</w:t>
            </w:r>
            <w:proofErr w:type="spellStart"/>
            <w:r w:rsidRPr="00322F80">
              <w:rPr>
                <w:color w:val="000000"/>
                <w:sz w:val="22"/>
                <w:szCs w:val="22"/>
              </w:rPr>
              <w:t>тифлосурдопереводчика</w:t>
            </w:r>
            <w:proofErr w:type="spellEnd"/>
            <w:r w:rsidRPr="00322F80">
              <w:rPr>
                <w:color w:val="000000"/>
                <w:sz w:val="22"/>
                <w:szCs w:val="22"/>
              </w:rPr>
              <w:t xml:space="preserve">). </w:t>
            </w:r>
          </w:p>
        </w:tc>
      </w:tr>
      <w:tr w:rsidR="00322F80" w:rsidRPr="00322F80" w14:paraId="279940A5"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55635F15" w14:textId="77777777" w:rsidR="00322F80" w:rsidRPr="00322F80" w:rsidRDefault="00322F80" w:rsidP="00322F80">
            <w:pPr>
              <w:rPr>
                <w:color w:val="000000"/>
                <w:sz w:val="22"/>
                <w:szCs w:val="22"/>
              </w:rPr>
            </w:pPr>
            <w:r w:rsidRPr="00322F80">
              <w:rPr>
                <w:color w:val="000000"/>
                <w:sz w:val="22"/>
                <w:szCs w:val="22"/>
              </w:rPr>
              <w:t>МБУ «Центр социального обслуживания населения Славского городского округа»</w:t>
            </w:r>
          </w:p>
        </w:tc>
        <w:tc>
          <w:tcPr>
            <w:tcW w:w="104" w:type="dxa"/>
            <w:tcBorders>
              <w:top w:val="nil"/>
              <w:left w:val="nil"/>
              <w:bottom w:val="single" w:sz="4" w:space="0" w:color="auto"/>
              <w:right w:val="single" w:sz="4" w:space="0" w:color="auto"/>
            </w:tcBorders>
            <w:shd w:val="clear" w:color="auto" w:fill="auto"/>
            <w:noWrap/>
            <w:vAlign w:val="bottom"/>
            <w:hideMark/>
          </w:tcPr>
          <w:p w14:paraId="60437FC5" w14:textId="77777777" w:rsidR="00322F80" w:rsidRPr="00322F80" w:rsidRDefault="00322F80" w:rsidP="00322F80">
            <w:pPr>
              <w:jc w:val="right"/>
              <w:rPr>
                <w:color w:val="000000"/>
                <w:sz w:val="22"/>
                <w:szCs w:val="22"/>
              </w:rPr>
            </w:pPr>
            <w:r w:rsidRPr="00322F80">
              <w:rPr>
                <w:color w:val="000000"/>
                <w:sz w:val="22"/>
                <w:szCs w:val="22"/>
              </w:rPr>
              <w:t>100</w:t>
            </w:r>
          </w:p>
        </w:tc>
        <w:tc>
          <w:tcPr>
            <w:tcW w:w="3967" w:type="dxa"/>
            <w:tcBorders>
              <w:top w:val="nil"/>
              <w:left w:val="nil"/>
              <w:bottom w:val="single" w:sz="4" w:space="0" w:color="auto"/>
              <w:right w:val="single" w:sz="4" w:space="0" w:color="auto"/>
            </w:tcBorders>
            <w:shd w:val="clear" w:color="auto" w:fill="auto"/>
            <w:noWrap/>
            <w:vAlign w:val="bottom"/>
            <w:hideMark/>
          </w:tcPr>
          <w:p w14:paraId="18898BED" w14:textId="77777777" w:rsidR="00322F80" w:rsidRPr="00322F80" w:rsidRDefault="00322F80" w:rsidP="00322F80">
            <w:pPr>
              <w:rPr>
                <w:color w:val="000000"/>
                <w:sz w:val="22"/>
                <w:szCs w:val="22"/>
              </w:rPr>
            </w:pPr>
            <w:r w:rsidRPr="00322F80">
              <w:rPr>
                <w:color w:val="000000"/>
                <w:sz w:val="22"/>
                <w:szCs w:val="22"/>
              </w:rPr>
              <w:t>Недостатков не выявлено</w:t>
            </w:r>
          </w:p>
        </w:tc>
        <w:tc>
          <w:tcPr>
            <w:tcW w:w="3967" w:type="dxa"/>
            <w:tcBorders>
              <w:top w:val="nil"/>
              <w:left w:val="nil"/>
              <w:bottom w:val="single" w:sz="4" w:space="0" w:color="auto"/>
              <w:right w:val="single" w:sz="4" w:space="0" w:color="auto"/>
            </w:tcBorders>
            <w:shd w:val="clear" w:color="auto" w:fill="auto"/>
            <w:noWrap/>
            <w:vAlign w:val="bottom"/>
            <w:hideMark/>
          </w:tcPr>
          <w:p w14:paraId="6FC9B107" w14:textId="77777777" w:rsidR="00322F80" w:rsidRPr="00322F80" w:rsidRDefault="00322F80" w:rsidP="00322F80">
            <w:pPr>
              <w:rPr>
                <w:color w:val="000000"/>
                <w:sz w:val="22"/>
                <w:szCs w:val="22"/>
              </w:rPr>
            </w:pPr>
            <w:r w:rsidRPr="00322F80">
              <w:rPr>
                <w:color w:val="000000"/>
                <w:sz w:val="22"/>
                <w:szCs w:val="22"/>
              </w:rPr>
              <w:t>Далее повышать качество условий оказания услуг</w:t>
            </w:r>
          </w:p>
        </w:tc>
      </w:tr>
      <w:tr w:rsidR="00322F80" w:rsidRPr="00322F80" w14:paraId="653CC12B"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3D51D162" w14:textId="77777777" w:rsidR="00322F80" w:rsidRPr="00322F80" w:rsidRDefault="00322F80" w:rsidP="00322F80">
            <w:pPr>
              <w:rPr>
                <w:color w:val="000000"/>
                <w:sz w:val="22"/>
                <w:szCs w:val="22"/>
              </w:rPr>
            </w:pPr>
            <w:r w:rsidRPr="00322F80">
              <w:rPr>
                <w:color w:val="000000"/>
                <w:sz w:val="22"/>
                <w:szCs w:val="22"/>
              </w:rPr>
              <w:t>МБУСО «Советский Комплексный центр социального обслуживания населения «Вита»</w:t>
            </w:r>
          </w:p>
        </w:tc>
        <w:tc>
          <w:tcPr>
            <w:tcW w:w="104" w:type="dxa"/>
            <w:tcBorders>
              <w:top w:val="nil"/>
              <w:left w:val="nil"/>
              <w:bottom w:val="single" w:sz="4" w:space="0" w:color="auto"/>
              <w:right w:val="single" w:sz="4" w:space="0" w:color="auto"/>
            </w:tcBorders>
            <w:shd w:val="clear" w:color="auto" w:fill="auto"/>
            <w:noWrap/>
            <w:vAlign w:val="bottom"/>
            <w:hideMark/>
          </w:tcPr>
          <w:p w14:paraId="06DA7578" w14:textId="77777777" w:rsidR="00322F80" w:rsidRPr="00322F80" w:rsidRDefault="00322F80" w:rsidP="00322F80">
            <w:pPr>
              <w:jc w:val="right"/>
              <w:rPr>
                <w:color w:val="000000"/>
                <w:sz w:val="22"/>
                <w:szCs w:val="22"/>
              </w:rPr>
            </w:pPr>
            <w:r w:rsidRPr="00322F80">
              <w:rPr>
                <w:color w:val="000000"/>
                <w:sz w:val="22"/>
                <w:szCs w:val="22"/>
              </w:rPr>
              <w:t>99,68</w:t>
            </w:r>
          </w:p>
        </w:tc>
        <w:tc>
          <w:tcPr>
            <w:tcW w:w="3967" w:type="dxa"/>
            <w:tcBorders>
              <w:top w:val="nil"/>
              <w:left w:val="nil"/>
              <w:bottom w:val="single" w:sz="4" w:space="0" w:color="auto"/>
              <w:right w:val="single" w:sz="4" w:space="0" w:color="auto"/>
            </w:tcBorders>
            <w:shd w:val="clear" w:color="auto" w:fill="auto"/>
            <w:noWrap/>
            <w:vAlign w:val="bottom"/>
            <w:hideMark/>
          </w:tcPr>
          <w:p w14:paraId="05D94068" w14:textId="77777777" w:rsidR="00322F80" w:rsidRPr="00322F80" w:rsidRDefault="00322F80" w:rsidP="00322F80">
            <w:pPr>
              <w:rPr>
                <w:color w:val="000000"/>
                <w:sz w:val="22"/>
                <w:szCs w:val="22"/>
              </w:rPr>
            </w:pPr>
            <w:r w:rsidRPr="00322F80">
              <w:rPr>
                <w:color w:val="000000"/>
                <w:sz w:val="22"/>
                <w:szCs w:val="22"/>
              </w:rPr>
              <w:t>Недостатков не выявлено</w:t>
            </w:r>
          </w:p>
        </w:tc>
        <w:tc>
          <w:tcPr>
            <w:tcW w:w="3967" w:type="dxa"/>
            <w:tcBorders>
              <w:top w:val="nil"/>
              <w:left w:val="nil"/>
              <w:bottom w:val="single" w:sz="4" w:space="0" w:color="auto"/>
              <w:right w:val="single" w:sz="4" w:space="0" w:color="auto"/>
            </w:tcBorders>
            <w:shd w:val="clear" w:color="auto" w:fill="auto"/>
            <w:noWrap/>
            <w:vAlign w:val="bottom"/>
            <w:hideMark/>
          </w:tcPr>
          <w:p w14:paraId="7A889804" w14:textId="77777777" w:rsidR="00322F80" w:rsidRPr="00322F80" w:rsidRDefault="00322F80" w:rsidP="00322F80">
            <w:pPr>
              <w:rPr>
                <w:color w:val="000000"/>
                <w:sz w:val="22"/>
                <w:szCs w:val="22"/>
              </w:rPr>
            </w:pPr>
            <w:r w:rsidRPr="00322F80">
              <w:rPr>
                <w:color w:val="000000"/>
                <w:sz w:val="22"/>
                <w:szCs w:val="22"/>
              </w:rPr>
              <w:t>Далее повышать качество условий оказания услуг</w:t>
            </w:r>
          </w:p>
        </w:tc>
      </w:tr>
      <w:tr w:rsidR="00322F80" w:rsidRPr="00322F80" w14:paraId="3790C57D"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66CB883A" w14:textId="77777777" w:rsidR="00322F80" w:rsidRPr="00322F80" w:rsidRDefault="00322F80" w:rsidP="00322F80">
            <w:pPr>
              <w:rPr>
                <w:color w:val="000000"/>
                <w:sz w:val="22"/>
                <w:szCs w:val="22"/>
              </w:rPr>
            </w:pPr>
            <w:r w:rsidRPr="00322F80">
              <w:rPr>
                <w:color w:val="000000"/>
                <w:sz w:val="22"/>
                <w:szCs w:val="22"/>
              </w:rPr>
              <w:t>МБУСО «Черняховский комплексный центр социального обслуживания населения»</w:t>
            </w:r>
          </w:p>
        </w:tc>
        <w:tc>
          <w:tcPr>
            <w:tcW w:w="104" w:type="dxa"/>
            <w:tcBorders>
              <w:top w:val="nil"/>
              <w:left w:val="nil"/>
              <w:bottom w:val="single" w:sz="4" w:space="0" w:color="auto"/>
              <w:right w:val="single" w:sz="4" w:space="0" w:color="auto"/>
            </w:tcBorders>
            <w:shd w:val="clear" w:color="auto" w:fill="auto"/>
            <w:noWrap/>
            <w:vAlign w:val="bottom"/>
            <w:hideMark/>
          </w:tcPr>
          <w:p w14:paraId="293611B5" w14:textId="77777777" w:rsidR="00322F80" w:rsidRPr="00322F80" w:rsidRDefault="00322F80" w:rsidP="00322F80">
            <w:pPr>
              <w:jc w:val="right"/>
              <w:rPr>
                <w:color w:val="000000"/>
                <w:sz w:val="22"/>
                <w:szCs w:val="22"/>
              </w:rPr>
            </w:pPr>
            <w:r w:rsidRPr="00322F80">
              <w:rPr>
                <w:color w:val="000000"/>
                <w:sz w:val="22"/>
                <w:szCs w:val="22"/>
              </w:rPr>
              <w:t>98,31</w:t>
            </w:r>
          </w:p>
        </w:tc>
        <w:tc>
          <w:tcPr>
            <w:tcW w:w="3967" w:type="dxa"/>
            <w:tcBorders>
              <w:top w:val="nil"/>
              <w:left w:val="nil"/>
              <w:bottom w:val="single" w:sz="4" w:space="0" w:color="auto"/>
              <w:right w:val="single" w:sz="4" w:space="0" w:color="auto"/>
            </w:tcBorders>
            <w:shd w:val="clear" w:color="auto" w:fill="auto"/>
            <w:noWrap/>
            <w:vAlign w:val="bottom"/>
            <w:hideMark/>
          </w:tcPr>
          <w:p w14:paraId="1A52112B" w14:textId="77777777" w:rsidR="00322F80" w:rsidRPr="00322F80" w:rsidRDefault="00322F80" w:rsidP="00322F80">
            <w:pPr>
              <w:rPr>
                <w:color w:val="000000"/>
                <w:sz w:val="22"/>
                <w:szCs w:val="22"/>
              </w:rPr>
            </w:pPr>
            <w:r w:rsidRPr="00322F80">
              <w:rPr>
                <w:color w:val="000000"/>
                <w:sz w:val="22"/>
                <w:szCs w:val="22"/>
              </w:rPr>
              <w:t xml:space="preserve">Отсутствие условий доступности, позволяющих инвалидам получать услуги наравне с </w:t>
            </w:r>
            <w:proofErr w:type="spellStart"/>
            <w:r w:rsidRPr="00322F80">
              <w:rPr>
                <w:color w:val="000000"/>
                <w:sz w:val="22"/>
                <w:szCs w:val="22"/>
              </w:rPr>
              <w:t>другими:Дублирование</w:t>
            </w:r>
            <w:proofErr w:type="spellEnd"/>
            <w:r w:rsidRPr="00322F80">
              <w:rPr>
                <w:color w:val="000000"/>
                <w:sz w:val="22"/>
                <w:szCs w:val="22"/>
              </w:rPr>
              <w:t xml:space="preserve"> для инвалидов по слуху и зрению звуковой и зрительной информации. Возможность представления инвалидам по слуху (слуху и зрению) услуг сурдопереводчика (</w:t>
            </w:r>
            <w:proofErr w:type="spellStart"/>
            <w:r w:rsidRPr="00322F80">
              <w:rPr>
                <w:color w:val="000000"/>
                <w:sz w:val="22"/>
                <w:szCs w:val="22"/>
              </w:rPr>
              <w:t>тифлосурдопереводчика</w:t>
            </w:r>
            <w:proofErr w:type="spellEnd"/>
            <w:r w:rsidRPr="00322F80">
              <w:rPr>
                <w:color w:val="000000"/>
                <w:sz w:val="22"/>
                <w:szCs w:val="22"/>
              </w:rPr>
              <w:t xml:space="preserve">). </w:t>
            </w:r>
          </w:p>
        </w:tc>
        <w:tc>
          <w:tcPr>
            <w:tcW w:w="3967" w:type="dxa"/>
            <w:tcBorders>
              <w:top w:val="nil"/>
              <w:left w:val="nil"/>
              <w:bottom w:val="single" w:sz="4" w:space="0" w:color="auto"/>
              <w:right w:val="single" w:sz="4" w:space="0" w:color="auto"/>
            </w:tcBorders>
            <w:shd w:val="clear" w:color="auto" w:fill="auto"/>
            <w:noWrap/>
            <w:vAlign w:val="bottom"/>
            <w:hideMark/>
          </w:tcPr>
          <w:p w14:paraId="59694BE0" w14:textId="77777777" w:rsidR="00322F80" w:rsidRPr="00322F80" w:rsidRDefault="00322F80" w:rsidP="00322F80">
            <w:pPr>
              <w:rPr>
                <w:color w:val="000000"/>
                <w:sz w:val="22"/>
                <w:szCs w:val="22"/>
              </w:rPr>
            </w:pPr>
            <w:r w:rsidRPr="00322F80">
              <w:rPr>
                <w:color w:val="000000"/>
                <w:sz w:val="22"/>
                <w:szCs w:val="22"/>
              </w:rPr>
              <w:t xml:space="preserve">Обеспечить условия доступности, позволяющие инвалидам получать услуги наравне с </w:t>
            </w:r>
            <w:proofErr w:type="spellStart"/>
            <w:r w:rsidRPr="00322F80">
              <w:rPr>
                <w:color w:val="000000"/>
                <w:sz w:val="22"/>
                <w:szCs w:val="22"/>
              </w:rPr>
              <w:t>другими:Дублирование</w:t>
            </w:r>
            <w:proofErr w:type="spellEnd"/>
            <w:r w:rsidRPr="00322F80">
              <w:rPr>
                <w:color w:val="000000"/>
                <w:sz w:val="22"/>
                <w:szCs w:val="22"/>
              </w:rPr>
              <w:t xml:space="preserve"> для инвалидов по слуху и зрению звуковой и зрительной информации. Возможность представления инвалидам по слуху (слуху и зрению) услуг сурдопереводчика (</w:t>
            </w:r>
            <w:proofErr w:type="spellStart"/>
            <w:r w:rsidRPr="00322F80">
              <w:rPr>
                <w:color w:val="000000"/>
                <w:sz w:val="22"/>
                <w:szCs w:val="22"/>
              </w:rPr>
              <w:t>тифлосурдопереводчика</w:t>
            </w:r>
            <w:proofErr w:type="spellEnd"/>
            <w:r w:rsidRPr="00322F80">
              <w:rPr>
                <w:color w:val="000000"/>
                <w:sz w:val="22"/>
                <w:szCs w:val="22"/>
              </w:rPr>
              <w:t xml:space="preserve">). </w:t>
            </w:r>
          </w:p>
        </w:tc>
      </w:tr>
      <w:tr w:rsidR="00322F80" w:rsidRPr="00322F80" w14:paraId="25130FDF" w14:textId="77777777" w:rsidTr="00322F80">
        <w:trPr>
          <w:trHeight w:val="300"/>
        </w:trPr>
        <w:tc>
          <w:tcPr>
            <w:tcW w:w="1641" w:type="dxa"/>
            <w:tcBorders>
              <w:top w:val="nil"/>
              <w:left w:val="single" w:sz="4" w:space="0" w:color="auto"/>
              <w:bottom w:val="single" w:sz="4" w:space="0" w:color="auto"/>
              <w:right w:val="single" w:sz="4" w:space="0" w:color="auto"/>
            </w:tcBorders>
            <w:shd w:val="clear" w:color="auto" w:fill="auto"/>
            <w:noWrap/>
            <w:vAlign w:val="bottom"/>
            <w:hideMark/>
          </w:tcPr>
          <w:p w14:paraId="47F52294" w14:textId="77777777" w:rsidR="00322F80" w:rsidRPr="00322F80" w:rsidRDefault="00322F80" w:rsidP="00322F80">
            <w:pPr>
              <w:rPr>
                <w:color w:val="000000"/>
                <w:sz w:val="22"/>
                <w:szCs w:val="22"/>
              </w:rPr>
            </w:pPr>
            <w:r w:rsidRPr="00322F80">
              <w:rPr>
                <w:color w:val="000000"/>
                <w:sz w:val="22"/>
                <w:szCs w:val="22"/>
              </w:rPr>
              <w:t>БУСО «Комплексный центр в Янтарном»</w:t>
            </w:r>
          </w:p>
        </w:tc>
        <w:tc>
          <w:tcPr>
            <w:tcW w:w="104" w:type="dxa"/>
            <w:tcBorders>
              <w:top w:val="nil"/>
              <w:left w:val="nil"/>
              <w:bottom w:val="single" w:sz="4" w:space="0" w:color="auto"/>
              <w:right w:val="single" w:sz="4" w:space="0" w:color="auto"/>
            </w:tcBorders>
            <w:shd w:val="clear" w:color="auto" w:fill="auto"/>
            <w:noWrap/>
            <w:vAlign w:val="bottom"/>
            <w:hideMark/>
          </w:tcPr>
          <w:p w14:paraId="223C5D43" w14:textId="77777777" w:rsidR="00322F80" w:rsidRPr="00322F80" w:rsidRDefault="00322F80" w:rsidP="00322F80">
            <w:pPr>
              <w:jc w:val="right"/>
              <w:rPr>
                <w:color w:val="000000"/>
                <w:sz w:val="22"/>
                <w:szCs w:val="22"/>
              </w:rPr>
            </w:pPr>
            <w:r w:rsidRPr="00322F80">
              <w:rPr>
                <w:color w:val="000000"/>
                <w:sz w:val="22"/>
                <w:szCs w:val="22"/>
              </w:rPr>
              <w:t>97,42</w:t>
            </w:r>
          </w:p>
        </w:tc>
        <w:tc>
          <w:tcPr>
            <w:tcW w:w="3967" w:type="dxa"/>
            <w:tcBorders>
              <w:top w:val="nil"/>
              <w:left w:val="nil"/>
              <w:bottom w:val="single" w:sz="4" w:space="0" w:color="auto"/>
              <w:right w:val="single" w:sz="4" w:space="0" w:color="auto"/>
            </w:tcBorders>
            <w:shd w:val="clear" w:color="auto" w:fill="auto"/>
            <w:noWrap/>
            <w:vAlign w:val="bottom"/>
            <w:hideMark/>
          </w:tcPr>
          <w:p w14:paraId="00D2907C" w14:textId="77777777" w:rsidR="00322F80" w:rsidRPr="00322F80" w:rsidRDefault="00322F80" w:rsidP="00322F80">
            <w:pPr>
              <w:rPr>
                <w:color w:val="000000"/>
                <w:sz w:val="22"/>
                <w:szCs w:val="22"/>
              </w:rPr>
            </w:pPr>
            <w:r w:rsidRPr="00322F80">
              <w:rPr>
                <w:color w:val="000000"/>
                <w:sz w:val="22"/>
                <w:szCs w:val="22"/>
              </w:rPr>
              <w:t xml:space="preserve">Недостатки оборудования территории, прилегающей к организации, и ее помещений с учетом доступности для </w:t>
            </w:r>
            <w:proofErr w:type="spellStart"/>
            <w:r w:rsidRPr="00322F80">
              <w:rPr>
                <w:color w:val="000000"/>
                <w:sz w:val="22"/>
                <w:szCs w:val="22"/>
              </w:rPr>
              <w:t>инвалидов:Выделенные</w:t>
            </w:r>
            <w:proofErr w:type="spellEnd"/>
            <w:r w:rsidRPr="00322F80">
              <w:rPr>
                <w:color w:val="000000"/>
                <w:sz w:val="22"/>
                <w:szCs w:val="22"/>
              </w:rPr>
              <w:t xml:space="preserve"> стоянки для автотранспортных средств инвалидов. Сменные кресло-коляски. </w:t>
            </w:r>
          </w:p>
        </w:tc>
        <w:tc>
          <w:tcPr>
            <w:tcW w:w="3967" w:type="dxa"/>
            <w:tcBorders>
              <w:top w:val="nil"/>
              <w:left w:val="nil"/>
              <w:bottom w:val="single" w:sz="4" w:space="0" w:color="auto"/>
              <w:right w:val="single" w:sz="4" w:space="0" w:color="auto"/>
            </w:tcBorders>
            <w:shd w:val="clear" w:color="auto" w:fill="auto"/>
            <w:noWrap/>
            <w:vAlign w:val="bottom"/>
            <w:hideMark/>
          </w:tcPr>
          <w:p w14:paraId="28FDA0EB" w14:textId="77777777" w:rsidR="00322F80" w:rsidRPr="00322F80" w:rsidRDefault="00322F80" w:rsidP="00322F80">
            <w:pPr>
              <w:rPr>
                <w:color w:val="000000"/>
                <w:sz w:val="22"/>
                <w:szCs w:val="22"/>
              </w:rPr>
            </w:pPr>
            <w:r w:rsidRPr="00322F80">
              <w:rPr>
                <w:color w:val="000000"/>
                <w:sz w:val="22"/>
                <w:szCs w:val="22"/>
              </w:rPr>
              <w:t xml:space="preserve">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Сменные кресло-коляски. </w:t>
            </w:r>
          </w:p>
        </w:tc>
      </w:tr>
    </w:tbl>
    <w:p w14:paraId="2B8C9487" w14:textId="77777777" w:rsidR="0001457C" w:rsidRDefault="0001457C" w:rsidP="0001457C"/>
    <w:bookmarkEnd w:id="56"/>
    <w:p w14:paraId="2B6A4B16" w14:textId="77777777" w:rsidR="0001457C" w:rsidRDefault="0001457C">
      <w:pPr>
        <w:rPr>
          <w:rFonts w:eastAsia="Calibri"/>
          <w:b/>
          <w:bCs/>
          <w:i/>
          <w:iCs/>
          <w:color w:val="0D594F"/>
          <w:sz w:val="28"/>
          <w:szCs w:val="28"/>
          <w:lang w:eastAsia="en-US"/>
        </w:rPr>
      </w:pPr>
      <w:r>
        <w:br w:type="page"/>
      </w:r>
    </w:p>
    <w:p w14:paraId="3FAD1419" w14:textId="29332DA1" w:rsidR="007A7A99" w:rsidRPr="006F6535" w:rsidRDefault="00295994" w:rsidP="00FB2E47">
      <w:pPr>
        <w:pStyle w:val="1"/>
        <w:spacing w:line="240" w:lineRule="auto"/>
      </w:pPr>
      <w:bookmarkStart w:id="117" w:name="_Toc206701046"/>
      <w:r w:rsidRPr="006F6535">
        <w:lastRenderedPageBreak/>
        <w:t>Инструментарий исследования</w:t>
      </w:r>
      <w:bookmarkEnd w:id="117"/>
    </w:p>
    <w:p w14:paraId="6DE8DB6C" w14:textId="77777777" w:rsidR="007A7A99" w:rsidRPr="006F6535" w:rsidRDefault="00204E4B" w:rsidP="00FB2E47">
      <w:pPr>
        <w:pStyle w:val="2"/>
      </w:pPr>
      <w:bookmarkStart w:id="118" w:name="_Toc206701047"/>
      <w:r w:rsidRPr="006F6535">
        <w:t>Опросный лист (</w:t>
      </w:r>
      <w:r w:rsidR="00295994" w:rsidRPr="006F6535">
        <w:t>Анкета</w:t>
      </w:r>
      <w:r w:rsidR="00961A54" w:rsidRPr="006F6535">
        <w:t xml:space="preserve"> получателей услуг</w:t>
      </w:r>
      <w:r w:rsidRPr="006F6535">
        <w:t>)</w:t>
      </w:r>
      <w:bookmarkEnd w:id="118"/>
    </w:p>
    <w:p w14:paraId="19369DFF" w14:textId="77777777" w:rsidR="007A7A99" w:rsidRPr="006F6535" w:rsidRDefault="007A7A99" w:rsidP="00FB2E47">
      <w:pPr>
        <w:pStyle w:val="ConsPlusNonformat"/>
        <w:jc w:val="center"/>
        <w:rPr>
          <w:rFonts w:ascii="Times New Roman" w:hAnsi="Times New Roman" w:cs="Times New Roman"/>
          <w:sz w:val="24"/>
          <w:szCs w:val="24"/>
        </w:rPr>
      </w:pPr>
      <w:r w:rsidRPr="006F6535">
        <w:rPr>
          <w:rFonts w:ascii="Times New Roman" w:hAnsi="Times New Roman" w:cs="Times New Roman"/>
          <w:sz w:val="24"/>
          <w:szCs w:val="24"/>
        </w:rPr>
        <w:t>по анализу удовлетворенности качеством оказания</w:t>
      </w:r>
    </w:p>
    <w:p w14:paraId="5F57F881" w14:textId="77777777" w:rsidR="007A7A99" w:rsidRPr="006F6535" w:rsidRDefault="007A7A99" w:rsidP="00FB2E47">
      <w:pPr>
        <w:pStyle w:val="ConsPlusNonformat"/>
        <w:jc w:val="center"/>
        <w:rPr>
          <w:rFonts w:ascii="Times New Roman" w:hAnsi="Times New Roman" w:cs="Times New Roman"/>
          <w:sz w:val="24"/>
          <w:szCs w:val="24"/>
        </w:rPr>
      </w:pPr>
      <w:r w:rsidRPr="006F6535">
        <w:rPr>
          <w:rFonts w:ascii="Times New Roman" w:hAnsi="Times New Roman" w:cs="Times New Roman"/>
          <w:sz w:val="24"/>
          <w:szCs w:val="24"/>
        </w:rPr>
        <w:t>социальных услуг в организациях социального обслуживания</w:t>
      </w:r>
    </w:p>
    <w:p w14:paraId="4CE567E5" w14:textId="77777777" w:rsidR="007A7A99" w:rsidRPr="006F6535" w:rsidRDefault="007A7A99" w:rsidP="00FB2E47">
      <w:pPr>
        <w:pStyle w:val="ConsPlusNonformat"/>
        <w:jc w:val="center"/>
        <w:rPr>
          <w:rFonts w:ascii="Times New Roman" w:hAnsi="Times New Roman" w:cs="Times New Roman"/>
          <w:sz w:val="24"/>
          <w:szCs w:val="24"/>
        </w:rPr>
      </w:pPr>
      <w:r w:rsidRPr="006F6535">
        <w:rPr>
          <w:rFonts w:ascii="Times New Roman" w:hAnsi="Times New Roman" w:cs="Times New Roman"/>
          <w:sz w:val="24"/>
          <w:szCs w:val="24"/>
        </w:rPr>
        <w:t>Уважаемый участник опроса!</w:t>
      </w:r>
    </w:p>
    <w:p w14:paraId="17CF9FC6" w14:textId="77777777" w:rsidR="007A7A99" w:rsidRPr="006F6535" w:rsidRDefault="007A7A99" w:rsidP="00FB2E47">
      <w:pPr>
        <w:pStyle w:val="ConsPlusNonformat"/>
        <w:rPr>
          <w:rFonts w:ascii="Times New Roman" w:hAnsi="Times New Roman" w:cs="Times New Roman"/>
          <w:sz w:val="24"/>
          <w:szCs w:val="24"/>
        </w:rPr>
      </w:pPr>
    </w:p>
    <w:p w14:paraId="133131C5" w14:textId="77777777" w:rsidR="007A7A99" w:rsidRPr="006F6535" w:rsidRDefault="007A7A99" w:rsidP="00FB2E47">
      <w:pPr>
        <w:pStyle w:val="ConsPlusNonformat"/>
        <w:ind w:firstLine="709"/>
        <w:jc w:val="both"/>
        <w:rPr>
          <w:rFonts w:ascii="Times New Roman" w:hAnsi="Times New Roman" w:cs="Times New Roman"/>
          <w:sz w:val="24"/>
          <w:szCs w:val="24"/>
        </w:rPr>
      </w:pPr>
      <w:r w:rsidRPr="006F6535">
        <w:rPr>
          <w:rFonts w:ascii="Times New Roman" w:hAnsi="Times New Roman" w:cs="Times New Roman"/>
          <w:sz w:val="24"/>
          <w:szCs w:val="24"/>
        </w:rPr>
        <w:t>Опрос проводится в целях выявления мнения граждан о качестве условий оказания услуг организации социального обслуживания.</w:t>
      </w:r>
    </w:p>
    <w:p w14:paraId="614F06F1" w14:textId="77777777" w:rsidR="007A7A99" w:rsidRPr="006F6535" w:rsidRDefault="007A7A99" w:rsidP="00FB2E47">
      <w:pPr>
        <w:pStyle w:val="ConsPlusNonformat"/>
        <w:ind w:firstLine="709"/>
        <w:jc w:val="both"/>
        <w:rPr>
          <w:rFonts w:ascii="Times New Roman" w:hAnsi="Times New Roman" w:cs="Times New Roman"/>
          <w:sz w:val="24"/>
          <w:szCs w:val="24"/>
        </w:rPr>
      </w:pPr>
      <w:r w:rsidRPr="006F6535">
        <w:rPr>
          <w:rFonts w:ascii="Times New Roman" w:hAnsi="Times New Roman" w:cs="Times New Roman"/>
          <w:sz w:val="24"/>
          <w:szCs w:val="24"/>
        </w:rPr>
        <w:t>Пожалуйста, ответьте на вопросы анкеты. Ваше мнение позволит улучшить работу организаций социальной сферы и повысить качество оказания услуг населению.</w:t>
      </w:r>
    </w:p>
    <w:p w14:paraId="2FCA241E" w14:textId="77777777" w:rsidR="007A7A99" w:rsidRPr="006F6535" w:rsidRDefault="007A7A99" w:rsidP="00FB2E47">
      <w:pPr>
        <w:pStyle w:val="ConsPlusNonformat"/>
        <w:ind w:firstLine="709"/>
        <w:jc w:val="both"/>
        <w:rPr>
          <w:rFonts w:ascii="Times New Roman" w:hAnsi="Times New Roman" w:cs="Times New Roman"/>
          <w:sz w:val="24"/>
          <w:szCs w:val="24"/>
        </w:rPr>
      </w:pPr>
      <w:r w:rsidRPr="006F6535">
        <w:rPr>
          <w:rFonts w:ascii="Times New Roman" w:hAnsi="Times New Roman" w:cs="Times New Roman"/>
          <w:sz w:val="24"/>
          <w:szCs w:val="24"/>
        </w:rPr>
        <w:t>Опрос проводится анонимно. Ваши фамилия, имя, отчество, контактные телефоны указывать необязательно.</w:t>
      </w:r>
    </w:p>
    <w:p w14:paraId="78D86132" w14:textId="77777777" w:rsidR="007A7A99" w:rsidRPr="006F6535" w:rsidRDefault="007A7A99" w:rsidP="00FB2E47">
      <w:pPr>
        <w:pStyle w:val="ConsPlusNonformat"/>
        <w:ind w:firstLine="709"/>
        <w:jc w:val="both"/>
        <w:rPr>
          <w:rFonts w:ascii="Times New Roman" w:hAnsi="Times New Roman" w:cs="Times New Roman"/>
          <w:sz w:val="24"/>
          <w:szCs w:val="24"/>
        </w:rPr>
      </w:pPr>
      <w:r w:rsidRPr="006F6535">
        <w:rPr>
          <w:rFonts w:ascii="Times New Roman" w:hAnsi="Times New Roman" w:cs="Times New Roman"/>
          <w:sz w:val="24"/>
          <w:szCs w:val="24"/>
        </w:rPr>
        <w:t>Конфиденциальность высказанного Вами мнения о качестве условий оказания услуг организациями социальной сферы гарантируется.</w:t>
      </w:r>
    </w:p>
    <w:p w14:paraId="2015B440" w14:textId="77777777" w:rsidR="007A7A99" w:rsidRPr="006F6535" w:rsidRDefault="007A7A99" w:rsidP="00FB2E47">
      <w:pPr>
        <w:pStyle w:val="ConsPlusNonformat"/>
        <w:ind w:firstLine="709"/>
        <w:jc w:val="both"/>
        <w:rPr>
          <w:rFonts w:ascii="Times New Roman" w:hAnsi="Times New Roman" w:cs="Times New Roman"/>
          <w:sz w:val="24"/>
          <w:szCs w:val="24"/>
        </w:rPr>
      </w:pPr>
    </w:p>
    <w:p w14:paraId="7BB0C31A" w14:textId="77777777" w:rsidR="00E975FC" w:rsidRPr="006F6535" w:rsidRDefault="00E975FC" w:rsidP="00FB2E47">
      <w:pPr>
        <w:ind w:firstLine="709"/>
        <w:divId w:val="217978654"/>
        <w:rPr>
          <w:color w:val="000000"/>
          <w:sz w:val="24"/>
          <w:szCs w:val="24"/>
        </w:rPr>
      </w:pPr>
      <w:bookmarkStart w:id="119" w:name="_Toc2141068"/>
      <w:r w:rsidRPr="006F6535">
        <w:rPr>
          <w:color w:val="000000"/>
          <w:sz w:val="24"/>
          <w:szCs w:val="24"/>
        </w:rPr>
        <w:t>1. При посещении</w:t>
      </w:r>
      <w:r w:rsidR="007445F0" w:rsidRPr="006F6535">
        <w:rPr>
          <w:color w:val="000000"/>
          <w:sz w:val="24"/>
          <w:szCs w:val="24"/>
        </w:rPr>
        <w:t xml:space="preserve"> (выборе)</w:t>
      </w:r>
      <w:r w:rsidRPr="006F6535">
        <w:rPr>
          <w:color w:val="000000"/>
          <w:sz w:val="24"/>
          <w:szCs w:val="24"/>
        </w:rPr>
        <w:t xml:space="preserve"> организации обращались ли Вы к информации о ее деятельности, размещенной на информационных стендах в помещениях организации?</w:t>
      </w:r>
    </w:p>
    <w:p w14:paraId="4739C411"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1.да</w:t>
      </w:r>
    </w:p>
    <w:p w14:paraId="0E239154"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2.нет (переход к вопросу 3)</w:t>
      </w:r>
    </w:p>
    <w:p w14:paraId="058AEC21" w14:textId="77777777" w:rsidR="00A12F84" w:rsidRPr="006F6535" w:rsidRDefault="00A12F84" w:rsidP="00FB2E47">
      <w:pPr>
        <w:tabs>
          <w:tab w:val="left" w:pos="851"/>
        </w:tabs>
        <w:ind w:firstLine="709"/>
        <w:jc w:val="both"/>
        <w:divId w:val="217978654"/>
        <w:rPr>
          <w:color w:val="000000"/>
          <w:sz w:val="24"/>
          <w:szCs w:val="24"/>
        </w:rPr>
      </w:pPr>
    </w:p>
    <w:p w14:paraId="3D9172B3" w14:textId="77777777" w:rsidR="00E975FC" w:rsidRPr="006F6535" w:rsidRDefault="00E975FC" w:rsidP="00FB2E47">
      <w:pPr>
        <w:ind w:firstLine="709"/>
        <w:jc w:val="both"/>
        <w:divId w:val="217978654"/>
        <w:rPr>
          <w:color w:val="000000"/>
          <w:sz w:val="24"/>
          <w:szCs w:val="24"/>
        </w:rPr>
      </w:pPr>
      <w:r w:rsidRPr="006F6535">
        <w:rPr>
          <w:color w:val="000000"/>
          <w:sz w:val="24"/>
          <w:szCs w:val="24"/>
        </w:rPr>
        <w:t>2. Удовлетворены ли Вы открытостью, полнотой и доступностью информации о деятельности организации, размещенной на информационных стендах в помещении организации?</w:t>
      </w:r>
    </w:p>
    <w:p w14:paraId="0FEA0629"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1.да</w:t>
      </w:r>
    </w:p>
    <w:p w14:paraId="1FFB112A"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 xml:space="preserve">2.нет </w:t>
      </w:r>
    </w:p>
    <w:p w14:paraId="7DCE298F" w14:textId="77777777" w:rsidR="00A12F84" w:rsidRPr="006F6535" w:rsidRDefault="00A12F84" w:rsidP="00FB2E47">
      <w:pPr>
        <w:tabs>
          <w:tab w:val="left" w:pos="851"/>
        </w:tabs>
        <w:ind w:firstLine="709"/>
        <w:jc w:val="both"/>
        <w:divId w:val="217978654"/>
        <w:rPr>
          <w:color w:val="000000"/>
          <w:sz w:val="24"/>
          <w:szCs w:val="24"/>
        </w:rPr>
      </w:pPr>
    </w:p>
    <w:p w14:paraId="691D40B8" w14:textId="77777777" w:rsidR="005954B9" w:rsidRPr="006F6535" w:rsidRDefault="00E975FC" w:rsidP="00FB2E47">
      <w:pPr>
        <w:ind w:firstLine="709"/>
        <w:divId w:val="217978654"/>
        <w:rPr>
          <w:color w:val="000000"/>
          <w:sz w:val="24"/>
          <w:szCs w:val="24"/>
        </w:rPr>
      </w:pPr>
      <w:r w:rsidRPr="006F6535">
        <w:rPr>
          <w:color w:val="000000"/>
          <w:sz w:val="24"/>
          <w:szCs w:val="24"/>
        </w:rPr>
        <w:t xml:space="preserve">З. Пользовались ли Вы официальным сайтом организации, чтобы получить информацию о ее деятельности? </w:t>
      </w:r>
    </w:p>
    <w:p w14:paraId="2248B0BB"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1.да</w:t>
      </w:r>
    </w:p>
    <w:p w14:paraId="59B0C043"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2.нет (переход к вопросу 5)</w:t>
      </w:r>
    </w:p>
    <w:p w14:paraId="6CCCAB5F" w14:textId="77777777" w:rsidR="00A12F84" w:rsidRPr="006F6535" w:rsidRDefault="00A12F84" w:rsidP="00FB2E47">
      <w:pPr>
        <w:tabs>
          <w:tab w:val="left" w:pos="851"/>
        </w:tabs>
        <w:ind w:firstLine="709"/>
        <w:jc w:val="both"/>
        <w:divId w:val="217978654"/>
        <w:rPr>
          <w:color w:val="000000"/>
          <w:sz w:val="24"/>
          <w:szCs w:val="24"/>
        </w:rPr>
      </w:pPr>
    </w:p>
    <w:p w14:paraId="02D73DF9" w14:textId="77777777" w:rsidR="00E975FC" w:rsidRPr="006F6535" w:rsidRDefault="00E975FC" w:rsidP="00FB2E47">
      <w:pPr>
        <w:ind w:firstLine="709"/>
        <w:jc w:val="both"/>
        <w:divId w:val="217978654"/>
        <w:rPr>
          <w:color w:val="000000"/>
          <w:sz w:val="24"/>
          <w:szCs w:val="24"/>
        </w:rPr>
      </w:pPr>
      <w:r w:rsidRPr="006F6535">
        <w:rPr>
          <w:color w:val="000000"/>
          <w:sz w:val="24"/>
          <w:szCs w:val="24"/>
        </w:rPr>
        <w:t>4. Удовлетворены ли Вы открытостью, полнотой и доступностью информации о деятельности организации, размещенной на ее официальном сайте в информационно-телекоммуникационной сети «Интернет»?</w:t>
      </w:r>
    </w:p>
    <w:p w14:paraId="167120A6"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1.да</w:t>
      </w:r>
    </w:p>
    <w:p w14:paraId="0CFE33B6"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 xml:space="preserve">2.нет </w:t>
      </w:r>
    </w:p>
    <w:p w14:paraId="0F128877" w14:textId="77777777" w:rsidR="00A12F84" w:rsidRPr="006F6535" w:rsidRDefault="00A12F84" w:rsidP="00FB2E47">
      <w:pPr>
        <w:tabs>
          <w:tab w:val="left" w:pos="851"/>
        </w:tabs>
        <w:ind w:firstLine="709"/>
        <w:jc w:val="both"/>
        <w:divId w:val="217978654"/>
        <w:rPr>
          <w:color w:val="000000"/>
          <w:sz w:val="24"/>
          <w:szCs w:val="24"/>
        </w:rPr>
      </w:pPr>
    </w:p>
    <w:p w14:paraId="5509EB4F" w14:textId="77777777" w:rsidR="00E975FC" w:rsidRPr="006F6535" w:rsidRDefault="00E975FC" w:rsidP="00FB2E47">
      <w:pPr>
        <w:ind w:firstLine="709"/>
        <w:jc w:val="both"/>
        <w:divId w:val="217978654"/>
        <w:rPr>
          <w:color w:val="000000"/>
          <w:sz w:val="24"/>
          <w:szCs w:val="24"/>
        </w:rPr>
      </w:pPr>
      <w:r w:rsidRPr="006F6535">
        <w:rPr>
          <w:color w:val="000000"/>
          <w:sz w:val="24"/>
          <w:szCs w:val="24"/>
        </w:rPr>
        <w:t>5. Своевременно ли Вам была предоставлена услуга в организации, в которую Вы обратились (в соответствии со сроками, установленными индивидуальной программой предоставления социальных услуг, и прочее)?</w:t>
      </w:r>
    </w:p>
    <w:p w14:paraId="78952ABC" w14:textId="77777777" w:rsidR="00E975FC" w:rsidRPr="006F6535" w:rsidRDefault="005954B9" w:rsidP="00FB2E47">
      <w:pPr>
        <w:ind w:firstLine="709"/>
        <w:jc w:val="both"/>
        <w:divId w:val="217978654"/>
        <w:rPr>
          <w:color w:val="000000"/>
          <w:sz w:val="24"/>
          <w:szCs w:val="24"/>
        </w:rPr>
      </w:pPr>
      <w:r w:rsidRPr="006F6535">
        <w:rPr>
          <w:color w:val="000000"/>
          <w:sz w:val="24"/>
          <w:szCs w:val="24"/>
        </w:rPr>
        <w:t xml:space="preserve">1. </w:t>
      </w:r>
      <w:r w:rsidR="00E975FC" w:rsidRPr="006F6535">
        <w:rPr>
          <w:color w:val="000000"/>
          <w:sz w:val="24"/>
          <w:szCs w:val="24"/>
        </w:rPr>
        <w:t>Да (услуга предоставлена своевременно или ранее установленного срока)</w:t>
      </w:r>
    </w:p>
    <w:p w14:paraId="0D9563DD" w14:textId="77777777" w:rsidR="00E975FC" w:rsidRPr="006F6535" w:rsidRDefault="005954B9" w:rsidP="00FB2E47">
      <w:pPr>
        <w:ind w:firstLine="709"/>
        <w:jc w:val="both"/>
        <w:divId w:val="217978654"/>
        <w:rPr>
          <w:color w:val="000000"/>
          <w:sz w:val="24"/>
          <w:szCs w:val="24"/>
        </w:rPr>
      </w:pPr>
      <w:r w:rsidRPr="006F6535">
        <w:rPr>
          <w:color w:val="000000"/>
          <w:sz w:val="24"/>
          <w:szCs w:val="24"/>
        </w:rPr>
        <w:t xml:space="preserve">2. </w:t>
      </w:r>
      <w:r w:rsidR="00E975FC" w:rsidRPr="006F6535">
        <w:rPr>
          <w:color w:val="000000"/>
          <w:sz w:val="24"/>
          <w:szCs w:val="24"/>
        </w:rPr>
        <w:t>Нет (услуга предоставлена с опозданием)</w:t>
      </w:r>
    </w:p>
    <w:p w14:paraId="3724C89D" w14:textId="77777777" w:rsidR="00A12F84" w:rsidRPr="006F6535" w:rsidRDefault="00A12F84" w:rsidP="00FB2E47">
      <w:pPr>
        <w:ind w:firstLine="709"/>
        <w:jc w:val="both"/>
        <w:divId w:val="217978654"/>
        <w:rPr>
          <w:color w:val="000000"/>
          <w:sz w:val="24"/>
          <w:szCs w:val="24"/>
        </w:rPr>
      </w:pPr>
    </w:p>
    <w:p w14:paraId="1930F2C6" w14:textId="77777777" w:rsidR="00E975FC" w:rsidRPr="006F6535" w:rsidRDefault="00A12F84" w:rsidP="00FB2E47">
      <w:pPr>
        <w:ind w:firstLine="709"/>
        <w:jc w:val="both"/>
        <w:divId w:val="217978654"/>
        <w:rPr>
          <w:color w:val="000000"/>
          <w:sz w:val="24"/>
          <w:szCs w:val="24"/>
        </w:rPr>
      </w:pPr>
      <w:r w:rsidRPr="006F6535">
        <w:rPr>
          <w:color w:val="000000"/>
          <w:sz w:val="24"/>
          <w:szCs w:val="24"/>
        </w:rPr>
        <w:t>6.</w:t>
      </w:r>
      <w:r w:rsidR="00E975FC" w:rsidRPr="006F6535">
        <w:rPr>
          <w:color w:val="000000"/>
          <w:sz w:val="24"/>
          <w:szCs w:val="24"/>
        </w:rPr>
        <w:t xml:space="preserve"> Удовлетворены ли Вы комфортностью условий предоставления услуг в организации (наличие комфортной зоны отдыха (ожидания); наличие и понятность навигации в помещении организации; наличие и доступность питьевой воды в помещении организации; наличие и доступность санитарно</w:t>
      </w:r>
      <w:r w:rsidR="007445F0" w:rsidRPr="006F6535">
        <w:rPr>
          <w:color w:val="000000"/>
          <w:sz w:val="24"/>
          <w:szCs w:val="24"/>
        </w:rPr>
        <w:t>-</w:t>
      </w:r>
      <w:r w:rsidR="00E975FC" w:rsidRPr="006F6535">
        <w:rPr>
          <w:color w:val="000000"/>
          <w:sz w:val="24"/>
          <w:szCs w:val="24"/>
        </w:rPr>
        <w:t xml:space="preserve">гигиенических помещений в организации; удовлетворительное санитарное состояние помещений организации; транспортная доступность организации (наличие парковки); доступность записи на получение услуги (по телефону, на официальном сайте организации, посредством Единого портала государственных и муниципальных услуг, при личном посещении в регистратуре или у специалиста организации) и прочие условия)? </w:t>
      </w:r>
    </w:p>
    <w:p w14:paraId="05DE5134"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1.да</w:t>
      </w:r>
    </w:p>
    <w:p w14:paraId="3CDDDF01"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 xml:space="preserve">2.нет </w:t>
      </w:r>
    </w:p>
    <w:p w14:paraId="26C0FC29" w14:textId="77777777" w:rsidR="005954B9" w:rsidRPr="006F6535" w:rsidRDefault="005954B9" w:rsidP="00FB2E47">
      <w:pPr>
        <w:ind w:firstLine="709"/>
        <w:jc w:val="both"/>
        <w:divId w:val="217978654"/>
        <w:rPr>
          <w:color w:val="000000"/>
          <w:sz w:val="24"/>
          <w:szCs w:val="24"/>
        </w:rPr>
      </w:pPr>
    </w:p>
    <w:p w14:paraId="54967FB8" w14:textId="77777777" w:rsidR="00E975FC" w:rsidRPr="006F6535" w:rsidRDefault="00E975FC" w:rsidP="00FB2E47">
      <w:pPr>
        <w:ind w:firstLine="709"/>
        <w:jc w:val="both"/>
        <w:divId w:val="217978654"/>
        <w:rPr>
          <w:color w:val="000000"/>
          <w:sz w:val="24"/>
          <w:szCs w:val="24"/>
        </w:rPr>
      </w:pPr>
      <w:r w:rsidRPr="006F6535">
        <w:rPr>
          <w:color w:val="000000"/>
          <w:sz w:val="24"/>
          <w:szCs w:val="24"/>
        </w:rPr>
        <w:lastRenderedPageBreak/>
        <w:t>7. Имеете ли Вы (или лицо, представителем которого Вы являетесь) установленную группу инвалидности?</w:t>
      </w:r>
    </w:p>
    <w:p w14:paraId="2CAE92FB"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1.да</w:t>
      </w:r>
    </w:p>
    <w:p w14:paraId="4049788E"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2.нет (переход к вопросу 9)</w:t>
      </w:r>
    </w:p>
    <w:p w14:paraId="5DA2C377" w14:textId="77777777" w:rsidR="00A12F84" w:rsidRPr="006F6535" w:rsidRDefault="00A12F84" w:rsidP="00FB2E47">
      <w:pPr>
        <w:tabs>
          <w:tab w:val="left" w:pos="851"/>
        </w:tabs>
        <w:ind w:firstLine="709"/>
        <w:jc w:val="both"/>
        <w:divId w:val="217978654"/>
        <w:rPr>
          <w:color w:val="000000"/>
          <w:sz w:val="24"/>
          <w:szCs w:val="24"/>
        </w:rPr>
      </w:pPr>
    </w:p>
    <w:p w14:paraId="48318AF1" w14:textId="77777777" w:rsidR="00E975FC" w:rsidRPr="006F6535" w:rsidRDefault="00E975FC" w:rsidP="00FB2E47">
      <w:pPr>
        <w:ind w:firstLine="709"/>
        <w:jc w:val="both"/>
        <w:divId w:val="217978654"/>
        <w:rPr>
          <w:color w:val="000000"/>
          <w:sz w:val="24"/>
          <w:szCs w:val="24"/>
        </w:rPr>
      </w:pPr>
      <w:r w:rsidRPr="006F6535">
        <w:rPr>
          <w:color w:val="000000"/>
          <w:sz w:val="24"/>
          <w:szCs w:val="24"/>
        </w:rPr>
        <w:t>8. Удовлетворены ли Вы доступностью предоставления услуг для инвалидов в организации?</w:t>
      </w:r>
    </w:p>
    <w:p w14:paraId="2FAC09CE" w14:textId="77777777" w:rsidR="005954B9" w:rsidRPr="006F6535" w:rsidRDefault="005954B9" w:rsidP="00FB2E47">
      <w:pPr>
        <w:tabs>
          <w:tab w:val="left" w:pos="851"/>
        </w:tabs>
        <w:ind w:firstLine="709"/>
        <w:jc w:val="both"/>
        <w:divId w:val="217978654"/>
        <w:rPr>
          <w:color w:val="000000"/>
          <w:sz w:val="24"/>
          <w:szCs w:val="24"/>
        </w:rPr>
      </w:pPr>
      <w:bookmarkStart w:id="120" w:name="_Hlk6831529"/>
      <w:r w:rsidRPr="006F6535">
        <w:rPr>
          <w:color w:val="000000"/>
          <w:sz w:val="24"/>
          <w:szCs w:val="24"/>
        </w:rPr>
        <w:t>1.да</w:t>
      </w:r>
    </w:p>
    <w:p w14:paraId="7600FDE6"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 xml:space="preserve">2.нет </w:t>
      </w:r>
    </w:p>
    <w:p w14:paraId="1F194722" w14:textId="77777777" w:rsidR="00A12F84" w:rsidRPr="006F6535" w:rsidRDefault="00A12F84" w:rsidP="00FB2E47">
      <w:pPr>
        <w:tabs>
          <w:tab w:val="left" w:pos="851"/>
        </w:tabs>
        <w:ind w:firstLine="709"/>
        <w:jc w:val="both"/>
        <w:divId w:val="217978654"/>
        <w:rPr>
          <w:color w:val="000000"/>
          <w:sz w:val="24"/>
          <w:szCs w:val="24"/>
        </w:rPr>
      </w:pPr>
    </w:p>
    <w:bookmarkEnd w:id="120"/>
    <w:p w14:paraId="27CAB074" w14:textId="77777777" w:rsidR="00E975FC" w:rsidRPr="006F6535" w:rsidRDefault="00E975FC" w:rsidP="00FB2E47">
      <w:pPr>
        <w:ind w:firstLine="709"/>
        <w:jc w:val="both"/>
        <w:divId w:val="217978654"/>
        <w:rPr>
          <w:color w:val="000000"/>
          <w:sz w:val="24"/>
          <w:szCs w:val="24"/>
        </w:rPr>
      </w:pPr>
      <w:r w:rsidRPr="006F6535">
        <w:rPr>
          <w:color w:val="000000"/>
          <w:sz w:val="24"/>
          <w:szCs w:val="24"/>
        </w:rPr>
        <w:t>9. Удовлетворены ли Вы доброжелательностью и вежливостью работников организации, обеспечивающих первичный контакт с посетителями и информирование об услугах при непосредственном обращении в организацию (работники справочной, приемного отделения и прочие работники)?</w:t>
      </w:r>
    </w:p>
    <w:p w14:paraId="25E02876"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1.да</w:t>
      </w:r>
    </w:p>
    <w:p w14:paraId="237CF3F0"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 xml:space="preserve">2.нет </w:t>
      </w:r>
    </w:p>
    <w:p w14:paraId="0BA6F317" w14:textId="77777777" w:rsidR="00A12F84" w:rsidRPr="006F6535" w:rsidRDefault="00A12F84" w:rsidP="00FB2E47">
      <w:pPr>
        <w:tabs>
          <w:tab w:val="left" w:pos="851"/>
        </w:tabs>
        <w:ind w:firstLine="709"/>
        <w:jc w:val="both"/>
        <w:divId w:val="217978654"/>
        <w:rPr>
          <w:color w:val="000000"/>
          <w:sz w:val="24"/>
          <w:szCs w:val="24"/>
        </w:rPr>
      </w:pPr>
    </w:p>
    <w:p w14:paraId="1EC875FA" w14:textId="77777777" w:rsidR="00E975FC" w:rsidRPr="006F6535" w:rsidRDefault="00E975FC" w:rsidP="00FB2E47">
      <w:pPr>
        <w:ind w:firstLine="709"/>
        <w:jc w:val="both"/>
        <w:divId w:val="217978654"/>
        <w:rPr>
          <w:color w:val="000000"/>
          <w:sz w:val="24"/>
          <w:szCs w:val="24"/>
        </w:rPr>
      </w:pPr>
      <w:r w:rsidRPr="006F6535">
        <w:rPr>
          <w:color w:val="000000"/>
          <w:sz w:val="24"/>
          <w:szCs w:val="24"/>
        </w:rPr>
        <w:t>10. Удовлетворены ли Вы доброжелательностью и вежливостью работников организации, обеспечивающих непосредственное оказание услуги при обращении в организацию (социальные работники</w:t>
      </w:r>
      <w:r w:rsidR="003A32EE" w:rsidRPr="006F6535">
        <w:rPr>
          <w:color w:val="000000"/>
          <w:sz w:val="24"/>
          <w:szCs w:val="24"/>
        </w:rPr>
        <w:t>, медицинский персонал</w:t>
      </w:r>
      <w:r w:rsidRPr="006F6535">
        <w:rPr>
          <w:color w:val="000000"/>
          <w:sz w:val="24"/>
          <w:szCs w:val="24"/>
        </w:rPr>
        <w:t xml:space="preserve"> и прочие работники)?</w:t>
      </w:r>
    </w:p>
    <w:p w14:paraId="0B62A947"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1.да</w:t>
      </w:r>
    </w:p>
    <w:p w14:paraId="6304B7C5"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 xml:space="preserve">2.нет </w:t>
      </w:r>
    </w:p>
    <w:p w14:paraId="470AFC7F" w14:textId="77777777" w:rsidR="00A12F84" w:rsidRPr="006F6535" w:rsidRDefault="00A12F84" w:rsidP="00FB2E47">
      <w:pPr>
        <w:tabs>
          <w:tab w:val="left" w:pos="851"/>
        </w:tabs>
        <w:ind w:firstLine="709"/>
        <w:jc w:val="both"/>
        <w:divId w:val="217978654"/>
        <w:rPr>
          <w:color w:val="000000"/>
          <w:sz w:val="24"/>
          <w:szCs w:val="24"/>
        </w:rPr>
      </w:pPr>
    </w:p>
    <w:p w14:paraId="0B857E9D" w14:textId="77777777" w:rsidR="00E975FC" w:rsidRPr="006F6535" w:rsidRDefault="00E975FC" w:rsidP="00FB2E47">
      <w:pPr>
        <w:ind w:firstLine="709"/>
        <w:jc w:val="both"/>
        <w:divId w:val="217978654"/>
        <w:rPr>
          <w:color w:val="000000"/>
          <w:sz w:val="24"/>
          <w:szCs w:val="24"/>
        </w:rPr>
      </w:pPr>
      <w:r w:rsidRPr="006F6535">
        <w:rPr>
          <w:color w:val="000000"/>
          <w:sz w:val="24"/>
          <w:szCs w:val="24"/>
        </w:rPr>
        <w:t xml:space="preserve">11. Пользовались ли Вы какими-либо дистанционными способами взаимодействия с организацией (телефон, электронная почта, электронный сервис (форма для подачи электронного обращения (жалобы, предложения), получение консультации по оказываемым услугам), раздел </w:t>
      </w:r>
      <w:r w:rsidR="005954B9" w:rsidRPr="006F6535">
        <w:rPr>
          <w:color w:val="000000"/>
          <w:sz w:val="24"/>
          <w:szCs w:val="24"/>
        </w:rPr>
        <w:t>«</w:t>
      </w:r>
      <w:r w:rsidRPr="006F6535">
        <w:rPr>
          <w:color w:val="000000"/>
          <w:sz w:val="24"/>
          <w:szCs w:val="24"/>
        </w:rPr>
        <w:t>Часто задаваемые вопросы», анкета для опроса граждан на сайте и прочие.)?</w:t>
      </w:r>
    </w:p>
    <w:p w14:paraId="1B5704C9"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1.да</w:t>
      </w:r>
    </w:p>
    <w:p w14:paraId="745F4BE3" w14:textId="77777777" w:rsidR="00E975FC" w:rsidRPr="006F6535" w:rsidRDefault="005954B9" w:rsidP="00FB2E47">
      <w:pPr>
        <w:tabs>
          <w:tab w:val="left" w:pos="851"/>
        </w:tabs>
        <w:ind w:firstLine="709"/>
        <w:jc w:val="both"/>
        <w:divId w:val="217978654"/>
        <w:rPr>
          <w:color w:val="000000"/>
          <w:sz w:val="24"/>
          <w:szCs w:val="24"/>
        </w:rPr>
      </w:pPr>
      <w:r w:rsidRPr="006F6535">
        <w:rPr>
          <w:color w:val="000000"/>
          <w:sz w:val="24"/>
          <w:szCs w:val="24"/>
        </w:rPr>
        <w:t>2.нет</w:t>
      </w:r>
      <w:r w:rsidR="002E114D" w:rsidRPr="006F6535">
        <w:rPr>
          <w:color w:val="000000"/>
          <w:sz w:val="24"/>
          <w:szCs w:val="24"/>
        </w:rPr>
        <w:t xml:space="preserve"> </w:t>
      </w:r>
      <w:r w:rsidR="00E975FC" w:rsidRPr="006F6535">
        <w:rPr>
          <w:color w:val="000000"/>
          <w:sz w:val="24"/>
          <w:szCs w:val="24"/>
        </w:rPr>
        <w:t>(переход к вопросу 13)</w:t>
      </w:r>
    </w:p>
    <w:p w14:paraId="06EF3E80" w14:textId="77777777" w:rsidR="00A12F84" w:rsidRPr="006F6535" w:rsidRDefault="00A12F84" w:rsidP="00FB2E47">
      <w:pPr>
        <w:tabs>
          <w:tab w:val="left" w:pos="851"/>
        </w:tabs>
        <w:ind w:firstLine="709"/>
        <w:jc w:val="both"/>
        <w:divId w:val="217978654"/>
        <w:rPr>
          <w:color w:val="000000"/>
          <w:sz w:val="24"/>
          <w:szCs w:val="24"/>
        </w:rPr>
      </w:pPr>
    </w:p>
    <w:p w14:paraId="233D71DE" w14:textId="77777777" w:rsidR="00E975FC" w:rsidRPr="006F6535" w:rsidRDefault="00E975FC" w:rsidP="00FB2E47">
      <w:pPr>
        <w:ind w:firstLine="709"/>
        <w:divId w:val="217978654"/>
        <w:rPr>
          <w:color w:val="000000"/>
          <w:sz w:val="24"/>
          <w:szCs w:val="24"/>
        </w:rPr>
      </w:pPr>
      <w:r w:rsidRPr="006F6535">
        <w:rPr>
          <w:color w:val="000000"/>
          <w:sz w:val="24"/>
          <w:szCs w:val="24"/>
        </w:rPr>
        <w:t>12. Удовлетворены ли Вы доброжелательностью и вежливостью работников организации,</w:t>
      </w:r>
      <w:r w:rsidRPr="006F6535">
        <w:rPr>
          <w:color w:val="000000"/>
          <w:sz w:val="24"/>
          <w:szCs w:val="24"/>
        </w:rPr>
        <w:tab/>
        <w:t>с которыми взаимодействовали в дистанционной форме (по телефону, по электронной почте, с помощью электронных сервисов (для подачи электронного обращения (жалобы, предложения), получения консультации по оказываемым услугам) и в прочих дистанционных формах)?</w:t>
      </w:r>
    </w:p>
    <w:p w14:paraId="0746226D"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1.да</w:t>
      </w:r>
    </w:p>
    <w:p w14:paraId="28A35BBB"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 xml:space="preserve">2.нет </w:t>
      </w:r>
    </w:p>
    <w:p w14:paraId="1E02EE40" w14:textId="77777777" w:rsidR="00A12F84" w:rsidRPr="006F6535" w:rsidRDefault="00A12F84" w:rsidP="00FB2E47">
      <w:pPr>
        <w:tabs>
          <w:tab w:val="left" w:pos="851"/>
        </w:tabs>
        <w:ind w:firstLine="709"/>
        <w:jc w:val="both"/>
        <w:divId w:val="217978654"/>
        <w:rPr>
          <w:color w:val="000000"/>
          <w:sz w:val="24"/>
          <w:szCs w:val="24"/>
        </w:rPr>
      </w:pPr>
    </w:p>
    <w:p w14:paraId="717AD481" w14:textId="77777777" w:rsidR="00E975FC" w:rsidRPr="006F6535" w:rsidRDefault="00E975FC" w:rsidP="00FB2E47">
      <w:pPr>
        <w:ind w:firstLine="709"/>
        <w:divId w:val="217978654"/>
        <w:rPr>
          <w:color w:val="000000"/>
          <w:sz w:val="24"/>
          <w:szCs w:val="24"/>
        </w:rPr>
      </w:pPr>
      <w:r w:rsidRPr="006F6535">
        <w:rPr>
          <w:color w:val="000000"/>
          <w:sz w:val="24"/>
          <w:szCs w:val="24"/>
        </w:rPr>
        <w:t>13. Готовы ли Вы рекомендовать данную организацию родственникам и знакомым (или могли бы Вы ее рекомендовать, если бы была возможность выбора организации)?</w:t>
      </w:r>
    </w:p>
    <w:p w14:paraId="10374F1A"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1.да</w:t>
      </w:r>
    </w:p>
    <w:p w14:paraId="34E26433"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 xml:space="preserve">2.нет </w:t>
      </w:r>
    </w:p>
    <w:p w14:paraId="6C2AC481" w14:textId="77777777" w:rsidR="00E975FC" w:rsidRPr="006F6535" w:rsidRDefault="00E975FC" w:rsidP="00FB2E47">
      <w:pPr>
        <w:ind w:firstLine="709"/>
        <w:jc w:val="both"/>
        <w:divId w:val="217978654"/>
        <w:rPr>
          <w:color w:val="000000"/>
          <w:sz w:val="24"/>
          <w:szCs w:val="24"/>
        </w:rPr>
      </w:pPr>
      <w:r w:rsidRPr="006F6535">
        <w:rPr>
          <w:color w:val="000000"/>
          <w:sz w:val="24"/>
          <w:szCs w:val="24"/>
        </w:rPr>
        <w:t xml:space="preserve">14. Удовлетворены </w:t>
      </w:r>
      <w:r w:rsidR="00232B53" w:rsidRPr="006F6535">
        <w:rPr>
          <w:color w:val="000000"/>
          <w:sz w:val="24"/>
          <w:szCs w:val="24"/>
        </w:rPr>
        <w:t xml:space="preserve">ли Вы </w:t>
      </w:r>
      <w:r w:rsidRPr="006F6535">
        <w:rPr>
          <w:color w:val="000000"/>
          <w:sz w:val="24"/>
          <w:szCs w:val="24"/>
        </w:rPr>
        <w:t xml:space="preserve">графиком работы организации (подразделения, отдельных </w:t>
      </w:r>
      <w:r w:rsidR="00C867D1" w:rsidRPr="006F6535">
        <w:rPr>
          <w:color w:val="000000"/>
          <w:sz w:val="24"/>
          <w:szCs w:val="24"/>
        </w:rPr>
        <w:t>специалистов и прочие)</w:t>
      </w:r>
    </w:p>
    <w:p w14:paraId="3FC169BF"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1.да</w:t>
      </w:r>
    </w:p>
    <w:p w14:paraId="7A0298FA"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 xml:space="preserve">2.нет </w:t>
      </w:r>
    </w:p>
    <w:p w14:paraId="50B3B1CB" w14:textId="77777777" w:rsidR="00A12F84" w:rsidRPr="006F6535" w:rsidRDefault="00A12F84" w:rsidP="00FB2E47">
      <w:pPr>
        <w:tabs>
          <w:tab w:val="left" w:pos="851"/>
        </w:tabs>
        <w:ind w:firstLine="709"/>
        <w:jc w:val="both"/>
        <w:divId w:val="217978654"/>
        <w:rPr>
          <w:color w:val="000000"/>
          <w:sz w:val="24"/>
          <w:szCs w:val="24"/>
        </w:rPr>
      </w:pPr>
    </w:p>
    <w:p w14:paraId="18B8A612" w14:textId="77777777" w:rsidR="00E975FC" w:rsidRPr="006F6535" w:rsidRDefault="00E975FC" w:rsidP="00FB2E47">
      <w:pPr>
        <w:ind w:firstLine="709"/>
        <w:jc w:val="both"/>
        <w:divId w:val="217978654"/>
        <w:rPr>
          <w:color w:val="000000"/>
          <w:sz w:val="24"/>
          <w:szCs w:val="24"/>
        </w:rPr>
      </w:pPr>
      <w:r w:rsidRPr="006F6535">
        <w:rPr>
          <w:color w:val="000000"/>
          <w:sz w:val="24"/>
          <w:szCs w:val="24"/>
        </w:rPr>
        <w:t>15. Удовлетворены ли Вы в целом условиями оказания услуг в организации?</w:t>
      </w:r>
    </w:p>
    <w:p w14:paraId="7EC7B489"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1.да</w:t>
      </w:r>
    </w:p>
    <w:p w14:paraId="4E65EE38" w14:textId="77777777" w:rsidR="005954B9" w:rsidRPr="006F6535" w:rsidRDefault="005954B9" w:rsidP="00FB2E47">
      <w:pPr>
        <w:tabs>
          <w:tab w:val="left" w:pos="851"/>
        </w:tabs>
        <w:ind w:firstLine="709"/>
        <w:jc w:val="both"/>
        <w:divId w:val="217978654"/>
        <w:rPr>
          <w:color w:val="000000"/>
          <w:sz w:val="24"/>
          <w:szCs w:val="24"/>
        </w:rPr>
      </w:pPr>
      <w:r w:rsidRPr="006F6535">
        <w:rPr>
          <w:color w:val="000000"/>
          <w:sz w:val="24"/>
          <w:szCs w:val="24"/>
        </w:rPr>
        <w:t xml:space="preserve">2.нет </w:t>
      </w:r>
    </w:p>
    <w:p w14:paraId="3770BD53" w14:textId="77777777" w:rsidR="00A12F84" w:rsidRPr="006F6535" w:rsidRDefault="00A12F84" w:rsidP="00FB2E47">
      <w:pPr>
        <w:tabs>
          <w:tab w:val="left" w:pos="851"/>
        </w:tabs>
        <w:ind w:firstLine="709"/>
        <w:jc w:val="both"/>
        <w:divId w:val="217978654"/>
        <w:rPr>
          <w:color w:val="000000"/>
          <w:sz w:val="24"/>
          <w:szCs w:val="24"/>
        </w:rPr>
      </w:pPr>
    </w:p>
    <w:p w14:paraId="7B1BF0F7" w14:textId="77777777" w:rsidR="00E975FC" w:rsidRPr="006F6535" w:rsidRDefault="00E975FC" w:rsidP="00FB2E47">
      <w:pPr>
        <w:ind w:firstLine="709"/>
        <w:jc w:val="both"/>
        <w:divId w:val="217978654"/>
        <w:rPr>
          <w:color w:val="000000"/>
          <w:sz w:val="24"/>
          <w:szCs w:val="24"/>
        </w:rPr>
      </w:pPr>
      <w:r w:rsidRPr="006F6535">
        <w:rPr>
          <w:color w:val="000000"/>
          <w:sz w:val="24"/>
          <w:szCs w:val="24"/>
        </w:rPr>
        <w:t>16. Ваши предложения по улучшению условий оказания услуг в данной организации</w:t>
      </w:r>
      <w:r w:rsidR="00407010" w:rsidRPr="006F6535">
        <w:rPr>
          <w:color w:val="000000"/>
          <w:sz w:val="24"/>
          <w:szCs w:val="24"/>
        </w:rPr>
        <w:t xml:space="preserve"> (укажите)</w:t>
      </w:r>
      <w:r w:rsidRPr="006F6535">
        <w:rPr>
          <w:color w:val="000000"/>
          <w:sz w:val="24"/>
          <w:szCs w:val="24"/>
        </w:rPr>
        <w:t>:</w:t>
      </w:r>
    </w:p>
    <w:p w14:paraId="79F82F6F" w14:textId="77777777" w:rsidR="00407010" w:rsidRPr="006F6535" w:rsidRDefault="00407010" w:rsidP="00FB2E47">
      <w:pPr>
        <w:ind w:firstLine="709"/>
        <w:jc w:val="both"/>
        <w:divId w:val="217978654"/>
        <w:rPr>
          <w:color w:val="000000"/>
          <w:sz w:val="24"/>
          <w:szCs w:val="24"/>
        </w:rPr>
      </w:pPr>
      <w:r w:rsidRPr="006F6535">
        <w:rPr>
          <w:color w:val="000000"/>
          <w:sz w:val="24"/>
          <w:szCs w:val="24"/>
        </w:rPr>
        <w:t>________________________________________________________________________</w:t>
      </w:r>
    </w:p>
    <w:p w14:paraId="4140B155" w14:textId="77777777" w:rsidR="00E975FC" w:rsidRPr="006F6535" w:rsidRDefault="008E5769" w:rsidP="00FB2E47">
      <w:pPr>
        <w:ind w:firstLine="709"/>
        <w:divId w:val="217978654"/>
        <w:rPr>
          <w:color w:val="000000"/>
          <w:sz w:val="24"/>
          <w:szCs w:val="24"/>
        </w:rPr>
      </w:pPr>
      <w:r w:rsidRPr="006F6535">
        <w:rPr>
          <w:noProof/>
        </w:rPr>
        <mc:AlternateContent>
          <mc:Choice Requires="wps">
            <w:drawing>
              <wp:inline distT="0" distB="0" distL="0" distR="0" wp14:anchorId="394902FE" wp14:editId="41049EB8">
                <wp:extent cx="5848350" cy="9525"/>
                <wp:effectExtent l="0" t="1905" r="3175" b="0"/>
                <wp:docPr id="5"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8483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137E2F8" id="AutoShape 1" o:spid="_x0000_s1026" style="width:460.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" filled="f" stroked="f">
                <o:lock v:ext="edit" aspectratio="t"/>
                <w10:anchorlock/>
              </v:rect>
            </w:pict>
          </mc:Fallback>
        </mc:AlternateContent>
      </w:r>
    </w:p>
    <w:p w14:paraId="69DFD508" w14:textId="77777777" w:rsidR="00E975FC" w:rsidRPr="006F6535" w:rsidRDefault="008E5769" w:rsidP="00FB2E47">
      <w:pPr>
        <w:ind w:firstLine="709"/>
        <w:divId w:val="217978654"/>
        <w:rPr>
          <w:color w:val="000000"/>
          <w:sz w:val="24"/>
          <w:szCs w:val="24"/>
        </w:rPr>
      </w:pPr>
      <w:r w:rsidRPr="006F6535">
        <w:rPr>
          <w:noProof/>
        </w:rPr>
        <mc:AlternateContent>
          <mc:Choice Requires="wps">
            <w:drawing>
              <wp:inline distT="0" distB="0" distL="0" distR="0" wp14:anchorId="6949C784" wp14:editId="4E780884">
                <wp:extent cx="5953125" cy="9525"/>
                <wp:effectExtent l="0" t="0" r="3175" b="3810"/>
                <wp:docPr id="4"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9531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8047B40" id="AutoShape 2" o:spid="_x0000_s1026" style="width:468.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" filled="f" stroked="f">
                <o:lock v:ext="edit" aspectratio="t"/>
                <w10:anchorlock/>
              </v:rect>
            </w:pict>
          </mc:Fallback>
        </mc:AlternateContent>
      </w:r>
    </w:p>
    <w:p w14:paraId="4AFC74DD" w14:textId="77777777" w:rsidR="00E975FC" w:rsidRPr="006F6535" w:rsidRDefault="00E975FC" w:rsidP="00FB2E47">
      <w:pPr>
        <w:ind w:firstLine="709"/>
        <w:jc w:val="both"/>
        <w:divId w:val="217978654"/>
        <w:rPr>
          <w:color w:val="000000"/>
          <w:sz w:val="24"/>
          <w:szCs w:val="24"/>
        </w:rPr>
      </w:pPr>
      <w:r w:rsidRPr="006F6535">
        <w:rPr>
          <w:color w:val="000000"/>
          <w:sz w:val="24"/>
          <w:szCs w:val="24"/>
        </w:rPr>
        <w:t>Сообщите, пожалуйста, некоторые сведения о себе:</w:t>
      </w:r>
    </w:p>
    <w:p w14:paraId="521C1DC6" w14:textId="77777777" w:rsidR="00E975FC" w:rsidRPr="006F6535" w:rsidRDefault="00E975FC" w:rsidP="00FB2E47">
      <w:pPr>
        <w:ind w:firstLine="709"/>
        <w:jc w:val="both"/>
        <w:divId w:val="217978654"/>
        <w:rPr>
          <w:color w:val="000000"/>
          <w:sz w:val="24"/>
          <w:szCs w:val="24"/>
        </w:rPr>
      </w:pPr>
      <w:r w:rsidRPr="006F6535">
        <w:rPr>
          <w:color w:val="000000"/>
          <w:sz w:val="24"/>
          <w:szCs w:val="24"/>
        </w:rPr>
        <w:lastRenderedPageBreak/>
        <w:t>17</w:t>
      </w:r>
      <w:r w:rsidR="00233D7B" w:rsidRPr="006F6535">
        <w:rPr>
          <w:color w:val="000000"/>
          <w:sz w:val="24"/>
          <w:szCs w:val="24"/>
        </w:rPr>
        <w:t xml:space="preserve">. </w:t>
      </w:r>
      <w:r w:rsidRPr="006F6535">
        <w:rPr>
          <w:color w:val="000000"/>
          <w:sz w:val="24"/>
          <w:szCs w:val="24"/>
        </w:rPr>
        <w:t>Ваш пол</w:t>
      </w:r>
    </w:p>
    <w:p w14:paraId="1BAF0674" w14:textId="77777777" w:rsidR="00E975FC" w:rsidRPr="006F6535" w:rsidRDefault="00E975FC" w:rsidP="00FB2E47">
      <w:pPr>
        <w:ind w:firstLine="709"/>
        <w:jc w:val="both"/>
        <w:divId w:val="217978654"/>
        <w:rPr>
          <w:color w:val="000000"/>
          <w:sz w:val="24"/>
          <w:szCs w:val="24"/>
        </w:rPr>
      </w:pPr>
      <w:r w:rsidRPr="006F6535">
        <w:rPr>
          <w:color w:val="000000"/>
          <w:sz w:val="24"/>
          <w:szCs w:val="24"/>
        </w:rPr>
        <w:t>Мужской</w:t>
      </w:r>
    </w:p>
    <w:p w14:paraId="24975B98" w14:textId="77777777" w:rsidR="00E975FC" w:rsidRPr="006F6535" w:rsidRDefault="00E975FC" w:rsidP="00FB2E47">
      <w:pPr>
        <w:ind w:firstLine="709"/>
        <w:jc w:val="both"/>
        <w:divId w:val="217978654"/>
        <w:rPr>
          <w:color w:val="000000"/>
          <w:sz w:val="24"/>
          <w:szCs w:val="24"/>
        </w:rPr>
      </w:pPr>
      <w:r w:rsidRPr="006F6535">
        <w:rPr>
          <w:color w:val="000000"/>
          <w:sz w:val="24"/>
          <w:szCs w:val="24"/>
        </w:rPr>
        <w:t>Женский</w:t>
      </w:r>
    </w:p>
    <w:p w14:paraId="5DA1ACAF" w14:textId="77777777" w:rsidR="00A12F84" w:rsidRPr="006F6535" w:rsidRDefault="00A12F84" w:rsidP="00FB2E47">
      <w:pPr>
        <w:ind w:firstLine="709"/>
        <w:jc w:val="both"/>
        <w:divId w:val="217978654"/>
        <w:rPr>
          <w:color w:val="000000"/>
          <w:sz w:val="24"/>
          <w:szCs w:val="24"/>
        </w:rPr>
      </w:pPr>
    </w:p>
    <w:p w14:paraId="1E6AA6F1" w14:textId="77777777" w:rsidR="00E975FC" w:rsidRPr="006F6535" w:rsidRDefault="00E975FC" w:rsidP="00FB2E47">
      <w:pPr>
        <w:ind w:firstLine="709"/>
        <w:jc w:val="both"/>
        <w:divId w:val="217978654"/>
        <w:rPr>
          <w:color w:val="000000"/>
          <w:sz w:val="24"/>
          <w:szCs w:val="24"/>
        </w:rPr>
      </w:pPr>
      <w:r w:rsidRPr="006F6535">
        <w:rPr>
          <w:color w:val="000000"/>
          <w:sz w:val="24"/>
          <w:szCs w:val="24"/>
        </w:rPr>
        <w:t>18</w:t>
      </w:r>
      <w:r w:rsidR="00233D7B" w:rsidRPr="006F6535">
        <w:rPr>
          <w:color w:val="000000"/>
          <w:sz w:val="24"/>
          <w:szCs w:val="24"/>
        </w:rPr>
        <w:t>.</w:t>
      </w:r>
      <w:r w:rsidRPr="006F6535">
        <w:rPr>
          <w:color w:val="000000"/>
          <w:sz w:val="24"/>
          <w:szCs w:val="24"/>
        </w:rPr>
        <w:t>Ваш возраст</w:t>
      </w:r>
      <w:r w:rsidR="000441FB" w:rsidRPr="006F6535">
        <w:rPr>
          <w:noProof/>
          <w:sz w:val="24"/>
          <w:szCs w:val="24"/>
        </w:rPr>
        <w:drawing>
          <wp:inline distT="0" distB="0" distL="0" distR="0" wp14:anchorId="6DEB8991" wp14:editId="000962CF">
            <wp:extent cx="895350" cy="19050"/>
            <wp:effectExtent l="19050" t="0" r="0" b="0"/>
            <wp:docPr id="3" name="Picture 1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2"/>
                    <pic:cNvPicPr>
                      <a:picLocks noChangeAspect="1" noChangeArrowheads="1"/>
                    </pic:cNvPicPr>
                  </pic:nvPicPr>
                  <pic:blipFill>
                    <a:blip r:embed="rId17"/>
                    <a:srcRect/>
                    <a:stretch>
                      <a:fillRect/>
                    </a:stretch>
                  </pic:blipFill>
                  <pic:spPr bwMode="auto">
                    <a:xfrm>
                      <a:off x="0" y="0"/>
                      <a:ext cx="895350" cy="19050"/>
                    </a:xfrm>
                    <a:prstGeom prst="rect">
                      <a:avLst/>
                    </a:prstGeom>
                    <a:noFill/>
                    <a:ln w="9525">
                      <a:noFill/>
                      <a:miter lim="800000"/>
                      <a:headEnd/>
                      <a:tailEnd/>
                    </a:ln>
                  </pic:spPr>
                </pic:pic>
              </a:graphicData>
            </a:graphic>
          </wp:inline>
        </w:drawing>
      </w:r>
      <w:r w:rsidRPr="006F6535">
        <w:rPr>
          <w:color w:val="000000"/>
          <w:sz w:val="24"/>
          <w:szCs w:val="24"/>
        </w:rPr>
        <w:t>(укажите сколько Вам полных лет)</w:t>
      </w:r>
    </w:p>
    <w:p w14:paraId="7C933E91" w14:textId="77777777" w:rsidR="00A12F84" w:rsidRPr="006F6535" w:rsidRDefault="00A12F84" w:rsidP="00FB2E47">
      <w:pPr>
        <w:ind w:firstLine="709"/>
        <w:jc w:val="both"/>
        <w:divId w:val="217978654"/>
        <w:rPr>
          <w:color w:val="000000"/>
          <w:sz w:val="24"/>
          <w:szCs w:val="24"/>
        </w:rPr>
      </w:pPr>
    </w:p>
    <w:p w14:paraId="37D44AC5" w14:textId="77777777" w:rsidR="00232B53" w:rsidRPr="006F6535" w:rsidRDefault="00232B53" w:rsidP="00FB2E47">
      <w:pPr>
        <w:ind w:firstLine="709"/>
        <w:jc w:val="both"/>
        <w:divId w:val="217978654"/>
        <w:rPr>
          <w:color w:val="000000"/>
          <w:sz w:val="24"/>
          <w:szCs w:val="24"/>
        </w:rPr>
      </w:pPr>
      <w:r w:rsidRPr="006F6535">
        <w:rPr>
          <w:color w:val="000000"/>
          <w:sz w:val="24"/>
          <w:szCs w:val="24"/>
        </w:rPr>
        <w:t>Благодарим Вас за участие в опросе!</w:t>
      </w:r>
    </w:p>
    <w:p w14:paraId="66453869" w14:textId="77777777" w:rsidR="00232B53" w:rsidRPr="006F6535" w:rsidRDefault="00232B53" w:rsidP="00FB2E47">
      <w:pPr>
        <w:ind w:firstLine="709"/>
        <w:jc w:val="both"/>
        <w:divId w:val="217978654"/>
        <w:rPr>
          <w:color w:val="000000"/>
          <w:sz w:val="24"/>
          <w:szCs w:val="24"/>
        </w:rPr>
      </w:pPr>
      <w:r w:rsidRPr="006F6535">
        <w:rPr>
          <w:color w:val="000000"/>
          <w:sz w:val="24"/>
          <w:szCs w:val="24"/>
        </w:rPr>
        <w:t>Заполняется организатором опроса или анкетером.</w:t>
      </w:r>
    </w:p>
    <w:p w14:paraId="089213FA" w14:textId="77777777" w:rsidR="00232B53" w:rsidRPr="006F6535" w:rsidRDefault="00232B53" w:rsidP="00FB2E47">
      <w:pPr>
        <w:ind w:firstLine="709"/>
        <w:jc w:val="both"/>
        <w:divId w:val="217978654"/>
        <w:rPr>
          <w:color w:val="000000"/>
          <w:sz w:val="24"/>
          <w:szCs w:val="24"/>
        </w:rPr>
      </w:pPr>
      <w:r w:rsidRPr="006F6535">
        <w:rPr>
          <w:color w:val="000000"/>
          <w:sz w:val="24"/>
          <w:szCs w:val="24"/>
        </w:rPr>
        <w:t>1.</w:t>
      </w:r>
      <w:r w:rsidRPr="006F6535">
        <w:rPr>
          <w:color w:val="000000"/>
          <w:sz w:val="24"/>
          <w:szCs w:val="24"/>
        </w:rPr>
        <w:tab/>
        <w:t>Название населенного пункта, в котором проведен опрос (напишите)</w:t>
      </w:r>
    </w:p>
    <w:p w14:paraId="67150CA6" w14:textId="77777777" w:rsidR="00232B53" w:rsidRPr="006F6535" w:rsidRDefault="00232B53" w:rsidP="00FB2E47">
      <w:pPr>
        <w:ind w:firstLine="709"/>
        <w:jc w:val="both"/>
        <w:divId w:val="217978654"/>
        <w:rPr>
          <w:color w:val="000000"/>
          <w:sz w:val="24"/>
          <w:szCs w:val="24"/>
        </w:rPr>
      </w:pPr>
      <w:r w:rsidRPr="006F6535">
        <w:rPr>
          <w:color w:val="000000"/>
          <w:sz w:val="24"/>
          <w:szCs w:val="24"/>
        </w:rPr>
        <w:t xml:space="preserve"> </w:t>
      </w:r>
    </w:p>
    <w:p w14:paraId="2D932A4D" w14:textId="77777777" w:rsidR="00232B53" w:rsidRPr="006F6535" w:rsidRDefault="00232B53" w:rsidP="00FB2E47">
      <w:pPr>
        <w:ind w:firstLine="709"/>
        <w:jc w:val="both"/>
        <w:divId w:val="217978654"/>
        <w:rPr>
          <w:color w:val="000000"/>
          <w:sz w:val="24"/>
          <w:szCs w:val="24"/>
        </w:rPr>
      </w:pPr>
      <w:r w:rsidRPr="006F6535">
        <w:rPr>
          <w:color w:val="000000"/>
          <w:sz w:val="24"/>
          <w:szCs w:val="24"/>
        </w:rPr>
        <w:t>2.</w:t>
      </w:r>
      <w:r w:rsidRPr="006F6535">
        <w:rPr>
          <w:color w:val="000000"/>
          <w:sz w:val="24"/>
          <w:szCs w:val="24"/>
        </w:rPr>
        <w:tab/>
        <w:t>Полное название организации, в которой проведен опрос получателей услуг (напишите)</w:t>
      </w:r>
      <w:r w:rsidR="00A15968" w:rsidRPr="006F6535">
        <w:rPr>
          <w:color w:val="000000"/>
          <w:sz w:val="24"/>
          <w:szCs w:val="24"/>
        </w:rPr>
        <w:t xml:space="preserve"> </w:t>
      </w:r>
    </w:p>
    <w:bookmarkEnd w:id="119"/>
    <w:p w14:paraId="01CA9854" w14:textId="77777777" w:rsidR="00A12F84" w:rsidRPr="006F6535" w:rsidRDefault="00A12F84" w:rsidP="00FB2E47"/>
    <w:p w14:paraId="51FE5964" w14:textId="77777777" w:rsidR="009B43AB" w:rsidRDefault="009B43AB">
      <w:pPr>
        <w:rPr>
          <w:lang w:eastAsia="en-US"/>
        </w:rPr>
      </w:pPr>
      <w:r>
        <w:rPr>
          <w:lang w:eastAsia="en-US"/>
        </w:rPr>
        <w:br w:type="page"/>
      </w:r>
    </w:p>
    <w:p w14:paraId="25353F92" w14:textId="7F8335C4" w:rsidR="009B43AB" w:rsidRPr="006F6535" w:rsidRDefault="009B43AB" w:rsidP="009B43AB">
      <w:pPr>
        <w:pStyle w:val="2"/>
      </w:pPr>
      <w:bookmarkStart w:id="121" w:name="_Toc206701048"/>
      <w:r w:rsidRPr="006F6535">
        <w:lastRenderedPageBreak/>
        <w:t xml:space="preserve">Опросный лист (Анкета </w:t>
      </w:r>
      <w:r>
        <w:t>руководителя и работников организации</w:t>
      </w:r>
      <w:r w:rsidRPr="006F6535">
        <w:t>)</w:t>
      </w:r>
      <w:bookmarkEnd w:id="121"/>
    </w:p>
    <w:p w14:paraId="06D48575" w14:textId="77777777" w:rsidR="009B43AB" w:rsidRPr="006F6535" w:rsidRDefault="009B43AB" w:rsidP="009B43AB">
      <w:pPr>
        <w:pStyle w:val="ConsPlusNonformat"/>
        <w:jc w:val="center"/>
        <w:rPr>
          <w:rFonts w:ascii="Times New Roman" w:hAnsi="Times New Roman" w:cs="Times New Roman"/>
          <w:sz w:val="24"/>
          <w:szCs w:val="24"/>
        </w:rPr>
      </w:pPr>
      <w:r w:rsidRPr="006F6535">
        <w:rPr>
          <w:rFonts w:ascii="Times New Roman" w:hAnsi="Times New Roman" w:cs="Times New Roman"/>
          <w:sz w:val="24"/>
          <w:szCs w:val="24"/>
        </w:rPr>
        <w:t>по анализу удовлетворенности качеством оказания</w:t>
      </w:r>
    </w:p>
    <w:p w14:paraId="22107C93" w14:textId="77777777" w:rsidR="009B43AB" w:rsidRPr="006F6535" w:rsidRDefault="009B43AB" w:rsidP="009B43AB">
      <w:pPr>
        <w:pStyle w:val="ConsPlusNonformat"/>
        <w:jc w:val="center"/>
        <w:rPr>
          <w:rFonts w:ascii="Times New Roman" w:hAnsi="Times New Roman" w:cs="Times New Roman"/>
          <w:sz w:val="24"/>
          <w:szCs w:val="24"/>
        </w:rPr>
      </w:pPr>
      <w:r w:rsidRPr="006F6535">
        <w:rPr>
          <w:rFonts w:ascii="Times New Roman" w:hAnsi="Times New Roman" w:cs="Times New Roman"/>
          <w:sz w:val="24"/>
          <w:szCs w:val="24"/>
        </w:rPr>
        <w:t>социальных услуг в организациях социального обслуживания</w:t>
      </w:r>
    </w:p>
    <w:p w14:paraId="7E008133" w14:textId="77777777" w:rsidR="009B43AB" w:rsidRDefault="009B43AB" w:rsidP="009B43AB">
      <w:pPr>
        <w:pStyle w:val="ConsPlusNonformat"/>
        <w:jc w:val="center"/>
        <w:rPr>
          <w:rFonts w:ascii="Times New Roman" w:hAnsi="Times New Roman" w:cs="Times New Roman"/>
          <w:sz w:val="24"/>
          <w:szCs w:val="24"/>
        </w:rPr>
      </w:pPr>
    </w:p>
    <w:p w14:paraId="6D87C72D" w14:textId="2869CD94" w:rsidR="009B43AB" w:rsidRPr="006F6535" w:rsidRDefault="009B43AB" w:rsidP="009B43AB">
      <w:pPr>
        <w:pStyle w:val="ConsPlusNonformat"/>
        <w:jc w:val="center"/>
        <w:rPr>
          <w:rFonts w:ascii="Times New Roman" w:hAnsi="Times New Roman" w:cs="Times New Roman"/>
          <w:sz w:val="24"/>
          <w:szCs w:val="24"/>
        </w:rPr>
      </w:pPr>
      <w:r w:rsidRPr="006F6535">
        <w:rPr>
          <w:rFonts w:ascii="Times New Roman" w:hAnsi="Times New Roman" w:cs="Times New Roman"/>
          <w:sz w:val="24"/>
          <w:szCs w:val="24"/>
        </w:rPr>
        <w:t>Уважаемый участник опроса!</w:t>
      </w:r>
    </w:p>
    <w:p w14:paraId="0CF0F6E5" w14:textId="77777777" w:rsidR="009B43AB" w:rsidRPr="006F6535" w:rsidRDefault="009B43AB" w:rsidP="009B43AB">
      <w:pPr>
        <w:pStyle w:val="ConsPlusNonformat"/>
        <w:rPr>
          <w:rFonts w:ascii="Times New Roman" w:hAnsi="Times New Roman" w:cs="Times New Roman"/>
          <w:sz w:val="24"/>
          <w:szCs w:val="24"/>
        </w:rPr>
      </w:pPr>
    </w:p>
    <w:p w14:paraId="133C7840" w14:textId="470C5BCD" w:rsidR="009B43AB" w:rsidRPr="006F6535" w:rsidRDefault="009B43AB" w:rsidP="009B43AB">
      <w:pPr>
        <w:pStyle w:val="ConsPlusNonformat"/>
        <w:ind w:firstLine="709"/>
        <w:jc w:val="both"/>
        <w:rPr>
          <w:rFonts w:ascii="Times New Roman" w:hAnsi="Times New Roman" w:cs="Times New Roman"/>
          <w:sz w:val="24"/>
          <w:szCs w:val="24"/>
        </w:rPr>
      </w:pPr>
      <w:r w:rsidRPr="006F6535">
        <w:rPr>
          <w:rFonts w:ascii="Times New Roman" w:hAnsi="Times New Roman" w:cs="Times New Roman"/>
          <w:sz w:val="24"/>
          <w:szCs w:val="24"/>
        </w:rPr>
        <w:t xml:space="preserve">Опрос проводится в целях </w:t>
      </w:r>
      <w:r>
        <w:rPr>
          <w:rFonts w:ascii="Times New Roman" w:hAnsi="Times New Roman" w:cs="Times New Roman"/>
          <w:sz w:val="24"/>
          <w:szCs w:val="24"/>
        </w:rPr>
        <w:t xml:space="preserve">изучения вопросов </w:t>
      </w:r>
      <w:r w:rsidRPr="006F6535">
        <w:rPr>
          <w:rFonts w:ascii="Times New Roman" w:hAnsi="Times New Roman" w:cs="Times New Roman"/>
          <w:sz w:val="24"/>
          <w:szCs w:val="24"/>
        </w:rPr>
        <w:t>качеств</w:t>
      </w:r>
      <w:r>
        <w:rPr>
          <w:rFonts w:ascii="Times New Roman" w:hAnsi="Times New Roman" w:cs="Times New Roman"/>
          <w:sz w:val="24"/>
          <w:szCs w:val="24"/>
        </w:rPr>
        <w:t>а</w:t>
      </w:r>
      <w:r w:rsidRPr="006F6535">
        <w:rPr>
          <w:rFonts w:ascii="Times New Roman" w:hAnsi="Times New Roman" w:cs="Times New Roman"/>
          <w:sz w:val="24"/>
          <w:szCs w:val="24"/>
        </w:rPr>
        <w:t xml:space="preserve"> условий оказания услуг организации социального обслуживания.</w:t>
      </w:r>
    </w:p>
    <w:p w14:paraId="11DDE68D" w14:textId="77777777" w:rsidR="009B43AB" w:rsidRPr="006F6535" w:rsidRDefault="009B43AB" w:rsidP="009B43AB">
      <w:pPr>
        <w:pStyle w:val="ConsPlusNonformat"/>
        <w:ind w:firstLine="709"/>
        <w:jc w:val="both"/>
        <w:rPr>
          <w:rFonts w:ascii="Times New Roman" w:hAnsi="Times New Roman" w:cs="Times New Roman"/>
          <w:sz w:val="24"/>
          <w:szCs w:val="24"/>
        </w:rPr>
      </w:pPr>
      <w:r w:rsidRPr="006F6535">
        <w:rPr>
          <w:rFonts w:ascii="Times New Roman" w:hAnsi="Times New Roman" w:cs="Times New Roman"/>
          <w:sz w:val="24"/>
          <w:szCs w:val="24"/>
        </w:rPr>
        <w:t>Пожалуйста, ответьте на вопросы анкеты. Ваше мнение позволит улучшить работу организаций социальной сферы и повысить качество оказания услуг населению.</w:t>
      </w:r>
    </w:p>
    <w:p w14:paraId="4825F393" w14:textId="77777777" w:rsidR="009B43AB" w:rsidRDefault="009B43AB" w:rsidP="009B43AB">
      <w:pPr>
        <w:pStyle w:val="ConsPlusNonformat"/>
        <w:ind w:firstLine="709"/>
        <w:jc w:val="both"/>
        <w:rPr>
          <w:rFonts w:ascii="Times New Roman" w:hAnsi="Times New Roman" w:cs="Times New Roman"/>
          <w:sz w:val="24"/>
          <w:szCs w:val="24"/>
        </w:rPr>
      </w:pPr>
    </w:p>
    <w:p w14:paraId="1996A430" w14:textId="77777777" w:rsidR="006D2C84" w:rsidRPr="006F6535" w:rsidRDefault="006D2C84" w:rsidP="009B43AB">
      <w:pPr>
        <w:pStyle w:val="ConsPlusNonformat"/>
        <w:ind w:firstLine="709"/>
        <w:jc w:val="both"/>
        <w:rPr>
          <w:rFonts w:ascii="Times New Roman" w:hAnsi="Times New Roman" w:cs="Times New Roman"/>
          <w:sz w:val="24"/>
          <w:szCs w:val="24"/>
        </w:rPr>
      </w:pPr>
    </w:p>
    <w:p w14:paraId="0C9D3044" w14:textId="11B5C2E2" w:rsidR="006D2C84" w:rsidRDefault="006D2C84" w:rsidP="006D2C84">
      <w:pPr>
        <w:widowControl w:val="0"/>
        <w:tabs>
          <w:tab w:val="left" w:pos="4824"/>
        </w:tabs>
        <w:autoSpaceDE w:val="0"/>
        <w:autoSpaceDN w:val="0"/>
        <w:adjustRightInd w:val="0"/>
        <w:spacing w:after="120"/>
        <w:ind w:left="284" w:hanging="284"/>
        <w:jc w:val="both"/>
        <w:rPr>
          <w:b/>
          <w:bCs/>
          <w:sz w:val="24"/>
          <w:szCs w:val="28"/>
        </w:rPr>
      </w:pPr>
      <w:r>
        <w:rPr>
          <w:b/>
          <w:bCs/>
          <w:sz w:val="24"/>
          <w:szCs w:val="28"/>
        </w:rPr>
        <w:t>1</w:t>
      </w:r>
      <w:bookmarkStart w:id="122" w:name="_Hlk165214063"/>
      <w:r w:rsidRPr="0010399F">
        <w:rPr>
          <w:b/>
          <w:bCs/>
          <w:sz w:val="24"/>
          <w:szCs w:val="28"/>
        </w:rPr>
        <w:t xml:space="preserve">. </w:t>
      </w:r>
      <w:r>
        <w:rPr>
          <w:b/>
          <w:bCs/>
          <w:sz w:val="24"/>
          <w:szCs w:val="28"/>
        </w:rPr>
        <w:t xml:space="preserve">Как бы Вы оценили открытость, полноту и  доступность </w:t>
      </w:r>
      <w:r w:rsidRPr="0010399F">
        <w:rPr>
          <w:b/>
          <w:bCs/>
          <w:sz w:val="24"/>
          <w:szCs w:val="28"/>
        </w:rPr>
        <w:t>информации о деятельности организации</w:t>
      </w:r>
      <w:bookmarkEnd w:id="122"/>
      <w:r w:rsidRPr="0010399F">
        <w:rPr>
          <w:b/>
          <w:bCs/>
          <w:sz w:val="24"/>
          <w:szCs w:val="28"/>
        </w:rPr>
        <w:t>, размещенной на информационных стендах в помещении организации?</w:t>
      </w:r>
    </w:p>
    <w:tbl>
      <w:tblPr>
        <w:tblStyle w:val="ad"/>
        <w:tblW w:w="0" w:type="auto"/>
        <w:tblInd w:w="284" w:type="dxa"/>
        <w:tblLook w:val="04A0" w:firstRow="1" w:lastRow="0" w:firstColumn="1" w:lastColumn="0" w:noHBand="0" w:noVBand="1"/>
      </w:tblPr>
      <w:tblGrid>
        <w:gridCol w:w="2336"/>
        <w:gridCol w:w="2336"/>
        <w:gridCol w:w="2388"/>
        <w:gridCol w:w="2337"/>
      </w:tblGrid>
      <w:tr w:rsidR="006D2C84" w14:paraId="6FD43D78" w14:textId="77777777" w:rsidTr="006847F1">
        <w:tc>
          <w:tcPr>
            <w:tcW w:w="2336" w:type="dxa"/>
          </w:tcPr>
          <w:p w14:paraId="05515C5A" w14:textId="77777777" w:rsidR="006D2C84" w:rsidRDefault="006D2C84" w:rsidP="006847F1">
            <w:pPr>
              <w:widowControl w:val="0"/>
              <w:tabs>
                <w:tab w:val="left" w:pos="4824"/>
              </w:tabs>
              <w:autoSpaceDE w:val="0"/>
              <w:autoSpaceDN w:val="0"/>
              <w:adjustRightInd w:val="0"/>
              <w:spacing w:after="120"/>
              <w:jc w:val="both"/>
              <w:rPr>
                <w:b/>
                <w:bCs/>
                <w:sz w:val="24"/>
                <w:szCs w:val="28"/>
                <w:lang w:eastAsia="ru-RU"/>
              </w:rPr>
            </w:pPr>
          </w:p>
        </w:tc>
        <w:tc>
          <w:tcPr>
            <w:tcW w:w="2336" w:type="dxa"/>
          </w:tcPr>
          <w:p w14:paraId="1D508C4A" w14:textId="0C5E93B7" w:rsidR="006D2C84" w:rsidRDefault="006D2C84" w:rsidP="006847F1">
            <w:pPr>
              <w:widowControl w:val="0"/>
              <w:tabs>
                <w:tab w:val="left" w:pos="4824"/>
              </w:tabs>
              <w:autoSpaceDE w:val="0"/>
              <w:autoSpaceDN w:val="0"/>
              <w:adjustRightInd w:val="0"/>
              <w:spacing w:after="120"/>
              <w:jc w:val="both"/>
              <w:rPr>
                <w:b/>
                <w:bCs/>
                <w:sz w:val="24"/>
                <w:szCs w:val="28"/>
                <w:lang w:eastAsia="ru-RU"/>
              </w:rPr>
            </w:pPr>
            <w:r>
              <w:rPr>
                <w:b/>
                <w:bCs/>
                <w:sz w:val="24"/>
                <w:szCs w:val="28"/>
                <w:lang w:eastAsia="ru-RU"/>
              </w:rPr>
              <w:t>Хорошо</w:t>
            </w:r>
          </w:p>
        </w:tc>
        <w:tc>
          <w:tcPr>
            <w:tcW w:w="2336" w:type="dxa"/>
          </w:tcPr>
          <w:p w14:paraId="3622B113" w14:textId="586E8BC7" w:rsidR="006D2C84" w:rsidRDefault="006D2C84" w:rsidP="006847F1">
            <w:pPr>
              <w:widowControl w:val="0"/>
              <w:tabs>
                <w:tab w:val="left" w:pos="4824"/>
              </w:tabs>
              <w:autoSpaceDE w:val="0"/>
              <w:autoSpaceDN w:val="0"/>
              <w:adjustRightInd w:val="0"/>
              <w:spacing w:after="120"/>
              <w:jc w:val="both"/>
              <w:rPr>
                <w:b/>
                <w:bCs/>
                <w:sz w:val="24"/>
                <w:szCs w:val="28"/>
                <w:lang w:eastAsia="ru-RU"/>
              </w:rPr>
            </w:pPr>
            <w:r>
              <w:rPr>
                <w:b/>
                <w:bCs/>
                <w:sz w:val="24"/>
                <w:szCs w:val="28"/>
                <w:lang w:eastAsia="ru-RU"/>
              </w:rPr>
              <w:t>Удовлетворительно</w:t>
            </w:r>
          </w:p>
        </w:tc>
        <w:tc>
          <w:tcPr>
            <w:tcW w:w="2337" w:type="dxa"/>
          </w:tcPr>
          <w:p w14:paraId="6BEFF699" w14:textId="0548F10C" w:rsidR="006D2C84" w:rsidRDefault="006D2C84" w:rsidP="006847F1">
            <w:pPr>
              <w:widowControl w:val="0"/>
              <w:tabs>
                <w:tab w:val="left" w:pos="4824"/>
              </w:tabs>
              <w:autoSpaceDE w:val="0"/>
              <w:autoSpaceDN w:val="0"/>
              <w:adjustRightInd w:val="0"/>
              <w:spacing w:after="120"/>
              <w:jc w:val="both"/>
              <w:rPr>
                <w:b/>
                <w:bCs/>
                <w:sz w:val="24"/>
                <w:szCs w:val="28"/>
                <w:lang w:eastAsia="ru-RU"/>
              </w:rPr>
            </w:pPr>
            <w:r>
              <w:rPr>
                <w:b/>
                <w:bCs/>
                <w:sz w:val="24"/>
                <w:szCs w:val="28"/>
                <w:lang w:eastAsia="ru-RU"/>
              </w:rPr>
              <w:t>Плохо</w:t>
            </w:r>
          </w:p>
        </w:tc>
      </w:tr>
      <w:tr w:rsidR="006D2C84" w14:paraId="572C1F28" w14:textId="77777777" w:rsidTr="006847F1">
        <w:tc>
          <w:tcPr>
            <w:tcW w:w="2336" w:type="dxa"/>
          </w:tcPr>
          <w:p w14:paraId="3C472865"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Открытостью информации</w:t>
            </w:r>
          </w:p>
        </w:tc>
        <w:tc>
          <w:tcPr>
            <w:tcW w:w="2336" w:type="dxa"/>
          </w:tcPr>
          <w:p w14:paraId="10E571A7"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1</w:t>
            </w:r>
          </w:p>
        </w:tc>
        <w:tc>
          <w:tcPr>
            <w:tcW w:w="2336" w:type="dxa"/>
          </w:tcPr>
          <w:p w14:paraId="4D45C7AB"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2</w:t>
            </w:r>
          </w:p>
        </w:tc>
        <w:tc>
          <w:tcPr>
            <w:tcW w:w="2337" w:type="dxa"/>
          </w:tcPr>
          <w:p w14:paraId="0909C736"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3</w:t>
            </w:r>
          </w:p>
        </w:tc>
      </w:tr>
      <w:tr w:rsidR="006D2C84" w14:paraId="460BA8E7" w14:textId="77777777" w:rsidTr="006847F1">
        <w:tc>
          <w:tcPr>
            <w:tcW w:w="2336" w:type="dxa"/>
          </w:tcPr>
          <w:p w14:paraId="52B438BE"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Полнотой информации</w:t>
            </w:r>
          </w:p>
        </w:tc>
        <w:tc>
          <w:tcPr>
            <w:tcW w:w="2336" w:type="dxa"/>
          </w:tcPr>
          <w:p w14:paraId="66F1AA7C"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1</w:t>
            </w:r>
          </w:p>
        </w:tc>
        <w:tc>
          <w:tcPr>
            <w:tcW w:w="2336" w:type="dxa"/>
          </w:tcPr>
          <w:p w14:paraId="6026529A"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2</w:t>
            </w:r>
          </w:p>
        </w:tc>
        <w:tc>
          <w:tcPr>
            <w:tcW w:w="2337" w:type="dxa"/>
          </w:tcPr>
          <w:p w14:paraId="393BCBF1"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3</w:t>
            </w:r>
          </w:p>
        </w:tc>
      </w:tr>
      <w:tr w:rsidR="006D2C84" w14:paraId="4436346C" w14:textId="77777777" w:rsidTr="006847F1">
        <w:tc>
          <w:tcPr>
            <w:tcW w:w="2336" w:type="dxa"/>
          </w:tcPr>
          <w:p w14:paraId="485B8347"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Доступностью информации</w:t>
            </w:r>
          </w:p>
        </w:tc>
        <w:tc>
          <w:tcPr>
            <w:tcW w:w="2336" w:type="dxa"/>
          </w:tcPr>
          <w:p w14:paraId="79C82111"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1</w:t>
            </w:r>
          </w:p>
        </w:tc>
        <w:tc>
          <w:tcPr>
            <w:tcW w:w="2336" w:type="dxa"/>
          </w:tcPr>
          <w:p w14:paraId="0DA9870F"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2</w:t>
            </w:r>
          </w:p>
        </w:tc>
        <w:tc>
          <w:tcPr>
            <w:tcW w:w="2337" w:type="dxa"/>
          </w:tcPr>
          <w:p w14:paraId="3BAF03EB"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3</w:t>
            </w:r>
          </w:p>
        </w:tc>
      </w:tr>
    </w:tbl>
    <w:p w14:paraId="6E85FC35" w14:textId="77777777" w:rsidR="006D2C84" w:rsidRDefault="006D2C84" w:rsidP="006D2C84">
      <w:pPr>
        <w:widowControl w:val="0"/>
        <w:tabs>
          <w:tab w:val="left" w:pos="4824"/>
        </w:tabs>
        <w:autoSpaceDE w:val="0"/>
        <w:autoSpaceDN w:val="0"/>
        <w:adjustRightInd w:val="0"/>
        <w:spacing w:after="120"/>
        <w:ind w:left="284" w:hanging="284"/>
        <w:jc w:val="both"/>
        <w:rPr>
          <w:b/>
          <w:bCs/>
          <w:sz w:val="24"/>
          <w:szCs w:val="28"/>
        </w:rPr>
      </w:pPr>
    </w:p>
    <w:p w14:paraId="25296974" w14:textId="36343F74" w:rsidR="006D2C84" w:rsidRPr="006D2C84" w:rsidRDefault="006D2C84" w:rsidP="006D2C84">
      <w:pPr>
        <w:widowControl w:val="0"/>
        <w:tabs>
          <w:tab w:val="left" w:pos="4824"/>
        </w:tabs>
        <w:autoSpaceDE w:val="0"/>
        <w:autoSpaceDN w:val="0"/>
        <w:adjustRightInd w:val="0"/>
        <w:spacing w:after="120"/>
        <w:ind w:left="284" w:hanging="284"/>
        <w:jc w:val="both"/>
        <w:rPr>
          <w:b/>
          <w:sz w:val="24"/>
          <w:szCs w:val="28"/>
        </w:rPr>
      </w:pPr>
      <w:r>
        <w:rPr>
          <w:b/>
          <w:sz w:val="24"/>
          <w:szCs w:val="28"/>
        </w:rPr>
        <w:t xml:space="preserve">2 </w:t>
      </w:r>
      <w:bookmarkStart w:id="123" w:name="_Hlk165214087"/>
      <w:r w:rsidRPr="000D679B">
        <w:rPr>
          <w:bCs/>
          <w:i/>
          <w:iCs/>
          <w:sz w:val="24"/>
          <w:szCs w:val="28"/>
        </w:rPr>
        <w:t xml:space="preserve">(для тех, кто отметил </w:t>
      </w:r>
      <w:r>
        <w:rPr>
          <w:bCs/>
          <w:i/>
          <w:iCs/>
          <w:sz w:val="24"/>
          <w:szCs w:val="28"/>
        </w:rPr>
        <w:t>2 или 3</w:t>
      </w:r>
      <w:r w:rsidRPr="000D679B">
        <w:rPr>
          <w:bCs/>
          <w:i/>
          <w:iCs/>
          <w:sz w:val="24"/>
          <w:szCs w:val="28"/>
        </w:rPr>
        <w:t xml:space="preserve"> хотя бы по одному показателю)</w:t>
      </w:r>
      <w:r>
        <w:rPr>
          <w:b/>
          <w:sz w:val="24"/>
          <w:szCs w:val="28"/>
        </w:rPr>
        <w:t>: Что, на Ваш взгляд, следует поменять на стендах в помещении организации?</w:t>
      </w:r>
    </w:p>
    <w:bookmarkEnd w:id="123"/>
    <w:p w14:paraId="04E1FDEF" w14:textId="331E2A9E" w:rsidR="006D2C84" w:rsidRDefault="006D2C84" w:rsidP="006D2C84">
      <w:pPr>
        <w:widowControl w:val="0"/>
        <w:tabs>
          <w:tab w:val="left" w:pos="4824"/>
        </w:tabs>
        <w:autoSpaceDE w:val="0"/>
        <w:autoSpaceDN w:val="0"/>
        <w:adjustRightInd w:val="0"/>
        <w:spacing w:after="120"/>
        <w:ind w:left="284" w:hanging="284"/>
        <w:jc w:val="both"/>
        <w:rPr>
          <w:b/>
          <w:bCs/>
          <w:sz w:val="24"/>
          <w:szCs w:val="28"/>
        </w:rPr>
      </w:pPr>
      <w:r>
        <w:rPr>
          <w:b/>
          <w:bCs/>
          <w:sz w:val="24"/>
          <w:szCs w:val="28"/>
        </w:rPr>
        <w:t>_________________________________________________________________________________________________________________________________________________________________________</w:t>
      </w:r>
    </w:p>
    <w:p w14:paraId="71A16AA4" w14:textId="77777777" w:rsidR="006D2C84" w:rsidRDefault="006D2C84" w:rsidP="006D2C84">
      <w:pPr>
        <w:widowControl w:val="0"/>
        <w:tabs>
          <w:tab w:val="left" w:pos="4824"/>
        </w:tabs>
        <w:autoSpaceDE w:val="0"/>
        <w:autoSpaceDN w:val="0"/>
        <w:adjustRightInd w:val="0"/>
        <w:spacing w:after="120"/>
        <w:ind w:left="284" w:hanging="284"/>
        <w:jc w:val="both"/>
        <w:rPr>
          <w:b/>
          <w:bCs/>
          <w:sz w:val="24"/>
          <w:szCs w:val="28"/>
        </w:rPr>
      </w:pPr>
    </w:p>
    <w:p w14:paraId="0DF3EF6F" w14:textId="0C011B23" w:rsidR="006D2C84" w:rsidRDefault="006D2C84" w:rsidP="006D2C84">
      <w:pPr>
        <w:widowControl w:val="0"/>
        <w:tabs>
          <w:tab w:val="left" w:pos="4824"/>
        </w:tabs>
        <w:autoSpaceDE w:val="0"/>
        <w:autoSpaceDN w:val="0"/>
        <w:adjustRightInd w:val="0"/>
        <w:spacing w:after="120"/>
        <w:ind w:left="284" w:hanging="284"/>
        <w:jc w:val="both"/>
        <w:rPr>
          <w:b/>
          <w:bCs/>
          <w:sz w:val="24"/>
          <w:szCs w:val="28"/>
        </w:rPr>
      </w:pPr>
      <w:r>
        <w:rPr>
          <w:b/>
          <w:bCs/>
          <w:sz w:val="24"/>
          <w:szCs w:val="28"/>
        </w:rPr>
        <w:t>3</w:t>
      </w:r>
      <w:r w:rsidRPr="0010399F">
        <w:rPr>
          <w:b/>
          <w:bCs/>
          <w:sz w:val="24"/>
          <w:szCs w:val="28"/>
        </w:rPr>
        <w:t xml:space="preserve">. </w:t>
      </w:r>
      <w:r w:rsidRPr="006D2C84">
        <w:rPr>
          <w:b/>
          <w:bCs/>
          <w:sz w:val="24"/>
          <w:szCs w:val="28"/>
        </w:rPr>
        <w:t>Как бы Вы оценили открытость, полноту и  доступность информации о деятельности организации</w:t>
      </w:r>
      <w:r w:rsidRPr="0010399F">
        <w:rPr>
          <w:b/>
          <w:bCs/>
          <w:sz w:val="24"/>
          <w:szCs w:val="28"/>
        </w:rPr>
        <w:t xml:space="preserve"> размещенной на ее официальном сайте в информационно-телекоммуникационной сети «Интернет»?</w:t>
      </w:r>
    </w:p>
    <w:tbl>
      <w:tblPr>
        <w:tblStyle w:val="ad"/>
        <w:tblW w:w="0" w:type="auto"/>
        <w:tblInd w:w="284" w:type="dxa"/>
        <w:tblLook w:val="04A0" w:firstRow="1" w:lastRow="0" w:firstColumn="1" w:lastColumn="0" w:noHBand="0" w:noVBand="1"/>
      </w:tblPr>
      <w:tblGrid>
        <w:gridCol w:w="2246"/>
        <w:gridCol w:w="2274"/>
        <w:gridCol w:w="2388"/>
        <w:gridCol w:w="2267"/>
      </w:tblGrid>
      <w:tr w:rsidR="006D2C84" w14:paraId="5935C48D" w14:textId="77777777" w:rsidTr="006847F1">
        <w:tc>
          <w:tcPr>
            <w:tcW w:w="2246" w:type="dxa"/>
          </w:tcPr>
          <w:p w14:paraId="62353888" w14:textId="77777777" w:rsidR="006D2C84" w:rsidRDefault="006D2C84" w:rsidP="006D2C84">
            <w:pPr>
              <w:widowControl w:val="0"/>
              <w:tabs>
                <w:tab w:val="left" w:pos="4824"/>
              </w:tabs>
              <w:autoSpaceDE w:val="0"/>
              <w:autoSpaceDN w:val="0"/>
              <w:adjustRightInd w:val="0"/>
              <w:spacing w:after="120"/>
              <w:jc w:val="both"/>
              <w:rPr>
                <w:b/>
                <w:bCs/>
                <w:sz w:val="24"/>
                <w:szCs w:val="28"/>
                <w:lang w:eastAsia="ru-RU"/>
              </w:rPr>
            </w:pPr>
          </w:p>
        </w:tc>
        <w:tc>
          <w:tcPr>
            <w:tcW w:w="2274" w:type="dxa"/>
          </w:tcPr>
          <w:p w14:paraId="2EC6B6FD" w14:textId="23D06978" w:rsidR="006D2C84" w:rsidRDefault="006D2C84" w:rsidP="006D2C84">
            <w:pPr>
              <w:widowControl w:val="0"/>
              <w:tabs>
                <w:tab w:val="left" w:pos="4824"/>
              </w:tabs>
              <w:autoSpaceDE w:val="0"/>
              <w:autoSpaceDN w:val="0"/>
              <w:adjustRightInd w:val="0"/>
              <w:spacing w:after="120"/>
              <w:jc w:val="both"/>
              <w:rPr>
                <w:b/>
                <w:bCs/>
                <w:sz w:val="24"/>
                <w:szCs w:val="28"/>
                <w:lang w:eastAsia="ru-RU"/>
              </w:rPr>
            </w:pPr>
            <w:r>
              <w:rPr>
                <w:b/>
                <w:bCs/>
                <w:sz w:val="24"/>
                <w:szCs w:val="28"/>
                <w:lang w:eastAsia="ru-RU"/>
              </w:rPr>
              <w:t>Хорошо</w:t>
            </w:r>
          </w:p>
        </w:tc>
        <w:tc>
          <w:tcPr>
            <w:tcW w:w="2274" w:type="dxa"/>
          </w:tcPr>
          <w:p w14:paraId="1866CBDF" w14:textId="5878AFA3" w:rsidR="006D2C84" w:rsidRDefault="006D2C84" w:rsidP="006D2C84">
            <w:pPr>
              <w:widowControl w:val="0"/>
              <w:tabs>
                <w:tab w:val="left" w:pos="4824"/>
              </w:tabs>
              <w:autoSpaceDE w:val="0"/>
              <w:autoSpaceDN w:val="0"/>
              <w:adjustRightInd w:val="0"/>
              <w:spacing w:after="120"/>
              <w:jc w:val="both"/>
              <w:rPr>
                <w:b/>
                <w:bCs/>
                <w:sz w:val="24"/>
                <w:szCs w:val="28"/>
                <w:lang w:eastAsia="ru-RU"/>
              </w:rPr>
            </w:pPr>
            <w:r>
              <w:rPr>
                <w:b/>
                <w:bCs/>
                <w:sz w:val="24"/>
                <w:szCs w:val="28"/>
                <w:lang w:eastAsia="ru-RU"/>
              </w:rPr>
              <w:t>Удовлетворительно</w:t>
            </w:r>
          </w:p>
        </w:tc>
        <w:tc>
          <w:tcPr>
            <w:tcW w:w="2267" w:type="dxa"/>
          </w:tcPr>
          <w:p w14:paraId="3AA7FA30" w14:textId="246AF67B" w:rsidR="006D2C84" w:rsidRDefault="006D2C84" w:rsidP="006D2C84">
            <w:pPr>
              <w:widowControl w:val="0"/>
              <w:tabs>
                <w:tab w:val="left" w:pos="4824"/>
              </w:tabs>
              <w:autoSpaceDE w:val="0"/>
              <w:autoSpaceDN w:val="0"/>
              <w:adjustRightInd w:val="0"/>
              <w:spacing w:after="120"/>
              <w:jc w:val="both"/>
              <w:rPr>
                <w:b/>
                <w:bCs/>
                <w:sz w:val="24"/>
                <w:szCs w:val="28"/>
                <w:lang w:eastAsia="ru-RU"/>
              </w:rPr>
            </w:pPr>
            <w:r>
              <w:rPr>
                <w:b/>
                <w:bCs/>
                <w:sz w:val="24"/>
                <w:szCs w:val="28"/>
                <w:lang w:eastAsia="ru-RU"/>
              </w:rPr>
              <w:t>Плохо</w:t>
            </w:r>
          </w:p>
        </w:tc>
      </w:tr>
      <w:tr w:rsidR="006D2C84" w14:paraId="0A72FE60" w14:textId="77777777" w:rsidTr="006847F1">
        <w:tc>
          <w:tcPr>
            <w:tcW w:w="2246" w:type="dxa"/>
          </w:tcPr>
          <w:p w14:paraId="7EC22924"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Открытостью информации</w:t>
            </w:r>
          </w:p>
        </w:tc>
        <w:tc>
          <w:tcPr>
            <w:tcW w:w="2274" w:type="dxa"/>
          </w:tcPr>
          <w:p w14:paraId="79B134B3"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1</w:t>
            </w:r>
          </w:p>
        </w:tc>
        <w:tc>
          <w:tcPr>
            <w:tcW w:w="2274" w:type="dxa"/>
          </w:tcPr>
          <w:p w14:paraId="1E3FA327"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2</w:t>
            </w:r>
          </w:p>
        </w:tc>
        <w:tc>
          <w:tcPr>
            <w:tcW w:w="2267" w:type="dxa"/>
          </w:tcPr>
          <w:p w14:paraId="0A62C6D8"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3</w:t>
            </w:r>
          </w:p>
        </w:tc>
      </w:tr>
      <w:tr w:rsidR="006D2C84" w14:paraId="75E12301" w14:textId="77777777" w:rsidTr="006847F1">
        <w:tc>
          <w:tcPr>
            <w:tcW w:w="2246" w:type="dxa"/>
          </w:tcPr>
          <w:p w14:paraId="78955B4C"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Полнотой информации</w:t>
            </w:r>
          </w:p>
        </w:tc>
        <w:tc>
          <w:tcPr>
            <w:tcW w:w="2274" w:type="dxa"/>
          </w:tcPr>
          <w:p w14:paraId="14DC7C2E"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1</w:t>
            </w:r>
          </w:p>
        </w:tc>
        <w:tc>
          <w:tcPr>
            <w:tcW w:w="2274" w:type="dxa"/>
          </w:tcPr>
          <w:p w14:paraId="6994B711"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2</w:t>
            </w:r>
          </w:p>
        </w:tc>
        <w:tc>
          <w:tcPr>
            <w:tcW w:w="2267" w:type="dxa"/>
          </w:tcPr>
          <w:p w14:paraId="093FF686"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3</w:t>
            </w:r>
          </w:p>
        </w:tc>
      </w:tr>
      <w:tr w:rsidR="006D2C84" w14:paraId="0D3AADF8" w14:textId="77777777" w:rsidTr="006847F1">
        <w:tc>
          <w:tcPr>
            <w:tcW w:w="2246" w:type="dxa"/>
          </w:tcPr>
          <w:p w14:paraId="5908E3A2"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Доступностью информации</w:t>
            </w:r>
          </w:p>
        </w:tc>
        <w:tc>
          <w:tcPr>
            <w:tcW w:w="2274" w:type="dxa"/>
          </w:tcPr>
          <w:p w14:paraId="4511AADF"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1</w:t>
            </w:r>
          </w:p>
        </w:tc>
        <w:tc>
          <w:tcPr>
            <w:tcW w:w="2274" w:type="dxa"/>
          </w:tcPr>
          <w:p w14:paraId="51D511DD"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2</w:t>
            </w:r>
          </w:p>
        </w:tc>
        <w:tc>
          <w:tcPr>
            <w:tcW w:w="2267" w:type="dxa"/>
          </w:tcPr>
          <w:p w14:paraId="761B37DA"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3</w:t>
            </w:r>
          </w:p>
        </w:tc>
      </w:tr>
    </w:tbl>
    <w:p w14:paraId="18D863CA" w14:textId="45BAF7E0" w:rsidR="006D2C84" w:rsidRDefault="006D2C84" w:rsidP="006D2C84">
      <w:pPr>
        <w:widowControl w:val="0"/>
        <w:tabs>
          <w:tab w:val="left" w:pos="4824"/>
        </w:tabs>
        <w:autoSpaceDE w:val="0"/>
        <w:autoSpaceDN w:val="0"/>
        <w:adjustRightInd w:val="0"/>
        <w:spacing w:after="120"/>
        <w:ind w:left="284" w:hanging="284"/>
        <w:jc w:val="both"/>
        <w:rPr>
          <w:b/>
          <w:sz w:val="24"/>
          <w:szCs w:val="28"/>
        </w:rPr>
      </w:pPr>
      <w:r>
        <w:rPr>
          <w:b/>
          <w:sz w:val="24"/>
          <w:szCs w:val="28"/>
        </w:rPr>
        <w:t>4</w:t>
      </w:r>
      <w:r w:rsidRPr="0010399F">
        <w:rPr>
          <w:b/>
          <w:sz w:val="24"/>
          <w:szCs w:val="28"/>
        </w:rPr>
        <w:t>а</w:t>
      </w:r>
      <w:r>
        <w:rPr>
          <w:b/>
          <w:sz w:val="24"/>
          <w:szCs w:val="28"/>
        </w:rPr>
        <w:t xml:space="preserve"> </w:t>
      </w:r>
      <w:r w:rsidRPr="000D679B">
        <w:rPr>
          <w:bCs/>
          <w:i/>
          <w:iCs/>
          <w:sz w:val="24"/>
          <w:szCs w:val="28"/>
        </w:rPr>
        <w:t xml:space="preserve">(для тех, кто отметил </w:t>
      </w:r>
      <w:r>
        <w:rPr>
          <w:bCs/>
          <w:i/>
          <w:iCs/>
          <w:sz w:val="24"/>
          <w:szCs w:val="28"/>
        </w:rPr>
        <w:t>2 или 3</w:t>
      </w:r>
      <w:r w:rsidRPr="000D679B">
        <w:rPr>
          <w:bCs/>
          <w:i/>
          <w:iCs/>
          <w:sz w:val="24"/>
          <w:szCs w:val="28"/>
        </w:rPr>
        <w:t xml:space="preserve"> хотя бы по одному показателю)</w:t>
      </w:r>
      <w:r>
        <w:rPr>
          <w:b/>
          <w:sz w:val="24"/>
          <w:szCs w:val="28"/>
        </w:rPr>
        <w:t>: Что, на Ваш взгляд, следует поменять на сайте организации?</w:t>
      </w:r>
    </w:p>
    <w:p w14:paraId="0004007C" w14:textId="68DFD7C7" w:rsidR="006D2C84" w:rsidRPr="006D2C84" w:rsidRDefault="006D2C84" w:rsidP="006D2C84">
      <w:pPr>
        <w:widowControl w:val="0"/>
        <w:tabs>
          <w:tab w:val="left" w:pos="4824"/>
        </w:tabs>
        <w:autoSpaceDE w:val="0"/>
        <w:autoSpaceDN w:val="0"/>
        <w:adjustRightInd w:val="0"/>
        <w:spacing w:after="120"/>
        <w:ind w:left="284" w:hanging="284"/>
        <w:jc w:val="both"/>
        <w:rPr>
          <w:b/>
          <w:sz w:val="24"/>
          <w:szCs w:val="28"/>
        </w:rPr>
      </w:pPr>
      <w:r>
        <w:rPr>
          <w:b/>
          <w:sz w:val="24"/>
          <w:szCs w:val="28"/>
        </w:rPr>
        <w:t>_________________________________________________________________________________________________________________________________________________________________</w:t>
      </w:r>
    </w:p>
    <w:p w14:paraId="257FD013" w14:textId="4079043D" w:rsidR="006D2C84" w:rsidRPr="0010399F" w:rsidRDefault="006D2C84" w:rsidP="006D2C84">
      <w:pPr>
        <w:widowControl w:val="0"/>
        <w:tabs>
          <w:tab w:val="left" w:pos="4824"/>
        </w:tabs>
        <w:autoSpaceDE w:val="0"/>
        <w:autoSpaceDN w:val="0"/>
        <w:adjustRightInd w:val="0"/>
        <w:spacing w:after="120"/>
        <w:ind w:left="284" w:hanging="284"/>
        <w:jc w:val="both"/>
        <w:rPr>
          <w:b/>
          <w:bCs/>
          <w:sz w:val="24"/>
          <w:szCs w:val="28"/>
        </w:rPr>
      </w:pPr>
    </w:p>
    <w:p w14:paraId="335E2A3E" w14:textId="5C41AA7C" w:rsidR="006D2C84" w:rsidRDefault="006D2C84" w:rsidP="006D2C84">
      <w:pPr>
        <w:widowControl w:val="0"/>
        <w:tabs>
          <w:tab w:val="left" w:pos="4824"/>
        </w:tabs>
        <w:autoSpaceDE w:val="0"/>
        <w:autoSpaceDN w:val="0"/>
        <w:adjustRightInd w:val="0"/>
        <w:spacing w:after="120"/>
        <w:ind w:left="284" w:hanging="284"/>
        <w:jc w:val="both"/>
        <w:rPr>
          <w:bCs/>
          <w:sz w:val="24"/>
          <w:szCs w:val="28"/>
        </w:rPr>
      </w:pPr>
      <w:r w:rsidRPr="0010399F">
        <w:rPr>
          <w:b/>
          <w:bCs/>
          <w:sz w:val="24"/>
          <w:szCs w:val="28"/>
        </w:rPr>
        <w:t xml:space="preserve">5. </w:t>
      </w:r>
      <w:r>
        <w:rPr>
          <w:b/>
          <w:bCs/>
          <w:sz w:val="24"/>
          <w:szCs w:val="28"/>
        </w:rPr>
        <w:t xml:space="preserve">Как бы Вы оценили </w:t>
      </w:r>
      <w:r w:rsidRPr="0010399F">
        <w:rPr>
          <w:b/>
          <w:bCs/>
          <w:sz w:val="24"/>
          <w:szCs w:val="28"/>
        </w:rPr>
        <w:t xml:space="preserve">Вы комфортность условий предоставления услуг в организации </w:t>
      </w:r>
      <w:r>
        <w:rPr>
          <w:bCs/>
          <w:sz w:val="24"/>
          <w:szCs w:val="28"/>
        </w:rPr>
        <w:t>?</w:t>
      </w:r>
    </w:p>
    <w:tbl>
      <w:tblPr>
        <w:tblStyle w:val="ad"/>
        <w:tblW w:w="0" w:type="auto"/>
        <w:tblInd w:w="284" w:type="dxa"/>
        <w:tblLook w:val="04A0" w:firstRow="1" w:lastRow="0" w:firstColumn="1" w:lastColumn="0" w:noHBand="0" w:noVBand="1"/>
      </w:tblPr>
      <w:tblGrid>
        <w:gridCol w:w="2721"/>
        <w:gridCol w:w="1910"/>
        <w:gridCol w:w="2388"/>
        <w:gridCol w:w="2208"/>
      </w:tblGrid>
      <w:tr w:rsidR="006D2C84" w14:paraId="4527D07F" w14:textId="77777777" w:rsidTr="006847F1">
        <w:tc>
          <w:tcPr>
            <w:tcW w:w="2721" w:type="dxa"/>
          </w:tcPr>
          <w:p w14:paraId="3E874EFC" w14:textId="77777777" w:rsidR="006D2C84" w:rsidRDefault="006D2C84" w:rsidP="006D2C84">
            <w:pPr>
              <w:widowControl w:val="0"/>
              <w:tabs>
                <w:tab w:val="left" w:pos="4824"/>
              </w:tabs>
              <w:autoSpaceDE w:val="0"/>
              <w:autoSpaceDN w:val="0"/>
              <w:adjustRightInd w:val="0"/>
              <w:spacing w:after="120"/>
              <w:jc w:val="both"/>
              <w:rPr>
                <w:b/>
                <w:bCs/>
                <w:sz w:val="24"/>
                <w:szCs w:val="28"/>
                <w:lang w:eastAsia="ru-RU"/>
              </w:rPr>
            </w:pPr>
          </w:p>
        </w:tc>
        <w:tc>
          <w:tcPr>
            <w:tcW w:w="1910" w:type="dxa"/>
          </w:tcPr>
          <w:p w14:paraId="67EDF7CE" w14:textId="258D6B63" w:rsidR="006D2C84" w:rsidRDefault="006D2C84" w:rsidP="006D2C84">
            <w:pPr>
              <w:widowControl w:val="0"/>
              <w:tabs>
                <w:tab w:val="left" w:pos="4824"/>
              </w:tabs>
              <w:autoSpaceDE w:val="0"/>
              <w:autoSpaceDN w:val="0"/>
              <w:adjustRightInd w:val="0"/>
              <w:spacing w:after="120"/>
              <w:jc w:val="both"/>
              <w:rPr>
                <w:b/>
                <w:bCs/>
                <w:sz w:val="24"/>
                <w:szCs w:val="28"/>
                <w:lang w:eastAsia="ru-RU"/>
              </w:rPr>
            </w:pPr>
            <w:r>
              <w:rPr>
                <w:b/>
                <w:bCs/>
                <w:sz w:val="24"/>
                <w:szCs w:val="28"/>
                <w:lang w:eastAsia="ru-RU"/>
              </w:rPr>
              <w:t>Хорошо</w:t>
            </w:r>
          </w:p>
        </w:tc>
        <w:tc>
          <w:tcPr>
            <w:tcW w:w="2222" w:type="dxa"/>
          </w:tcPr>
          <w:p w14:paraId="2F488702" w14:textId="488FCE44" w:rsidR="006D2C84" w:rsidRDefault="006D2C84" w:rsidP="006D2C84">
            <w:pPr>
              <w:widowControl w:val="0"/>
              <w:tabs>
                <w:tab w:val="left" w:pos="4824"/>
              </w:tabs>
              <w:autoSpaceDE w:val="0"/>
              <w:autoSpaceDN w:val="0"/>
              <w:adjustRightInd w:val="0"/>
              <w:spacing w:after="120"/>
              <w:jc w:val="both"/>
              <w:rPr>
                <w:b/>
                <w:bCs/>
                <w:sz w:val="24"/>
                <w:szCs w:val="28"/>
                <w:lang w:eastAsia="ru-RU"/>
              </w:rPr>
            </w:pPr>
            <w:r>
              <w:rPr>
                <w:b/>
                <w:bCs/>
                <w:sz w:val="24"/>
                <w:szCs w:val="28"/>
                <w:lang w:eastAsia="ru-RU"/>
              </w:rPr>
              <w:t>Удовлетворительно</w:t>
            </w:r>
          </w:p>
        </w:tc>
        <w:tc>
          <w:tcPr>
            <w:tcW w:w="2208" w:type="dxa"/>
          </w:tcPr>
          <w:p w14:paraId="0C702428" w14:textId="36792975" w:rsidR="006D2C84" w:rsidRDefault="006D2C84" w:rsidP="006D2C84">
            <w:pPr>
              <w:widowControl w:val="0"/>
              <w:tabs>
                <w:tab w:val="left" w:pos="4824"/>
              </w:tabs>
              <w:autoSpaceDE w:val="0"/>
              <w:autoSpaceDN w:val="0"/>
              <w:adjustRightInd w:val="0"/>
              <w:spacing w:after="120"/>
              <w:jc w:val="both"/>
              <w:rPr>
                <w:b/>
                <w:bCs/>
                <w:sz w:val="24"/>
                <w:szCs w:val="28"/>
                <w:lang w:eastAsia="ru-RU"/>
              </w:rPr>
            </w:pPr>
            <w:r>
              <w:rPr>
                <w:b/>
                <w:bCs/>
                <w:sz w:val="24"/>
                <w:szCs w:val="28"/>
                <w:lang w:eastAsia="ru-RU"/>
              </w:rPr>
              <w:t>Плохо</w:t>
            </w:r>
          </w:p>
        </w:tc>
      </w:tr>
      <w:tr w:rsidR="006D2C84" w14:paraId="47E053C2" w14:textId="77777777" w:rsidTr="006847F1">
        <w:tc>
          <w:tcPr>
            <w:tcW w:w="2721" w:type="dxa"/>
          </w:tcPr>
          <w:p w14:paraId="23767A4B"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Pr>
                <w:sz w:val="24"/>
                <w:szCs w:val="28"/>
                <w:lang w:eastAsia="ru-RU"/>
              </w:rPr>
              <w:t>в целом</w:t>
            </w:r>
          </w:p>
        </w:tc>
        <w:tc>
          <w:tcPr>
            <w:tcW w:w="1910" w:type="dxa"/>
          </w:tcPr>
          <w:p w14:paraId="133E6724"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Pr>
                <w:sz w:val="24"/>
                <w:szCs w:val="28"/>
                <w:lang w:eastAsia="ru-RU"/>
              </w:rPr>
              <w:t>1</w:t>
            </w:r>
          </w:p>
        </w:tc>
        <w:tc>
          <w:tcPr>
            <w:tcW w:w="2222" w:type="dxa"/>
          </w:tcPr>
          <w:p w14:paraId="5C078606"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Pr>
                <w:sz w:val="24"/>
                <w:szCs w:val="28"/>
                <w:lang w:eastAsia="ru-RU"/>
              </w:rPr>
              <w:t>2</w:t>
            </w:r>
          </w:p>
        </w:tc>
        <w:tc>
          <w:tcPr>
            <w:tcW w:w="2208" w:type="dxa"/>
          </w:tcPr>
          <w:p w14:paraId="27AD8BFE"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Pr>
                <w:sz w:val="24"/>
                <w:szCs w:val="28"/>
                <w:lang w:eastAsia="ru-RU"/>
              </w:rPr>
              <w:t>3</w:t>
            </w:r>
          </w:p>
        </w:tc>
      </w:tr>
      <w:tr w:rsidR="006D2C84" w14:paraId="6A2C1484" w14:textId="77777777" w:rsidTr="006847F1">
        <w:tc>
          <w:tcPr>
            <w:tcW w:w="2721" w:type="dxa"/>
          </w:tcPr>
          <w:p w14:paraId="03FA1412"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lastRenderedPageBreak/>
              <w:t>наличие комфортной зоны отдыха (ожидания), оборудованной соответствующей мебелью;</w:t>
            </w:r>
          </w:p>
        </w:tc>
        <w:tc>
          <w:tcPr>
            <w:tcW w:w="1910" w:type="dxa"/>
          </w:tcPr>
          <w:p w14:paraId="2BE09ACE"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1</w:t>
            </w:r>
          </w:p>
        </w:tc>
        <w:tc>
          <w:tcPr>
            <w:tcW w:w="2222" w:type="dxa"/>
          </w:tcPr>
          <w:p w14:paraId="629FA760"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2</w:t>
            </w:r>
          </w:p>
        </w:tc>
        <w:tc>
          <w:tcPr>
            <w:tcW w:w="2208" w:type="dxa"/>
          </w:tcPr>
          <w:p w14:paraId="21E50636"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3</w:t>
            </w:r>
          </w:p>
        </w:tc>
      </w:tr>
      <w:tr w:rsidR="006D2C84" w14:paraId="5B82D7FB" w14:textId="77777777" w:rsidTr="006847F1">
        <w:tc>
          <w:tcPr>
            <w:tcW w:w="2721" w:type="dxa"/>
          </w:tcPr>
          <w:p w14:paraId="381BF00F"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наличие и понятность навигации внутри организации;</w:t>
            </w:r>
          </w:p>
        </w:tc>
        <w:tc>
          <w:tcPr>
            <w:tcW w:w="1910" w:type="dxa"/>
          </w:tcPr>
          <w:p w14:paraId="22D53CB4"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1</w:t>
            </w:r>
          </w:p>
        </w:tc>
        <w:tc>
          <w:tcPr>
            <w:tcW w:w="2222" w:type="dxa"/>
          </w:tcPr>
          <w:p w14:paraId="69868347"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2</w:t>
            </w:r>
          </w:p>
        </w:tc>
        <w:tc>
          <w:tcPr>
            <w:tcW w:w="2208" w:type="dxa"/>
          </w:tcPr>
          <w:p w14:paraId="68673C58"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3</w:t>
            </w:r>
          </w:p>
        </w:tc>
      </w:tr>
      <w:tr w:rsidR="006D2C84" w14:paraId="3FC77DEE" w14:textId="77777777" w:rsidTr="006847F1">
        <w:tc>
          <w:tcPr>
            <w:tcW w:w="2721" w:type="dxa"/>
          </w:tcPr>
          <w:p w14:paraId="45A4941F"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наличие и доступность питьевой воды;</w:t>
            </w:r>
          </w:p>
        </w:tc>
        <w:tc>
          <w:tcPr>
            <w:tcW w:w="1910" w:type="dxa"/>
          </w:tcPr>
          <w:p w14:paraId="55D33E3B"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1</w:t>
            </w:r>
          </w:p>
        </w:tc>
        <w:tc>
          <w:tcPr>
            <w:tcW w:w="2222" w:type="dxa"/>
          </w:tcPr>
          <w:p w14:paraId="24073686"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2</w:t>
            </w:r>
          </w:p>
        </w:tc>
        <w:tc>
          <w:tcPr>
            <w:tcW w:w="2208" w:type="dxa"/>
          </w:tcPr>
          <w:p w14:paraId="43C38B65"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3</w:t>
            </w:r>
          </w:p>
        </w:tc>
      </w:tr>
      <w:tr w:rsidR="006D2C84" w14:paraId="72F98EEA" w14:textId="77777777" w:rsidTr="006847F1">
        <w:tc>
          <w:tcPr>
            <w:tcW w:w="2721" w:type="dxa"/>
          </w:tcPr>
          <w:p w14:paraId="6336DDF0"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наличие и доступность санитарно-гигиенических помещений;</w:t>
            </w:r>
          </w:p>
        </w:tc>
        <w:tc>
          <w:tcPr>
            <w:tcW w:w="1910" w:type="dxa"/>
          </w:tcPr>
          <w:p w14:paraId="4AED2F28" w14:textId="77777777" w:rsidR="006D2C84" w:rsidRDefault="006D2C84" w:rsidP="006847F1">
            <w:pPr>
              <w:widowControl w:val="0"/>
              <w:tabs>
                <w:tab w:val="left" w:pos="4824"/>
              </w:tabs>
              <w:autoSpaceDE w:val="0"/>
              <w:autoSpaceDN w:val="0"/>
              <w:adjustRightInd w:val="0"/>
              <w:spacing w:after="120"/>
              <w:jc w:val="both"/>
              <w:rPr>
                <w:b/>
                <w:bCs/>
                <w:sz w:val="24"/>
                <w:szCs w:val="28"/>
                <w:lang w:eastAsia="ru-RU"/>
              </w:rPr>
            </w:pPr>
            <w:r w:rsidRPr="0010399F">
              <w:rPr>
                <w:sz w:val="24"/>
                <w:szCs w:val="28"/>
                <w:lang w:eastAsia="ru-RU"/>
              </w:rPr>
              <w:t>1</w:t>
            </w:r>
          </w:p>
        </w:tc>
        <w:tc>
          <w:tcPr>
            <w:tcW w:w="2222" w:type="dxa"/>
          </w:tcPr>
          <w:p w14:paraId="0836EBC0" w14:textId="77777777" w:rsidR="006D2C84" w:rsidRDefault="006D2C84" w:rsidP="006847F1">
            <w:pPr>
              <w:widowControl w:val="0"/>
              <w:tabs>
                <w:tab w:val="left" w:pos="4824"/>
              </w:tabs>
              <w:autoSpaceDE w:val="0"/>
              <w:autoSpaceDN w:val="0"/>
              <w:adjustRightInd w:val="0"/>
              <w:spacing w:after="120"/>
              <w:jc w:val="both"/>
              <w:rPr>
                <w:b/>
                <w:bCs/>
                <w:sz w:val="24"/>
                <w:szCs w:val="28"/>
                <w:lang w:eastAsia="ru-RU"/>
              </w:rPr>
            </w:pPr>
            <w:r w:rsidRPr="0010399F">
              <w:rPr>
                <w:sz w:val="24"/>
                <w:szCs w:val="28"/>
                <w:lang w:eastAsia="ru-RU"/>
              </w:rPr>
              <w:t>2</w:t>
            </w:r>
          </w:p>
        </w:tc>
        <w:tc>
          <w:tcPr>
            <w:tcW w:w="2208" w:type="dxa"/>
          </w:tcPr>
          <w:p w14:paraId="3DFECC8A" w14:textId="77777777" w:rsidR="006D2C84" w:rsidRDefault="006D2C84" w:rsidP="006847F1">
            <w:pPr>
              <w:widowControl w:val="0"/>
              <w:tabs>
                <w:tab w:val="left" w:pos="4824"/>
              </w:tabs>
              <w:autoSpaceDE w:val="0"/>
              <w:autoSpaceDN w:val="0"/>
              <w:adjustRightInd w:val="0"/>
              <w:spacing w:after="120"/>
              <w:jc w:val="both"/>
              <w:rPr>
                <w:b/>
                <w:bCs/>
                <w:sz w:val="24"/>
                <w:szCs w:val="28"/>
                <w:lang w:eastAsia="ru-RU"/>
              </w:rPr>
            </w:pPr>
            <w:r w:rsidRPr="0010399F">
              <w:rPr>
                <w:sz w:val="24"/>
                <w:szCs w:val="28"/>
                <w:lang w:eastAsia="ru-RU"/>
              </w:rPr>
              <w:t>3</w:t>
            </w:r>
          </w:p>
        </w:tc>
      </w:tr>
      <w:tr w:rsidR="006D2C84" w14:paraId="4874E7E8" w14:textId="77777777" w:rsidTr="006847F1">
        <w:tc>
          <w:tcPr>
            <w:tcW w:w="2721" w:type="dxa"/>
          </w:tcPr>
          <w:p w14:paraId="6AEC9D78"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санитарное состояние помещений организации;</w:t>
            </w:r>
          </w:p>
        </w:tc>
        <w:tc>
          <w:tcPr>
            <w:tcW w:w="1910" w:type="dxa"/>
          </w:tcPr>
          <w:p w14:paraId="1261E52E" w14:textId="77777777" w:rsidR="006D2C84" w:rsidRDefault="006D2C84" w:rsidP="006847F1">
            <w:pPr>
              <w:widowControl w:val="0"/>
              <w:tabs>
                <w:tab w:val="left" w:pos="4824"/>
              </w:tabs>
              <w:autoSpaceDE w:val="0"/>
              <w:autoSpaceDN w:val="0"/>
              <w:adjustRightInd w:val="0"/>
              <w:spacing w:after="120"/>
              <w:jc w:val="both"/>
              <w:rPr>
                <w:b/>
                <w:bCs/>
                <w:sz w:val="24"/>
                <w:szCs w:val="28"/>
                <w:lang w:eastAsia="ru-RU"/>
              </w:rPr>
            </w:pPr>
            <w:r w:rsidRPr="0010399F">
              <w:rPr>
                <w:sz w:val="24"/>
                <w:szCs w:val="28"/>
                <w:lang w:eastAsia="ru-RU"/>
              </w:rPr>
              <w:t>1</w:t>
            </w:r>
          </w:p>
        </w:tc>
        <w:tc>
          <w:tcPr>
            <w:tcW w:w="2222" w:type="dxa"/>
          </w:tcPr>
          <w:p w14:paraId="50A1CE6E" w14:textId="77777777" w:rsidR="006D2C84" w:rsidRDefault="006D2C84" w:rsidP="006847F1">
            <w:pPr>
              <w:widowControl w:val="0"/>
              <w:tabs>
                <w:tab w:val="left" w:pos="4824"/>
              </w:tabs>
              <w:autoSpaceDE w:val="0"/>
              <w:autoSpaceDN w:val="0"/>
              <w:adjustRightInd w:val="0"/>
              <w:spacing w:after="120"/>
              <w:jc w:val="both"/>
              <w:rPr>
                <w:b/>
                <w:bCs/>
                <w:sz w:val="24"/>
                <w:szCs w:val="28"/>
                <w:lang w:eastAsia="ru-RU"/>
              </w:rPr>
            </w:pPr>
            <w:r w:rsidRPr="0010399F">
              <w:rPr>
                <w:sz w:val="24"/>
                <w:szCs w:val="28"/>
                <w:lang w:eastAsia="ru-RU"/>
              </w:rPr>
              <w:t>2</w:t>
            </w:r>
          </w:p>
        </w:tc>
        <w:tc>
          <w:tcPr>
            <w:tcW w:w="2208" w:type="dxa"/>
          </w:tcPr>
          <w:p w14:paraId="6A793F0E" w14:textId="77777777" w:rsidR="006D2C84" w:rsidRDefault="006D2C84" w:rsidP="006847F1">
            <w:pPr>
              <w:widowControl w:val="0"/>
              <w:tabs>
                <w:tab w:val="left" w:pos="4824"/>
              </w:tabs>
              <w:autoSpaceDE w:val="0"/>
              <w:autoSpaceDN w:val="0"/>
              <w:adjustRightInd w:val="0"/>
              <w:spacing w:after="120"/>
              <w:jc w:val="both"/>
              <w:rPr>
                <w:b/>
                <w:bCs/>
                <w:sz w:val="24"/>
                <w:szCs w:val="28"/>
                <w:lang w:eastAsia="ru-RU"/>
              </w:rPr>
            </w:pPr>
            <w:r w:rsidRPr="0010399F">
              <w:rPr>
                <w:sz w:val="24"/>
                <w:szCs w:val="28"/>
                <w:lang w:eastAsia="ru-RU"/>
              </w:rPr>
              <w:t>3</w:t>
            </w:r>
          </w:p>
        </w:tc>
      </w:tr>
      <w:tr w:rsidR="006D2C84" w14:paraId="3294C6F6" w14:textId="77777777" w:rsidTr="006847F1">
        <w:tc>
          <w:tcPr>
            <w:tcW w:w="2721" w:type="dxa"/>
          </w:tcPr>
          <w:p w14:paraId="47F197BB"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 xml:space="preserve">транспортная доступность (возможность доехать до организации на общественном транспорте, наличие парковки) </w:t>
            </w:r>
          </w:p>
        </w:tc>
        <w:tc>
          <w:tcPr>
            <w:tcW w:w="1910" w:type="dxa"/>
          </w:tcPr>
          <w:p w14:paraId="1A56C2B8" w14:textId="77777777" w:rsidR="006D2C84" w:rsidRDefault="006D2C84" w:rsidP="006847F1">
            <w:pPr>
              <w:widowControl w:val="0"/>
              <w:tabs>
                <w:tab w:val="left" w:pos="4824"/>
              </w:tabs>
              <w:autoSpaceDE w:val="0"/>
              <w:autoSpaceDN w:val="0"/>
              <w:adjustRightInd w:val="0"/>
              <w:spacing w:after="120"/>
              <w:jc w:val="both"/>
              <w:rPr>
                <w:b/>
                <w:bCs/>
                <w:sz w:val="24"/>
                <w:szCs w:val="28"/>
                <w:lang w:eastAsia="ru-RU"/>
              </w:rPr>
            </w:pPr>
            <w:r w:rsidRPr="0010399F">
              <w:rPr>
                <w:sz w:val="24"/>
                <w:szCs w:val="28"/>
                <w:lang w:eastAsia="ru-RU"/>
              </w:rPr>
              <w:t>1</w:t>
            </w:r>
          </w:p>
        </w:tc>
        <w:tc>
          <w:tcPr>
            <w:tcW w:w="2222" w:type="dxa"/>
          </w:tcPr>
          <w:p w14:paraId="0D78C1E5" w14:textId="77777777" w:rsidR="006D2C84" w:rsidRDefault="006D2C84" w:rsidP="006847F1">
            <w:pPr>
              <w:widowControl w:val="0"/>
              <w:tabs>
                <w:tab w:val="left" w:pos="4824"/>
              </w:tabs>
              <w:autoSpaceDE w:val="0"/>
              <w:autoSpaceDN w:val="0"/>
              <w:adjustRightInd w:val="0"/>
              <w:spacing w:after="120"/>
              <w:jc w:val="both"/>
              <w:rPr>
                <w:b/>
                <w:bCs/>
                <w:sz w:val="24"/>
                <w:szCs w:val="28"/>
                <w:lang w:eastAsia="ru-RU"/>
              </w:rPr>
            </w:pPr>
            <w:r w:rsidRPr="0010399F">
              <w:rPr>
                <w:sz w:val="24"/>
                <w:szCs w:val="28"/>
                <w:lang w:eastAsia="ru-RU"/>
              </w:rPr>
              <w:t>2</w:t>
            </w:r>
          </w:p>
        </w:tc>
        <w:tc>
          <w:tcPr>
            <w:tcW w:w="2208" w:type="dxa"/>
          </w:tcPr>
          <w:p w14:paraId="6CB338BE" w14:textId="77777777" w:rsidR="006D2C84" w:rsidRDefault="006D2C84" w:rsidP="006847F1">
            <w:pPr>
              <w:widowControl w:val="0"/>
              <w:tabs>
                <w:tab w:val="left" w:pos="4824"/>
              </w:tabs>
              <w:autoSpaceDE w:val="0"/>
              <w:autoSpaceDN w:val="0"/>
              <w:adjustRightInd w:val="0"/>
              <w:spacing w:after="120"/>
              <w:jc w:val="both"/>
              <w:rPr>
                <w:b/>
                <w:bCs/>
                <w:sz w:val="24"/>
                <w:szCs w:val="28"/>
                <w:lang w:eastAsia="ru-RU"/>
              </w:rPr>
            </w:pPr>
            <w:r w:rsidRPr="0010399F">
              <w:rPr>
                <w:sz w:val="24"/>
                <w:szCs w:val="28"/>
                <w:lang w:eastAsia="ru-RU"/>
              </w:rPr>
              <w:t>3</w:t>
            </w:r>
          </w:p>
        </w:tc>
      </w:tr>
    </w:tbl>
    <w:p w14:paraId="10A1A19D" w14:textId="77777777" w:rsidR="006D2C84" w:rsidRDefault="006D2C84" w:rsidP="006D2C84">
      <w:pPr>
        <w:widowControl w:val="0"/>
        <w:tabs>
          <w:tab w:val="left" w:pos="4824"/>
        </w:tabs>
        <w:autoSpaceDE w:val="0"/>
        <w:autoSpaceDN w:val="0"/>
        <w:adjustRightInd w:val="0"/>
        <w:spacing w:after="120"/>
        <w:ind w:left="284" w:hanging="284"/>
        <w:jc w:val="both"/>
        <w:rPr>
          <w:bCs/>
          <w:sz w:val="24"/>
          <w:szCs w:val="28"/>
        </w:rPr>
      </w:pPr>
    </w:p>
    <w:p w14:paraId="23C1BA23" w14:textId="62514B5D" w:rsidR="006D2C84" w:rsidRDefault="006D2C84" w:rsidP="006D2C84">
      <w:pPr>
        <w:widowControl w:val="0"/>
        <w:tabs>
          <w:tab w:val="left" w:pos="4824"/>
        </w:tabs>
        <w:autoSpaceDE w:val="0"/>
        <w:autoSpaceDN w:val="0"/>
        <w:adjustRightInd w:val="0"/>
        <w:spacing w:after="120"/>
        <w:ind w:left="284" w:hanging="284"/>
        <w:jc w:val="both"/>
        <w:rPr>
          <w:b/>
          <w:sz w:val="24"/>
          <w:szCs w:val="28"/>
        </w:rPr>
      </w:pPr>
      <w:r>
        <w:rPr>
          <w:b/>
          <w:sz w:val="24"/>
          <w:szCs w:val="28"/>
        </w:rPr>
        <w:t xml:space="preserve">6 </w:t>
      </w:r>
      <w:r w:rsidRPr="000D679B">
        <w:rPr>
          <w:bCs/>
          <w:i/>
          <w:iCs/>
          <w:sz w:val="24"/>
          <w:szCs w:val="28"/>
        </w:rPr>
        <w:t>(для тех, кто отметил «не удовлетворён» хотя бы по одному показателю)</w:t>
      </w:r>
      <w:r>
        <w:rPr>
          <w:b/>
          <w:sz w:val="24"/>
          <w:szCs w:val="28"/>
        </w:rPr>
        <w:t>: Чем конкретно Вы не удовлетворены?</w:t>
      </w:r>
    </w:p>
    <w:p w14:paraId="5A0E89BC" w14:textId="77777777" w:rsidR="006D2C84" w:rsidRPr="000D679B" w:rsidRDefault="006D2C84" w:rsidP="006D2C84">
      <w:pPr>
        <w:widowControl w:val="0"/>
        <w:tabs>
          <w:tab w:val="left" w:pos="4824"/>
        </w:tabs>
        <w:autoSpaceDE w:val="0"/>
        <w:autoSpaceDN w:val="0"/>
        <w:adjustRightInd w:val="0"/>
        <w:spacing w:after="120"/>
        <w:ind w:left="284" w:hanging="284"/>
        <w:jc w:val="both"/>
        <w:rPr>
          <w:bCs/>
          <w:sz w:val="24"/>
          <w:szCs w:val="28"/>
          <w:u w:val="single"/>
        </w:rPr>
      </w:pPr>
      <w:r w:rsidRPr="000D679B">
        <w:rPr>
          <w:bCs/>
          <w:sz w:val="24"/>
          <w:szCs w:val="28"/>
          <w:u w:val="single"/>
        </w:rPr>
        <w:t>________________________________________________________________________________________________________________________________________________________</w:t>
      </w:r>
    </w:p>
    <w:p w14:paraId="1E7F12E1" w14:textId="2C0409FA" w:rsidR="006D2C84" w:rsidRDefault="006D2C84" w:rsidP="006D2C84">
      <w:pPr>
        <w:widowControl w:val="0"/>
        <w:tabs>
          <w:tab w:val="left" w:pos="4824"/>
        </w:tabs>
        <w:autoSpaceDE w:val="0"/>
        <w:autoSpaceDN w:val="0"/>
        <w:adjustRightInd w:val="0"/>
        <w:spacing w:after="120"/>
        <w:ind w:left="284" w:hanging="284"/>
        <w:jc w:val="both"/>
        <w:rPr>
          <w:b/>
          <w:bCs/>
          <w:sz w:val="24"/>
          <w:szCs w:val="28"/>
        </w:rPr>
      </w:pPr>
      <w:r w:rsidRPr="0010399F">
        <w:rPr>
          <w:b/>
          <w:bCs/>
          <w:sz w:val="24"/>
          <w:szCs w:val="28"/>
        </w:rPr>
        <w:t xml:space="preserve">7. </w:t>
      </w:r>
      <w:r>
        <w:rPr>
          <w:b/>
          <w:bCs/>
          <w:sz w:val="24"/>
          <w:szCs w:val="28"/>
        </w:rPr>
        <w:t>Как бы Вы оценили доступность</w:t>
      </w:r>
      <w:r w:rsidRPr="0010399F">
        <w:rPr>
          <w:b/>
          <w:bCs/>
          <w:sz w:val="24"/>
          <w:szCs w:val="28"/>
        </w:rPr>
        <w:t xml:space="preserve"> услуг для инвалидов в образовательной организации?</w:t>
      </w:r>
    </w:p>
    <w:tbl>
      <w:tblPr>
        <w:tblStyle w:val="ad"/>
        <w:tblW w:w="8925" w:type="dxa"/>
        <w:tblInd w:w="284" w:type="dxa"/>
        <w:tblLayout w:type="fixed"/>
        <w:tblLook w:val="04A0" w:firstRow="1" w:lastRow="0" w:firstColumn="1" w:lastColumn="0" w:noHBand="0" w:noVBand="1"/>
      </w:tblPr>
      <w:tblGrid>
        <w:gridCol w:w="3964"/>
        <w:gridCol w:w="1417"/>
        <w:gridCol w:w="1843"/>
        <w:gridCol w:w="1701"/>
      </w:tblGrid>
      <w:tr w:rsidR="006D2C84" w14:paraId="5A2AD3EF" w14:textId="77777777" w:rsidTr="006847F1">
        <w:tc>
          <w:tcPr>
            <w:tcW w:w="3964" w:type="dxa"/>
          </w:tcPr>
          <w:p w14:paraId="0C041357" w14:textId="77777777" w:rsidR="006D2C84" w:rsidRDefault="006D2C84" w:rsidP="006847F1">
            <w:pPr>
              <w:widowControl w:val="0"/>
              <w:tabs>
                <w:tab w:val="left" w:pos="4824"/>
              </w:tabs>
              <w:autoSpaceDE w:val="0"/>
              <w:autoSpaceDN w:val="0"/>
              <w:adjustRightInd w:val="0"/>
              <w:spacing w:after="120"/>
              <w:jc w:val="both"/>
              <w:rPr>
                <w:b/>
                <w:bCs/>
                <w:sz w:val="24"/>
                <w:szCs w:val="28"/>
                <w:lang w:eastAsia="ru-RU"/>
              </w:rPr>
            </w:pPr>
          </w:p>
        </w:tc>
        <w:tc>
          <w:tcPr>
            <w:tcW w:w="1417" w:type="dxa"/>
          </w:tcPr>
          <w:p w14:paraId="13669CAB" w14:textId="05BC2015" w:rsidR="006D2C84" w:rsidRDefault="006D2C84" w:rsidP="006847F1">
            <w:pPr>
              <w:widowControl w:val="0"/>
              <w:tabs>
                <w:tab w:val="left" w:pos="4824"/>
              </w:tabs>
              <w:autoSpaceDE w:val="0"/>
              <w:autoSpaceDN w:val="0"/>
              <w:adjustRightInd w:val="0"/>
              <w:spacing w:after="120"/>
              <w:jc w:val="both"/>
              <w:rPr>
                <w:b/>
                <w:bCs/>
                <w:sz w:val="24"/>
                <w:szCs w:val="28"/>
                <w:lang w:eastAsia="ru-RU"/>
              </w:rPr>
            </w:pPr>
            <w:r>
              <w:rPr>
                <w:b/>
                <w:bCs/>
                <w:sz w:val="24"/>
                <w:szCs w:val="28"/>
                <w:lang w:eastAsia="ru-RU"/>
              </w:rPr>
              <w:t>Высокая доступность</w:t>
            </w:r>
          </w:p>
        </w:tc>
        <w:tc>
          <w:tcPr>
            <w:tcW w:w="1843" w:type="dxa"/>
          </w:tcPr>
          <w:p w14:paraId="6294F81A" w14:textId="4B823D6A" w:rsidR="006D2C84" w:rsidRDefault="006D2C84" w:rsidP="006847F1">
            <w:pPr>
              <w:widowControl w:val="0"/>
              <w:tabs>
                <w:tab w:val="left" w:pos="4824"/>
              </w:tabs>
              <w:autoSpaceDE w:val="0"/>
              <w:autoSpaceDN w:val="0"/>
              <w:adjustRightInd w:val="0"/>
              <w:spacing w:after="120"/>
              <w:jc w:val="both"/>
              <w:rPr>
                <w:b/>
                <w:bCs/>
                <w:sz w:val="24"/>
                <w:szCs w:val="28"/>
                <w:lang w:eastAsia="ru-RU"/>
              </w:rPr>
            </w:pPr>
            <w:r>
              <w:rPr>
                <w:b/>
                <w:bCs/>
                <w:sz w:val="24"/>
                <w:szCs w:val="28"/>
                <w:lang w:eastAsia="ru-RU"/>
              </w:rPr>
              <w:t>Частичная доступность</w:t>
            </w:r>
          </w:p>
        </w:tc>
        <w:tc>
          <w:tcPr>
            <w:tcW w:w="1701" w:type="dxa"/>
          </w:tcPr>
          <w:p w14:paraId="07FEEF31" w14:textId="62E55BA2" w:rsidR="006D2C84" w:rsidRDefault="006D2C84" w:rsidP="006847F1">
            <w:pPr>
              <w:widowControl w:val="0"/>
              <w:tabs>
                <w:tab w:val="left" w:pos="4824"/>
              </w:tabs>
              <w:autoSpaceDE w:val="0"/>
              <w:autoSpaceDN w:val="0"/>
              <w:adjustRightInd w:val="0"/>
              <w:spacing w:after="120"/>
              <w:jc w:val="both"/>
              <w:rPr>
                <w:b/>
                <w:bCs/>
                <w:sz w:val="24"/>
                <w:szCs w:val="28"/>
                <w:lang w:eastAsia="ru-RU"/>
              </w:rPr>
            </w:pPr>
            <w:r>
              <w:rPr>
                <w:b/>
                <w:bCs/>
                <w:sz w:val="24"/>
                <w:szCs w:val="28"/>
                <w:lang w:eastAsia="ru-RU"/>
              </w:rPr>
              <w:t>Низкая доступность</w:t>
            </w:r>
          </w:p>
        </w:tc>
      </w:tr>
      <w:tr w:rsidR="006D2C84" w:rsidRPr="0010399F" w14:paraId="6669CFA5" w14:textId="77777777" w:rsidTr="006847F1">
        <w:tc>
          <w:tcPr>
            <w:tcW w:w="3964" w:type="dxa"/>
          </w:tcPr>
          <w:p w14:paraId="38116D50" w14:textId="11DE04B5"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Pr>
                <w:sz w:val="24"/>
                <w:szCs w:val="28"/>
                <w:lang w:eastAsia="ru-RU"/>
              </w:rPr>
              <w:t>Для инвалидов с нарушениями ОДА</w:t>
            </w:r>
            <w:r w:rsidR="004478A0">
              <w:rPr>
                <w:sz w:val="24"/>
                <w:szCs w:val="28"/>
                <w:lang w:eastAsia="ru-RU"/>
              </w:rPr>
              <w:t xml:space="preserve"> </w:t>
            </w:r>
            <w:r>
              <w:rPr>
                <w:sz w:val="24"/>
                <w:szCs w:val="28"/>
                <w:lang w:eastAsia="ru-RU"/>
              </w:rPr>
              <w:t xml:space="preserve"> </w:t>
            </w:r>
          </w:p>
        </w:tc>
        <w:tc>
          <w:tcPr>
            <w:tcW w:w="1417" w:type="dxa"/>
          </w:tcPr>
          <w:p w14:paraId="0F9B68B6"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Pr>
                <w:sz w:val="24"/>
                <w:szCs w:val="28"/>
                <w:lang w:eastAsia="ru-RU"/>
              </w:rPr>
              <w:t>1</w:t>
            </w:r>
          </w:p>
        </w:tc>
        <w:tc>
          <w:tcPr>
            <w:tcW w:w="1843" w:type="dxa"/>
          </w:tcPr>
          <w:p w14:paraId="580CCF01"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Pr>
                <w:sz w:val="24"/>
                <w:szCs w:val="28"/>
                <w:lang w:eastAsia="ru-RU"/>
              </w:rPr>
              <w:t>2</w:t>
            </w:r>
          </w:p>
        </w:tc>
        <w:tc>
          <w:tcPr>
            <w:tcW w:w="1701" w:type="dxa"/>
          </w:tcPr>
          <w:p w14:paraId="7E6E3EBD"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Pr>
                <w:sz w:val="24"/>
                <w:szCs w:val="28"/>
                <w:lang w:eastAsia="ru-RU"/>
              </w:rPr>
              <w:t>3</w:t>
            </w:r>
          </w:p>
        </w:tc>
      </w:tr>
      <w:tr w:rsidR="004478A0" w:rsidRPr="0010399F" w14:paraId="55EC1D05" w14:textId="77777777" w:rsidTr="006847F1">
        <w:tc>
          <w:tcPr>
            <w:tcW w:w="3964" w:type="dxa"/>
          </w:tcPr>
          <w:p w14:paraId="2ECD14F9" w14:textId="4FB6E200" w:rsidR="004478A0" w:rsidRDefault="004478A0" w:rsidP="006847F1">
            <w:pPr>
              <w:widowControl w:val="0"/>
              <w:tabs>
                <w:tab w:val="left" w:pos="4824"/>
              </w:tabs>
              <w:autoSpaceDE w:val="0"/>
              <w:autoSpaceDN w:val="0"/>
              <w:adjustRightInd w:val="0"/>
              <w:spacing w:after="120"/>
              <w:jc w:val="both"/>
              <w:rPr>
                <w:sz w:val="24"/>
                <w:szCs w:val="28"/>
              </w:rPr>
            </w:pPr>
            <w:r>
              <w:rPr>
                <w:sz w:val="24"/>
                <w:szCs w:val="28"/>
                <w:lang w:eastAsia="ru-RU"/>
              </w:rPr>
              <w:t>Для инвалидов-колясочников</w:t>
            </w:r>
          </w:p>
        </w:tc>
        <w:tc>
          <w:tcPr>
            <w:tcW w:w="1417" w:type="dxa"/>
          </w:tcPr>
          <w:p w14:paraId="0CAA71F9" w14:textId="5E223ED4" w:rsidR="004478A0" w:rsidRDefault="004478A0" w:rsidP="006847F1">
            <w:pPr>
              <w:widowControl w:val="0"/>
              <w:tabs>
                <w:tab w:val="left" w:pos="4824"/>
              </w:tabs>
              <w:autoSpaceDE w:val="0"/>
              <w:autoSpaceDN w:val="0"/>
              <w:adjustRightInd w:val="0"/>
              <w:spacing w:after="120"/>
              <w:jc w:val="both"/>
              <w:rPr>
                <w:sz w:val="24"/>
                <w:szCs w:val="28"/>
              </w:rPr>
            </w:pPr>
            <w:r>
              <w:rPr>
                <w:sz w:val="24"/>
                <w:szCs w:val="28"/>
              </w:rPr>
              <w:t>1</w:t>
            </w:r>
          </w:p>
        </w:tc>
        <w:tc>
          <w:tcPr>
            <w:tcW w:w="1843" w:type="dxa"/>
          </w:tcPr>
          <w:p w14:paraId="01E304F3" w14:textId="62D12813" w:rsidR="004478A0" w:rsidRDefault="004478A0" w:rsidP="006847F1">
            <w:pPr>
              <w:widowControl w:val="0"/>
              <w:tabs>
                <w:tab w:val="left" w:pos="4824"/>
              </w:tabs>
              <w:autoSpaceDE w:val="0"/>
              <w:autoSpaceDN w:val="0"/>
              <w:adjustRightInd w:val="0"/>
              <w:spacing w:after="120"/>
              <w:jc w:val="both"/>
              <w:rPr>
                <w:sz w:val="24"/>
                <w:szCs w:val="28"/>
              </w:rPr>
            </w:pPr>
            <w:r>
              <w:rPr>
                <w:sz w:val="24"/>
                <w:szCs w:val="28"/>
              </w:rPr>
              <w:t>2</w:t>
            </w:r>
          </w:p>
        </w:tc>
        <w:tc>
          <w:tcPr>
            <w:tcW w:w="1701" w:type="dxa"/>
          </w:tcPr>
          <w:p w14:paraId="7D41872F" w14:textId="0CFB51AC" w:rsidR="004478A0" w:rsidRDefault="004478A0" w:rsidP="006847F1">
            <w:pPr>
              <w:widowControl w:val="0"/>
              <w:tabs>
                <w:tab w:val="left" w:pos="4824"/>
              </w:tabs>
              <w:autoSpaceDE w:val="0"/>
              <w:autoSpaceDN w:val="0"/>
              <w:adjustRightInd w:val="0"/>
              <w:spacing w:after="120"/>
              <w:jc w:val="both"/>
              <w:rPr>
                <w:sz w:val="24"/>
                <w:szCs w:val="28"/>
              </w:rPr>
            </w:pPr>
            <w:r>
              <w:rPr>
                <w:sz w:val="24"/>
                <w:szCs w:val="28"/>
              </w:rPr>
              <w:t>3</w:t>
            </w:r>
          </w:p>
        </w:tc>
      </w:tr>
      <w:tr w:rsidR="006D2C84" w:rsidRPr="0010399F" w14:paraId="22AFE01D" w14:textId="77777777" w:rsidTr="006847F1">
        <w:tc>
          <w:tcPr>
            <w:tcW w:w="3964" w:type="dxa"/>
          </w:tcPr>
          <w:p w14:paraId="044FD7DE" w14:textId="367777AA"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Pr>
                <w:sz w:val="24"/>
                <w:szCs w:val="28"/>
                <w:lang w:eastAsia="ru-RU"/>
              </w:rPr>
              <w:t>Для инвалидов</w:t>
            </w:r>
            <w:r w:rsidRPr="000D679B">
              <w:rPr>
                <w:sz w:val="24"/>
                <w:szCs w:val="28"/>
                <w:lang w:eastAsia="ru-RU"/>
              </w:rPr>
              <w:t xml:space="preserve"> </w:t>
            </w:r>
            <w:r>
              <w:rPr>
                <w:sz w:val="24"/>
                <w:szCs w:val="28"/>
                <w:lang w:eastAsia="ru-RU"/>
              </w:rPr>
              <w:t xml:space="preserve"> с нарушением слуха</w:t>
            </w:r>
          </w:p>
        </w:tc>
        <w:tc>
          <w:tcPr>
            <w:tcW w:w="1417" w:type="dxa"/>
          </w:tcPr>
          <w:p w14:paraId="06191AD8"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1</w:t>
            </w:r>
          </w:p>
        </w:tc>
        <w:tc>
          <w:tcPr>
            <w:tcW w:w="1843" w:type="dxa"/>
          </w:tcPr>
          <w:p w14:paraId="0C2796FB"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2</w:t>
            </w:r>
          </w:p>
        </w:tc>
        <w:tc>
          <w:tcPr>
            <w:tcW w:w="1701" w:type="dxa"/>
          </w:tcPr>
          <w:p w14:paraId="65D7CBBC"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3</w:t>
            </w:r>
          </w:p>
        </w:tc>
      </w:tr>
      <w:tr w:rsidR="006D2C84" w:rsidRPr="0010399F" w14:paraId="3F7340BA" w14:textId="77777777" w:rsidTr="006847F1">
        <w:tc>
          <w:tcPr>
            <w:tcW w:w="3964" w:type="dxa"/>
          </w:tcPr>
          <w:p w14:paraId="503572D4" w14:textId="0168B274"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Pr>
                <w:sz w:val="24"/>
                <w:szCs w:val="28"/>
                <w:lang w:eastAsia="ru-RU"/>
              </w:rPr>
              <w:t>Для инвалидов с нарушением зрения</w:t>
            </w:r>
            <w:r w:rsidRPr="000D679B">
              <w:rPr>
                <w:sz w:val="24"/>
                <w:szCs w:val="28"/>
                <w:lang w:eastAsia="ru-RU"/>
              </w:rPr>
              <w:t xml:space="preserve"> </w:t>
            </w:r>
          </w:p>
        </w:tc>
        <w:tc>
          <w:tcPr>
            <w:tcW w:w="1417" w:type="dxa"/>
          </w:tcPr>
          <w:p w14:paraId="2D8314FF"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1</w:t>
            </w:r>
          </w:p>
        </w:tc>
        <w:tc>
          <w:tcPr>
            <w:tcW w:w="1843" w:type="dxa"/>
          </w:tcPr>
          <w:p w14:paraId="18C93648"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2</w:t>
            </w:r>
          </w:p>
        </w:tc>
        <w:tc>
          <w:tcPr>
            <w:tcW w:w="1701" w:type="dxa"/>
          </w:tcPr>
          <w:p w14:paraId="7A34321B" w14:textId="77777777"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sidRPr="0010399F">
              <w:rPr>
                <w:sz w:val="24"/>
                <w:szCs w:val="28"/>
                <w:lang w:eastAsia="ru-RU"/>
              </w:rPr>
              <w:t>3</w:t>
            </w:r>
          </w:p>
        </w:tc>
      </w:tr>
      <w:tr w:rsidR="006D2C84" w:rsidRPr="0010399F" w14:paraId="2E1A3824" w14:textId="77777777" w:rsidTr="006847F1">
        <w:tc>
          <w:tcPr>
            <w:tcW w:w="3964" w:type="dxa"/>
          </w:tcPr>
          <w:p w14:paraId="4386F06B" w14:textId="43091110"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Pr>
                <w:sz w:val="24"/>
                <w:szCs w:val="28"/>
                <w:lang w:eastAsia="ru-RU"/>
              </w:rPr>
              <w:t>Для инвалидов с ментальными нарушениями</w:t>
            </w:r>
          </w:p>
        </w:tc>
        <w:tc>
          <w:tcPr>
            <w:tcW w:w="1417" w:type="dxa"/>
          </w:tcPr>
          <w:p w14:paraId="2AC21256" w14:textId="3608F1E4" w:rsidR="006D2C84" w:rsidRPr="0010399F" w:rsidRDefault="004478A0" w:rsidP="006847F1">
            <w:pPr>
              <w:widowControl w:val="0"/>
              <w:tabs>
                <w:tab w:val="left" w:pos="4824"/>
              </w:tabs>
              <w:autoSpaceDE w:val="0"/>
              <w:autoSpaceDN w:val="0"/>
              <w:adjustRightInd w:val="0"/>
              <w:spacing w:after="120"/>
              <w:jc w:val="both"/>
              <w:rPr>
                <w:sz w:val="24"/>
                <w:szCs w:val="28"/>
                <w:lang w:eastAsia="ru-RU"/>
              </w:rPr>
            </w:pPr>
            <w:r>
              <w:rPr>
                <w:sz w:val="24"/>
                <w:szCs w:val="28"/>
                <w:lang w:eastAsia="ru-RU"/>
              </w:rPr>
              <w:t>1</w:t>
            </w:r>
          </w:p>
        </w:tc>
        <w:tc>
          <w:tcPr>
            <w:tcW w:w="1843" w:type="dxa"/>
          </w:tcPr>
          <w:p w14:paraId="7246426F" w14:textId="10349425" w:rsidR="006D2C84" w:rsidRPr="0010399F" w:rsidRDefault="004478A0" w:rsidP="006847F1">
            <w:pPr>
              <w:widowControl w:val="0"/>
              <w:tabs>
                <w:tab w:val="left" w:pos="4824"/>
              </w:tabs>
              <w:autoSpaceDE w:val="0"/>
              <w:autoSpaceDN w:val="0"/>
              <w:adjustRightInd w:val="0"/>
              <w:spacing w:after="120"/>
              <w:jc w:val="both"/>
              <w:rPr>
                <w:sz w:val="24"/>
                <w:szCs w:val="28"/>
                <w:lang w:eastAsia="ru-RU"/>
              </w:rPr>
            </w:pPr>
            <w:r>
              <w:rPr>
                <w:sz w:val="24"/>
                <w:szCs w:val="28"/>
                <w:lang w:eastAsia="ru-RU"/>
              </w:rPr>
              <w:t>2</w:t>
            </w:r>
          </w:p>
        </w:tc>
        <w:tc>
          <w:tcPr>
            <w:tcW w:w="1701" w:type="dxa"/>
          </w:tcPr>
          <w:p w14:paraId="0C6F8A53" w14:textId="4C23FA86" w:rsidR="006D2C84" w:rsidRPr="0010399F" w:rsidRDefault="004478A0" w:rsidP="006847F1">
            <w:pPr>
              <w:widowControl w:val="0"/>
              <w:tabs>
                <w:tab w:val="left" w:pos="4824"/>
              </w:tabs>
              <w:autoSpaceDE w:val="0"/>
              <w:autoSpaceDN w:val="0"/>
              <w:adjustRightInd w:val="0"/>
              <w:spacing w:after="120"/>
              <w:jc w:val="both"/>
              <w:rPr>
                <w:sz w:val="24"/>
                <w:szCs w:val="28"/>
                <w:lang w:eastAsia="ru-RU"/>
              </w:rPr>
            </w:pPr>
            <w:r>
              <w:rPr>
                <w:sz w:val="24"/>
                <w:szCs w:val="28"/>
                <w:lang w:eastAsia="ru-RU"/>
              </w:rPr>
              <w:t>3</w:t>
            </w:r>
          </w:p>
        </w:tc>
      </w:tr>
      <w:tr w:rsidR="006D2C84" w:rsidRPr="0010399F" w14:paraId="23579BE6" w14:textId="77777777" w:rsidTr="006847F1">
        <w:tc>
          <w:tcPr>
            <w:tcW w:w="3964" w:type="dxa"/>
          </w:tcPr>
          <w:p w14:paraId="3EE89A70" w14:textId="503EF04B" w:rsidR="006D2C84" w:rsidRPr="0010399F" w:rsidRDefault="006D2C84" w:rsidP="006847F1">
            <w:pPr>
              <w:widowControl w:val="0"/>
              <w:tabs>
                <w:tab w:val="left" w:pos="4824"/>
              </w:tabs>
              <w:autoSpaceDE w:val="0"/>
              <w:autoSpaceDN w:val="0"/>
              <w:adjustRightInd w:val="0"/>
              <w:spacing w:after="120"/>
              <w:jc w:val="both"/>
              <w:rPr>
                <w:sz w:val="24"/>
                <w:szCs w:val="28"/>
                <w:lang w:eastAsia="ru-RU"/>
              </w:rPr>
            </w:pPr>
            <w:r>
              <w:rPr>
                <w:sz w:val="24"/>
                <w:szCs w:val="28"/>
                <w:lang w:eastAsia="ru-RU"/>
              </w:rPr>
              <w:t>Для иных категорий инвалидов</w:t>
            </w:r>
            <w:r w:rsidRPr="000D679B">
              <w:rPr>
                <w:sz w:val="24"/>
                <w:szCs w:val="28"/>
                <w:lang w:eastAsia="ru-RU"/>
              </w:rPr>
              <w:t xml:space="preserve"> </w:t>
            </w:r>
          </w:p>
        </w:tc>
        <w:tc>
          <w:tcPr>
            <w:tcW w:w="1417" w:type="dxa"/>
          </w:tcPr>
          <w:p w14:paraId="7C79A0F6" w14:textId="1B4ED188" w:rsidR="006D2C84" w:rsidRPr="0010399F" w:rsidRDefault="004478A0" w:rsidP="006847F1">
            <w:pPr>
              <w:widowControl w:val="0"/>
              <w:tabs>
                <w:tab w:val="left" w:pos="4824"/>
              </w:tabs>
              <w:autoSpaceDE w:val="0"/>
              <w:autoSpaceDN w:val="0"/>
              <w:adjustRightInd w:val="0"/>
              <w:spacing w:after="120"/>
              <w:jc w:val="both"/>
              <w:rPr>
                <w:sz w:val="24"/>
                <w:szCs w:val="28"/>
                <w:lang w:eastAsia="ru-RU"/>
              </w:rPr>
            </w:pPr>
            <w:r>
              <w:rPr>
                <w:sz w:val="24"/>
                <w:szCs w:val="28"/>
                <w:lang w:eastAsia="ru-RU"/>
              </w:rPr>
              <w:t>1</w:t>
            </w:r>
          </w:p>
        </w:tc>
        <w:tc>
          <w:tcPr>
            <w:tcW w:w="1843" w:type="dxa"/>
          </w:tcPr>
          <w:p w14:paraId="6120FB3F" w14:textId="39C902A2" w:rsidR="006D2C84" w:rsidRPr="0010399F" w:rsidRDefault="004478A0" w:rsidP="006847F1">
            <w:pPr>
              <w:widowControl w:val="0"/>
              <w:tabs>
                <w:tab w:val="left" w:pos="4824"/>
              </w:tabs>
              <w:autoSpaceDE w:val="0"/>
              <w:autoSpaceDN w:val="0"/>
              <w:adjustRightInd w:val="0"/>
              <w:spacing w:after="120"/>
              <w:jc w:val="both"/>
              <w:rPr>
                <w:sz w:val="24"/>
                <w:szCs w:val="28"/>
                <w:lang w:eastAsia="ru-RU"/>
              </w:rPr>
            </w:pPr>
            <w:r>
              <w:rPr>
                <w:sz w:val="24"/>
                <w:szCs w:val="28"/>
                <w:lang w:eastAsia="ru-RU"/>
              </w:rPr>
              <w:t>2</w:t>
            </w:r>
          </w:p>
        </w:tc>
        <w:tc>
          <w:tcPr>
            <w:tcW w:w="1701" w:type="dxa"/>
          </w:tcPr>
          <w:p w14:paraId="49537FB8" w14:textId="6F76CB7A" w:rsidR="006D2C84" w:rsidRPr="0010399F" w:rsidRDefault="004478A0" w:rsidP="006847F1">
            <w:pPr>
              <w:widowControl w:val="0"/>
              <w:tabs>
                <w:tab w:val="left" w:pos="4824"/>
              </w:tabs>
              <w:autoSpaceDE w:val="0"/>
              <w:autoSpaceDN w:val="0"/>
              <w:adjustRightInd w:val="0"/>
              <w:spacing w:after="120"/>
              <w:jc w:val="both"/>
              <w:rPr>
                <w:sz w:val="24"/>
                <w:szCs w:val="28"/>
                <w:lang w:eastAsia="ru-RU"/>
              </w:rPr>
            </w:pPr>
            <w:r>
              <w:rPr>
                <w:sz w:val="24"/>
                <w:szCs w:val="28"/>
                <w:lang w:eastAsia="ru-RU"/>
              </w:rPr>
              <w:t>3</w:t>
            </w:r>
          </w:p>
        </w:tc>
      </w:tr>
    </w:tbl>
    <w:p w14:paraId="38D93DEA" w14:textId="77777777" w:rsidR="006D2C84" w:rsidRDefault="006D2C84" w:rsidP="006D2C84">
      <w:pPr>
        <w:widowControl w:val="0"/>
        <w:tabs>
          <w:tab w:val="left" w:pos="4824"/>
        </w:tabs>
        <w:autoSpaceDE w:val="0"/>
        <w:autoSpaceDN w:val="0"/>
        <w:adjustRightInd w:val="0"/>
        <w:spacing w:after="120"/>
        <w:ind w:left="284" w:hanging="284"/>
        <w:jc w:val="both"/>
        <w:rPr>
          <w:b/>
          <w:bCs/>
          <w:sz w:val="24"/>
          <w:szCs w:val="28"/>
        </w:rPr>
      </w:pPr>
    </w:p>
    <w:p w14:paraId="01290730" w14:textId="31AF99D3" w:rsidR="006D2C84" w:rsidRDefault="004478A0" w:rsidP="006D2C84">
      <w:pPr>
        <w:widowControl w:val="0"/>
        <w:tabs>
          <w:tab w:val="left" w:pos="4824"/>
        </w:tabs>
        <w:autoSpaceDE w:val="0"/>
        <w:autoSpaceDN w:val="0"/>
        <w:adjustRightInd w:val="0"/>
        <w:spacing w:after="120"/>
        <w:ind w:left="284" w:hanging="284"/>
        <w:jc w:val="both"/>
        <w:rPr>
          <w:b/>
          <w:sz w:val="24"/>
          <w:szCs w:val="28"/>
        </w:rPr>
      </w:pPr>
      <w:r>
        <w:rPr>
          <w:b/>
          <w:sz w:val="24"/>
          <w:szCs w:val="28"/>
        </w:rPr>
        <w:t>8.</w:t>
      </w:r>
      <w:r w:rsidR="006D2C84">
        <w:rPr>
          <w:b/>
          <w:sz w:val="24"/>
          <w:szCs w:val="28"/>
        </w:rPr>
        <w:t xml:space="preserve"> </w:t>
      </w:r>
      <w:r w:rsidR="006D2C84" w:rsidRPr="000D679B">
        <w:rPr>
          <w:bCs/>
          <w:i/>
          <w:iCs/>
          <w:sz w:val="24"/>
          <w:szCs w:val="28"/>
        </w:rPr>
        <w:t xml:space="preserve">(для тех, кто отметил </w:t>
      </w:r>
      <w:r>
        <w:rPr>
          <w:bCs/>
          <w:i/>
          <w:iCs/>
          <w:sz w:val="24"/>
          <w:szCs w:val="28"/>
        </w:rPr>
        <w:t>2 или 3</w:t>
      </w:r>
      <w:r w:rsidR="006D2C84" w:rsidRPr="000D679B">
        <w:rPr>
          <w:bCs/>
          <w:i/>
          <w:iCs/>
          <w:sz w:val="24"/>
          <w:szCs w:val="28"/>
        </w:rPr>
        <w:t xml:space="preserve"> хотя бы по одному показателю)</w:t>
      </w:r>
      <w:r w:rsidR="006D2C84">
        <w:rPr>
          <w:b/>
          <w:sz w:val="24"/>
          <w:szCs w:val="28"/>
        </w:rPr>
        <w:t xml:space="preserve">: </w:t>
      </w:r>
      <w:r>
        <w:rPr>
          <w:b/>
          <w:sz w:val="24"/>
          <w:szCs w:val="28"/>
        </w:rPr>
        <w:t>Что можно было бы сделать для повышения доступности для этих категорий?</w:t>
      </w:r>
    </w:p>
    <w:p w14:paraId="1E05735D" w14:textId="77777777" w:rsidR="006D2C84" w:rsidRPr="000D679B" w:rsidRDefault="006D2C84" w:rsidP="006D2C84">
      <w:pPr>
        <w:widowControl w:val="0"/>
        <w:tabs>
          <w:tab w:val="left" w:pos="4824"/>
        </w:tabs>
        <w:autoSpaceDE w:val="0"/>
        <w:autoSpaceDN w:val="0"/>
        <w:adjustRightInd w:val="0"/>
        <w:spacing w:after="120"/>
        <w:ind w:left="284" w:hanging="284"/>
        <w:jc w:val="both"/>
        <w:rPr>
          <w:bCs/>
          <w:sz w:val="24"/>
          <w:szCs w:val="28"/>
          <w:u w:val="single"/>
        </w:rPr>
      </w:pPr>
      <w:r w:rsidRPr="000D679B">
        <w:rPr>
          <w:bCs/>
          <w:sz w:val="24"/>
          <w:szCs w:val="28"/>
          <w:u w:val="single"/>
        </w:rPr>
        <w:t>________________________________________________________________________________________________________________________________________________________</w:t>
      </w:r>
    </w:p>
    <w:p w14:paraId="52276FBB" w14:textId="77777777" w:rsidR="006D2C84" w:rsidRPr="0010399F" w:rsidRDefault="006D2C84" w:rsidP="006D2C84">
      <w:pPr>
        <w:widowControl w:val="0"/>
        <w:tabs>
          <w:tab w:val="left" w:pos="4824"/>
        </w:tabs>
        <w:autoSpaceDE w:val="0"/>
        <w:autoSpaceDN w:val="0"/>
        <w:adjustRightInd w:val="0"/>
        <w:spacing w:after="120"/>
        <w:ind w:left="284" w:hanging="284"/>
        <w:jc w:val="both"/>
        <w:rPr>
          <w:bCs/>
          <w:sz w:val="24"/>
          <w:szCs w:val="28"/>
        </w:rPr>
      </w:pPr>
    </w:p>
    <w:p w14:paraId="4DF64012" w14:textId="4F87737D" w:rsidR="006D2C84" w:rsidRPr="0010399F" w:rsidRDefault="004478A0" w:rsidP="006D2C84">
      <w:pPr>
        <w:widowControl w:val="0"/>
        <w:tabs>
          <w:tab w:val="left" w:pos="4824"/>
        </w:tabs>
        <w:autoSpaceDE w:val="0"/>
        <w:autoSpaceDN w:val="0"/>
        <w:adjustRightInd w:val="0"/>
        <w:spacing w:after="120"/>
        <w:ind w:left="426" w:hanging="426"/>
        <w:jc w:val="both"/>
        <w:rPr>
          <w:bCs/>
          <w:sz w:val="24"/>
          <w:szCs w:val="28"/>
        </w:rPr>
      </w:pPr>
      <w:r>
        <w:rPr>
          <w:b/>
          <w:bCs/>
          <w:sz w:val="24"/>
          <w:szCs w:val="28"/>
        </w:rPr>
        <w:t>9</w:t>
      </w:r>
      <w:r w:rsidR="006D2C84" w:rsidRPr="0010399F">
        <w:rPr>
          <w:b/>
          <w:bCs/>
          <w:sz w:val="24"/>
          <w:szCs w:val="28"/>
        </w:rPr>
        <w:t xml:space="preserve">. </w:t>
      </w:r>
      <w:r>
        <w:rPr>
          <w:b/>
          <w:bCs/>
          <w:sz w:val="24"/>
          <w:szCs w:val="28"/>
        </w:rPr>
        <w:t>Как Вы считаете,  достаточно ли вежливы с получателями услуг и их сопровождающими работники, обеспечивающие первичный контакт и информирование?</w:t>
      </w:r>
      <w:r w:rsidR="006D2C84" w:rsidRPr="0010399F">
        <w:rPr>
          <w:b/>
          <w:bCs/>
          <w:sz w:val="24"/>
          <w:szCs w:val="28"/>
        </w:rPr>
        <w:t xml:space="preserve"> </w:t>
      </w:r>
      <w:r w:rsidR="006D2C84" w:rsidRPr="0010399F">
        <w:rPr>
          <w:i/>
          <w:iCs/>
          <w:sz w:val="24"/>
          <w:szCs w:val="28"/>
        </w:rPr>
        <w:t xml:space="preserve">(администраторы, </w:t>
      </w:r>
      <w:r>
        <w:rPr>
          <w:i/>
          <w:iCs/>
          <w:sz w:val="24"/>
          <w:szCs w:val="28"/>
        </w:rPr>
        <w:t xml:space="preserve">сотрудники приёмного отделения, </w:t>
      </w:r>
      <w:r w:rsidR="006D2C84" w:rsidRPr="0010399F">
        <w:rPr>
          <w:i/>
          <w:iCs/>
          <w:sz w:val="24"/>
          <w:szCs w:val="28"/>
        </w:rPr>
        <w:t>сотрудники пункта охраны, гардероба и прочие работники)</w:t>
      </w:r>
      <w:r w:rsidR="006D2C84" w:rsidRPr="0010399F">
        <w:rPr>
          <w:b/>
          <w:bCs/>
          <w:sz w:val="24"/>
          <w:szCs w:val="28"/>
        </w:rPr>
        <w:t>?</w:t>
      </w:r>
    </w:p>
    <w:p w14:paraId="7B04E0AE" w14:textId="47D4FA61" w:rsidR="006D2C84" w:rsidRDefault="004478A0" w:rsidP="00F602BF">
      <w:pPr>
        <w:widowControl w:val="0"/>
        <w:numPr>
          <w:ilvl w:val="0"/>
          <w:numId w:val="4"/>
        </w:numPr>
        <w:tabs>
          <w:tab w:val="left" w:pos="4824"/>
        </w:tabs>
        <w:autoSpaceDE w:val="0"/>
        <w:autoSpaceDN w:val="0"/>
        <w:adjustRightInd w:val="0"/>
        <w:spacing w:line="276" w:lineRule="auto"/>
        <w:contextualSpacing/>
        <w:jc w:val="both"/>
        <w:rPr>
          <w:bCs/>
          <w:sz w:val="24"/>
          <w:szCs w:val="28"/>
        </w:rPr>
      </w:pPr>
      <w:r>
        <w:rPr>
          <w:bCs/>
          <w:sz w:val="24"/>
          <w:szCs w:val="28"/>
        </w:rPr>
        <w:t>Всегда  очень вежливы</w:t>
      </w:r>
    </w:p>
    <w:p w14:paraId="713009AF" w14:textId="57D84D7A" w:rsidR="004478A0" w:rsidRPr="0010399F" w:rsidRDefault="004478A0" w:rsidP="00F602BF">
      <w:pPr>
        <w:widowControl w:val="0"/>
        <w:numPr>
          <w:ilvl w:val="0"/>
          <w:numId w:val="4"/>
        </w:numPr>
        <w:tabs>
          <w:tab w:val="left" w:pos="4824"/>
        </w:tabs>
        <w:autoSpaceDE w:val="0"/>
        <w:autoSpaceDN w:val="0"/>
        <w:adjustRightInd w:val="0"/>
        <w:spacing w:line="276" w:lineRule="auto"/>
        <w:contextualSpacing/>
        <w:jc w:val="both"/>
        <w:rPr>
          <w:bCs/>
          <w:sz w:val="24"/>
          <w:szCs w:val="28"/>
        </w:rPr>
      </w:pPr>
      <w:r>
        <w:rPr>
          <w:bCs/>
          <w:sz w:val="24"/>
          <w:szCs w:val="28"/>
        </w:rPr>
        <w:t>Не всегда или недостаточно вежливы</w:t>
      </w:r>
    </w:p>
    <w:p w14:paraId="052C73DE" w14:textId="1820A95A" w:rsidR="006D2C84" w:rsidRPr="0010399F" w:rsidRDefault="004478A0" w:rsidP="00F602BF">
      <w:pPr>
        <w:widowControl w:val="0"/>
        <w:numPr>
          <w:ilvl w:val="0"/>
          <w:numId w:val="4"/>
        </w:numPr>
        <w:tabs>
          <w:tab w:val="left" w:pos="4824"/>
        </w:tabs>
        <w:autoSpaceDE w:val="0"/>
        <w:autoSpaceDN w:val="0"/>
        <w:adjustRightInd w:val="0"/>
        <w:spacing w:line="276" w:lineRule="auto"/>
        <w:contextualSpacing/>
        <w:jc w:val="both"/>
        <w:rPr>
          <w:bCs/>
          <w:sz w:val="24"/>
          <w:szCs w:val="28"/>
        </w:rPr>
      </w:pPr>
      <w:r>
        <w:rPr>
          <w:bCs/>
          <w:sz w:val="24"/>
          <w:szCs w:val="28"/>
        </w:rPr>
        <w:t>Часто бывают невежливы</w:t>
      </w:r>
    </w:p>
    <w:p w14:paraId="1565BA7B" w14:textId="2BD667EE" w:rsidR="006D2C84" w:rsidRPr="0010399F" w:rsidRDefault="004478A0" w:rsidP="006D2C84">
      <w:pPr>
        <w:widowControl w:val="0"/>
        <w:tabs>
          <w:tab w:val="left" w:pos="4824"/>
        </w:tabs>
        <w:autoSpaceDE w:val="0"/>
        <w:autoSpaceDN w:val="0"/>
        <w:adjustRightInd w:val="0"/>
        <w:spacing w:after="120"/>
        <w:ind w:left="426" w:hanging="426"/>
        <w:jc w:val="both"/>
        <w:rPr>
          <w:b/>
          <w:bCs/>
          <w:sz w:val="24"/>
          <w:szCs w:val="28"/>
        </w:rPr>
      </w:pPr>
      <w:r>
        <w:rPr>
          <w:b/>
          <w:bCs/>
          <w:sz w:val="24"/>
          <w:szCs w:val="28"/>
        </w:rPr>
        <w:t>10</w:t>
      </w:r>
      <w:r w:rsidR="006D2C84" w:rsidRPr="0010399F">
        <w:rPr>
          <w:b/>
          <w:bCs/>
          <w:sz w:val="24"/>
          <w:szCs w:val="28"/>
        </w:rPr>
        <w:t xml:space="preserve">. </w:t>
      </w:r>
      <w:r w:rsidRPr="004478A0">
        <w:rPr>
          <w:b/>
          <w:bCs/>
          <w:sz w:val="24"/>
          <w:szCs w:val="28"/>
        </w:rPr>
        <w:t>Как Вы считаете,  достаточно ли вежливы с получателями услуг и их сопровождающими работники</w:t>
      </w:r>
      <w:r w:rsidR="006D2C84" w:rsidRPr="0010399F">
        <w:rPr>
          <w:b/>
          <w:bCs/>
          <w:sz w:val="24"/>
          <w:szCs w:val="28"/>
        </w:rPr>
        <w:t xml:space="preserve">, обеспечивающих непосредственное оказание </w:t>
      </w:r>
      <w:r>
        <w:rPr>
          <w:b/>
          <w:bCs/>
          <w:sz w:val="24"/>
          <w:szCs w:val="28"/>
        </w:rPr>
        <w:t>у</w:t>
      </w:r>
      <w:r w:rsidR="006D2C84" w:rsidRPr="0010399F">
        <w:rPr>
          <w:b/>
          <w:bCs/>
          <w:sz w:val="24"/>
          <w:szCs w:val="28"/>
        </w:rPr>
        <w:t>слуг</w:t>
      </w:r>
      <w:r>
        <w:rPr>
          <w:b/>
          <w:bCs/>
          <w:sz w:val="24"/>
          <w:szCs w:val="28"/>
        </w:rPr>
        <w:t>?</w:t>
      </w:r>
      <w:r w:rsidR="006D2C84" w:rsidRPr="0010399F">
        <w:rPr>
          <w:b/>
          <w:bCs/>
          <w:sz w:val="24"/>
          <w:szCs w:val="28"/>
        </w:rPr>
        <w:t xml:space="preserve"> </w:t>
      </w:r>
      <w:r w:rsidR="006D2C84" w:rsidRPr="0010399F">
        <w:rPr>
          <w:bCs/>
          <w:i/>
          <w:iCs/>
          <w:sz w:val="24"/>
          <w:szCs w:val="28"/>
        </w:rPr>
        <w:t xml:space="preserve">(например: </w:t>
      </w:r>
      <w:r>
        <w:rPr>
          <w:bCs/>
          <w:i/>
          <w:iCs/>
          <w:sz w:val="24"/>
          <w:szCs w:val="28"/>
        </w:rPr>
        <w:t>социальные работники, врачи,</w:t>
      </w:r>
      <w:r w:rsidR="006D2C84" w:rsidRPr="0010399F">
        <w:rPr>
          <w:bCs/>
          <w:i/>
          <w:iCs/>
          <w:sz w:val="24"/>
          <w:szCs w:val="28"/>
        </w:rPr>
        <w:t xml:space="preserve"> </w:t>
      </w:r>
      <w:r>
        <w:rPr>
          <w:bCs/>
          <w:i/>
          <w:iCs/>
          <w:sz w:val="24"/>
          <w:szCs w:val="28"/>
        </w:rPr>
        <w:t xml:space="preserve">педагоги, </w:t>
      </w:r>
      <w:r w:rsidR="006D2C84" w:rsidRPr="0010399F">
        <w:rPr>
          <w:bCs/>
          <w:i/>
          <w:iCs/>
          <w:sz w:val="24"/>
          <w:szCs w:val="28"/>
        </w:rPr>
        <w:t xml:space="preserve">тренеры, инструкторы и другие </w:t>
      </w:r>
      <w:r>
        <w:rPr>
          <w:bCs/>
          <w:i/>
          <w:iCs/>
          <w:sz w:val="24"/>
          <w:szCs w:val="28"/>
        </w:rPr>
        <w:t>специалисты</w:t>
      </w:r>
      <w:r w:rsidR="006D2C84" w:rsidRPr="0010399F">
        <w:rPr>
          <w:bCs/>
          <w:i/>
          <w:iCs/>
          <w:sz w:val="24"/>
          <w:szCs w:val="28"/>
        </w:rPr>
        <w:t>)</w:t>
      </w:r>
      <w:r w:rsidR="006D2C84" w:rsidRPr="0010399F">
        <w:rPr>
          <w:b/>
          <w:bCs/>
          <w:sz w:val="24"/>
          <w:szCs w:val="28"/>
        </w:rPr>
        <w:t>?</w:t>
      </w:r>
    </w:p>
    <w:p w14:paraId="0A3A6E87" w14:textId="77777777" w:rsidR="004478A0" w:rsidRDefault="004478A0" w:rsidP="00F602BF">
      <w:pPr>
        <w:widowControl w:val="0"/>
        <w:numPr>
          <w:ilvl w:val="0"/>
          <w:numId w:val="8"/>
        </w:numPr>
        <w:tabs>
          <w:tab w:val="left" w:pos="4824"/>
        </w:tabs>
        <w:autoSpaceDE w:val="0"/>
        <w:autoSpaceDN w:val="0"/>
        <w:adjustRightInd w:val="0"/>
        <w:spacing w:line="276" w:lineRule="auto"/>
        <w:contextualSpacing/>
        <w:jc w:val="both"/>
        <w:rPr>
          <w:bCs/>
          <w:sz w:val="24"/>
          <w:szCs w:val="28"/>
        </w:rPr>
      </w:pPr>
      <w:r>
        <w:rPr>
          <w:bCs/>
          <w:sz w:val="24"/>
          <w:szCs w:val="28"/>
        </w:rPr>
        <w:t>Всегда  очень вежливы</w:t>
      </w:r>
    </w:p>
    <w:p w14:paraId="7EAEE2A4" w14:textId="77777777" w:rsidR="004478A0" w:rsidRPr="0010399F" w:rsidRDefault="004478A0" w:rsidP="00F602BF">
      <w:pPr>
        <w:widowControl w:val="0"/>
        <w:numPr>
          <w:ilvl w:val="0"/>
          <w:numId w:val="8"/>
        </w:numPr>
        <w:tabs>
          <w:tab w:val="left" w:pos="4824"/>
        </w:tabs>
        <w:autoSpaceDE w:val="0"/>
        <w:autoSpaceDN w:val="0"/>
        <w:adjustRightInd w:val="0"/>
        <w:spacing w:line="276" w:lineRule="auto"/>
        <w:contextualSpacing/>
        <w:jc w:val="both"/>
        <w:rPr>
          <w:bCs/>
          <w:sz w:val="24"/>
          <w:szCs w:val="28"/>
        </w:rPr>
      </w:pPr>
      <w:r>
        <w:rPr>
          <w:bCs/>
          <w:sz w:val="24"/>
          <w:szCs w:val="28"/>
        </w:rPr>
        <w:t>Не всегда или недостаточно вежливы</w:t>
      </w:r>
    </w:p>
    <w:p w14:paraId="1639B739" w14:textId="77777777" w:rsidR="004478A0" w:rsidRPr="0010399F" w:rsidRDefault="004478A0" w:rsidP="00F602BF">
      <w:pPr>
        <w:widowControl w:val="0"/>
        <w:numPr>
          <w:ilvl w:val="0"/>
          <w:numId w:val="8"/>
        </w:numPr>
        <w:tabs>
          <w:tab w:val="left" w:pos="4824"/>
        </w:tabs>
        <w:autoSpaceDE w:val="0"/>
        <w:autoSpaceDN w:val="0"/>
        <w:adjustRightInd w:val="0"/>
        <w:spacing w:line="276" w:lineRule="auto"/>
        <w:contextualSpacing/>
        <w:jc w:val="both"/>
        <w:rPr>
          <w:bCs/>
          <w:sz w:val="24"/>
          <w:szCs w:val="28"/>
        </w:rPr>
      </w:pPr>
      <w:r>
        <w:rPr>
          <w:bCs/>
          <w:sz w:val="24"/>
          <w:szCs w:val="28"/>
        </w:rPr>
        <w:t>Часто бывают невежливы</w:t>
      </w:r>
    </w:p>
    <w:p w14:paraId="795F8ABA" w14:textId="089A72F2" w:rsidR="006D2C84" w:rsidRPr="0010399F" w:rsidRDefault="006D2C84" w:rsidP="006D2C84">
      <w:pPr>
        <w:widowControl w:val="0"/>
        <w:tabs>
          <w:tab w:val="left" w:pos="4824"/>
        </w:tabs>
        <w:autoSpaceDE w:val="0"/>
        <w:autoSpaceDN w:val="0"/>
        <w:adjustRightInd w:val="0"/>
        <w:spacing w:after="120"/>
        <w:ind w:left="426" w:hanging="426"/>
        <w:jc w:val="both"/>
        <w:rPr>
          <w:bCs/>
          <w:sz w:val="24"/>
          <w:szCs w:val="28"/>
        </w:rPr>
      </w:pPr>
      <w:r w:rsidRPr="0010399F">
        <w:rPr>
          <w:b/>
          <w:bCs/>
          <w:sz w:val="24"/>
          <w:szCs w:val="28"/>
        </w:rPr>
        <w:t>1</w:t>
      </w:r>
      <w:r w:rsidR="004478A0">
        <w:rPr>
          <w:b/>
          <w:bCs/>
          <w:sz w:val="24"/>
          <w:szCs w:val="28"/>
        </w:rPr>
        <w:t>1</w:t>
      </w:r>
      <w:r w:rsidRPr="0010399F">
        <w:rPr>
          <w:b/>
          <w:bCs/>
          <w:sz w:val="24"/>
          <w:szCs w:val="28"/>
        </w:rPr>
        <w:t xml:space="preserve">. </w:t>
      </w:r>
      <w:r w:rsidR="004478A0" w:rsidRPr="004478A0">
        <w:rPr>
          <w:b/>
          <w:bCs/>
          <w:sz w:val="24"/>
          <w:szCs w:val="28"/>
        </w:rPr>
        <w:t>Как Вы считаете,  достаточно ли вежливы с получателями услуг и их сопровождающими работники</w:t>
      </w:r>
      <w:r w:rsidR="004478A0">
        <w:rPr>
          <w:b/>
          <w:bCs/>
          <w:sz w:val="24"/>
          <w:szCs w:val="28"/>
        </w:rPr>
        <w:t>, обеспечивающие взаимодействие в дистанционной форме?</w:t>
      </w:r>
      <w:r w:rsidRPr="0010399F">
        <w:rPr>
          <w:b/>
          <w:bCs/>
          <w:sz w:val="24"/>
          <w:szCs w:val="28"/>
        </w:rPr>
        <w:t xml:space="preserve"> </w:t>
      </w:r>
      <w:r w:rsidRPr="0010399F">
        <w:rPr>
          <w:bCs/>
          <w:sz w:val="24"/>
          <w:szCs w:val="28"/>
        </w:rPr>
        <w:t>(</w:t>
      </w:r>
      <w:r w:rsidRPr="0010399F">
        <w:rPr>
          <w:bCs/>
          <w:i/>
          <w:sz w:val="24"/>
          <w:szCs w:val="28"/>
        </w:rPr>
        <w:t>телефон, электронная почта, электронный сервис (форма для подачи электронного обращения (жалобы, предложения), получение консультации по услугам), раздел «Часто задаваемые вопросы», анкета для опроса граждан на сайте)</w:t>
      </w:r>
      <w:r w:rsidRPr="0010399F">
        <w:rPr>
          <w:b/>
          <w:bCs/>
          <w:sz w:val="24"/>
          <w:szCs w:val="28"/>
        </w:rPr>
        <w:t>?</w:t>
      </w:r>
      <w:r w:rsidRPr="0010399F">
        <w:rPr>
          <w:bCs/>
          <w:sz w:val="24"/>
          <w:szCs w:val="28"/>
        </w:rPr>
        <w:t xml:space="preserve"> </w:t>
      </w:r>
    </w:p>
    <w:p w14:paraId="385FEEF1" w14:textId="77777777" w:rsidR="004478A0" w:rsidRDefault="004478A0" w:rsidP="00F602BF">
      <w:pPr>
        <w:widowControl w:val="0"/>
        <w:numPr>
          <w:ilvl w:val="0"/>
          <w:numId w:val="9"/>
        </w:numPr>
        <w:tabs>
          <w:tab w:val="left" w:pos="4824"/>
        </w:tabs>
        <w:autoSpaceDE w:val="0"/>
        <w:autoSpaceDN w:val="0"/>
        <w:adjustRightInd w:val="0"/>
        <w:spacing w:line="276" w:lineRule="auto"/>
        <w:contextualSpacing/>
        <w:jc w:val="both"/>
        <w:rPr>
          <w:bCs/>
          <w:sz w:val="24"/>
          <w:szCs w:val="28"/>
        </w:rPr>
      </w:pPr>
      <w:r>
        <w:rPr>
          <w:bCs/>
          <w:sz w:val="24"/>
          <w:szCs w:val="28"/>
        </w:rPr>
        <w:t>Всегда  очень вежливы</w:t>
      </w:r>
    </w:p>
    <w:p w14:paraId="535E5B68" w14:textId="77777777" w:rsidR="004478A0" w:rsidRPr="0010399F" w:rsidRDefault="004478A0" w:rsidP="00F602BF">
      <w:pPr>
        <w:widowControl w:val="0"/>
        <w:numPr>
          <w:ilvl w:val="0"/>
          <w:numId w:val="9"/>
        </w:numPr>
        <w:tabs>
          <w:tab w:val="left" w:pos="4824"/>
        </w:tabs>
        <w:autoSpaceDE w:val="0"/>
        <w:autoSpaceDN w:val="0"/>
        <w:adjustRightInd w:val="0"/>
        <w:spacing w:line="276" w:lineRule="auto"/>
        <w:contextualSpacing/>
        <w:jc w:val="both"/>
        <w:rPr>
          <w:bCs/>
          <w:sz w:val="24"/>
          <w:szCs w:val="28"/>
        </w:rPr>
      </w:pPr>
      <w:r>
        <w:rPr>
          <w:bCs/>
          <w:sz w:val="24"/>
          <w:szCs w:val="28"/>
        </w:rPr>
        <w:t>Не всегда или недостаточно вежливы</w:t>
      </w:r>
    </w:p>
    <w:p w14:paraId="65E58609" w14:textId="77777777" w:rsidR="004478A0" w:rsidRPr="0010399F" w:rsidRDefault="004478A0" w:rsidP="00F602BF">
      <w:pPr>
        <w:widowControl w:val="0"/>
        <w:numPr>
          <w:ilvl w:val="0"/>
          <w:numId w:val="9"/>
        </w:numPr>
        <w:tabs>
          <w:tab w:val="left" w:pos="4824"/>
        </w:tabs>
        <w:autoSpaceDE w:val="0"/>
        <w:autoSpaceDN w:val="0"/>
        <w:adjustRightInd w:val="0"/>
        <w:spacing w:line="276" w:lineRule="auto"/>
        <w:contextualSpacing/>
        <w:jc w:val="both"/>
        <w:rPr>
          <w:bCs/>
          <w:sz w:val="24"/>
          <w:szCs w:val="28"/>
        </w:rPr>
      </w:pPr>
      <w:r>
        <w:rPr>
          <w:bCs/>
          <w:sz w:val="24"/>
          <w:szCs w:val="28"/>
        </w:rPr>
        <w:t>Часто бывают невежливы</w:t>
      </w:r>
    </w:p>
    <w:p w14:paraId="11C57097" w14:textId="1B0843D3" w:rsidR="006D2C84" w:rsidRPr="0010399F" w:rsidRDefault="006D2C84" w:rsidP="004478A0">
      <w:pPr>
        <w:widowControl w:val="0"/>
        <w:tabs>
          <w:tab w:val="left" w:pos="142"/>
          <w:tab w:val="left" w:pos="4824"/>
        </w:tabs>
        <w:autoSpaceDE w:val="0"/>
        <w:autoSpaceDN w:val="0"/>
        <w:adjustRightInd w:val="0"/>
        <w:spacing w:after="120"/>
        <w:ind w:left="425" w:hanging="425"/>
        <w:jc w:val="both"/>
        <w:rPr>
          <w:b/>
          <w:bCs/>
          <w:sz w:val="24"/>
          <w:szCs w:val="28"/>
        </w:rPr>
      </w:pPr>
      <w:r w:rsidRPr="0010399F">
        <w:rPr>
          <w:b/>
          <w:bCs/>
          <w:sz w:val="24"/>
          <w:szCs w:val="28"/>
        </w:rPr>
        <w:t xml:space="preserve">11. </w:t>
      </w:r>
      <w:r w:rsidR="004478A0">
        <w:rPr>
          <w:b/>
          <w:bCs/>
          <w:sz w:val="24"/>
          <w:szCs w:val="28"/>
        </w:rPr>
        <w:t>Часто ли в  Вашу организацию приходят получатели услуг по рекомендациям  тех, кто получал услуги ранее?</w:t>
      </w:r>
    </w:p>
    <w:p w14:paraId="5E7D1D35" w14:textId="2C4215F7" w:rsidR="006D2C84" w:rsidRPr="0010399F" w:rsidRDefault="006D2C84" w:rsidP="00F602BF">
      <w:pPr>
        <w:widowControl w:val="0"/>
        <w:numPr>
          <w:ilvl w:val="0"/>
          <w:numId w:val="5"/>
        </w:numPr>
        <w:tabs>
          <w:tab w:val="left" w:pos="4824"/>
        </w:tabs>
        <w:autoSpaceDE w:val="0"/>
        <w:autoSpaceDN w:val="0"/>
        <w:adjustRightInd w:val="0"/>
        <w:spacing w:line="276" w:lineRule="auto"/>
        <w:contextualSpacing/>
        <w:jc w:val="both"/>
        <w:rPr>
          <w:bCs/>
          <w:sz w:val="24"/>
          <w:szCs w:val="28"/>
        </w:rPr>
      </w:pPr>
      <w:r w:rsidRPr="0010399F">
        <w:rPr>
          <w:bCs/>
          <w:sz w:val="24"/>
          <w:szCs w:val="28"/>
        </w:rPr>
        <w:t>Да</w:t>
      </w:r>
      <w:r w:rsidR="004478A0">
        <w:rPr>
          <w:bCs/>
          <w:sz w:val="24"/>
          <w:szCs w:val="28"/>
        </w:rPr>
        <w:t>, часто</w:t>
      </w:r>
    </w:p>
    <w:p w14:paraId="00D6579E" w14:textId="7C240FD3" w:rsidR="006D2C84" w:rsidRDefault="004478A0" w:rsidP="00F602BF">
      <w:pPr>
        <w:widowControl w:val="0"/>
        <w:numPr>
          <w:ilvl w:val="0"/>
          <w:numId w:val="5"/>
        </w:numPr>
        <w:tabs>
          <w:tab w:val="left" w:pos="4824"/>
        </w:tabs>
        <w:autoSpaceDE w:val="0"/>
        <w:autoSpaceDN w:val="0"/>
        <w:adjustRightInd w:val="0"/>
        <w:spacing w:line="276" w:lineRule="auto"/>
        <w:contextualSpacing/>
        <w:jc w:val="both"/>
        <w:rPr>
          <w:bCs/>
          <w:sz w:val="24"/>
          <w:szCs w:val="28"/>
        </w:rPr>
      </w:pPr>
      <w:r>
        <w:rPr>
          <w:bCs/>
          <w:sz w:val="24"/>
          <w:szCs w:val="28"/>
        </w:rPr>
        <w:t>Бывает, но нечасто</w:t>
      </w:r>
    </w:p>
    <w:p w14:paraId="6181D895" w14:textId="7B1E599D" w:rsidR="004478A0" w:rsidRDefault="004478A0" w:rsidP="00F602BF">
      <w:pPr>
        <w:widowControl w:val="0"/>
        <w:numPr>
          <w:ilvl w:val="0"/>
          <w:numId w:val="5"/>
        </w:numPr>
        <w:tabs>
          <w:tab w:val="left" w:pos="4824"/>
        </w:tabs>
        <w:autoSpaceDE w:val="0"/>
        <w:autoSpaceDN w:val="0"/>
        <w:adjustRightInd w:val="0"/>
        <w:spacing w:line="276" w:lineRule="auto"/>
        <w:contextualSpacing/>
        <w:jc w:val="both"/>
        <w:rPr>
          <w:bCs/>
          <w:sz w:val="24"/>
          <w:szCs w:val="28"/>
        </w:rPr>
      </w:pPr>
      <w:r>
        <w:rPr>
          <w:bCs/>
          <w:sz w:val="24"/>
          <w:szCs w:val="28"/>
        </w:rPr>
        <w:t>Нет, такого не бывает.</w:t>
      </w:r>
    </w:p>
    <w:p w14:paraId="5A056353" w14:textId="08DB3EC7" w:rsidR="004478A0" w:rsidRDefault="004478A0" w:rsidP="00F602BF">
      <w:pPr>
        <w:widowControl w:val="0"/>
        <w:numPr>
          <w:ilvl w:val="0"/>
          <w:numId w:val="5"/>
        </w:numPr>
        <w:tabs>
          <w:tab w:val="left" w:pos="4824"/>
        </w:tabs>
        <w:autoSpaceDE w:val="0"/>
        <w:autoSpaceDN w:val="0"/>
        <w:adjustRightInd w:val="0"/>
        <w:spacing w:line="276" w:lineRule="auto"/>
        <w:contextualSpacing/>
        <w:jc w:val="both"/>
        <w:rPr>
          <w:bCs/>
          <w:sz w:val="24"/>
          <w:szCs w:val="28"/>
        </w:rPr>
      </w:pPr>
      <w:r>
        <w:rPr>
          <w:bCs/>
          <w:sz w:val="24"/>
          <w:szCs w:val="28"/>
        </w:rPr>
        <w:t>Не знаю, не информирован(-а) об этом</w:t>
      </w:r>
    </w:p>
    <w:p w14:paraId="5F32947C" w14:textId="1053DB6F" w:rsidR="004478A0" w:rsidRPr="0010399F" w:rsidRDefault="004478A0" w:rsidP="00F602BF">
      <w:pPr>
        <w:widowControl w:val="0"/>
        <w:numPr>
          <w:ilvl w:val="0"/>
          <w:numId w:val="5"/>
        </w:numPr>
        <w:tabs>
          <w:tab w:val="left" w:pos="4824"/>
        </w:tabs>
        <w:autoSpaceDE w:val="0"/>
        <w:autoSpaceDN w:val="0"/>
        <w:adjustRightInd w:val="0"/>
        <w:spacing w:line="276" w:lineRule="auto"/>
        <w:contextualSpacing/>
        <w:jc w:val="both"/>
        <w:rPr>
          <w:bCs/>
          <w:sz w:val="24"/>
          <w:szCs w:val="28"/>
        </w:rPr>
      </w:pPr>
      <w:r>
        <w:rPr>
          <w:bCs/>
          <w:sz w:val="24"/>
          <w:szCs w:val="28"/>
        </w:rPr>
        <w:t>В силу специфики нашей организации,  к нам не могут приходить по рекомендациям.</w:t>
      </w:r>
    </w:p>
    <w:p w14:paraId="39EC0850" w14:textId="427DB285" w:rsidR="006D2C84" w:rsidRPr="0010399F" w:rsidRDefault="006D2C84" w:rsidP="006D2C84">
      <w:pPr>
        <w:widowControl w:val="0"/>
        <w:tabs>
          <w:tab w:val="left" w:pos="4824"/>
        </w:tabs>
        <w:autoSpaceDE w:val="0"/>
        <w:autoSpaceDN w:val="0"/>
        <w:adjustRightInd w:val="0"/>
        <w:spacing w:after="120"/>
        <w:ind w:left="426" w:hanging="426"/>
        <w:jc w:val="both"/>
        <w:rPr>
          <w:b/>
          <w:bCs/>
          <w:sz w:val="24"/>
          <w:szCs w:val="28"/>
        </w:rPr>
      </w:pPr>
      <w:r w:rsidRPr="0010399F">
        <w:rPr>
          <w:b/>
          <w:bCs/>
          <w:sz w:val="24"/>
          <w:szCs w:val="28"/>
        </w:rPr>
        <w:t xml:space="preserve">13. </w:t>
      </w:r>
      <w:r w:rsidR="004478A0">
        <w:rPr>
          <w:b/>
          <w:bCs/>
          <w:sz w:val="24"/>
          <w:szCs w:val="28"/>
        </w:rPr>
        <w:t>Считаете ли Вы график работы организации комфортным для получателей услуг</w:t>
      </w:r>
      <w:r w:rsidRPr="0010399F">
        <w:rPr>
          <w:b/>
          <w:bCs/>
          <w:sz w:val="24"/>
          <w:szCs w:val="28"/>
        </w:rPr>
        <w:t>?</w:t>
      </w:r>
    </w:p>
    <w:p w14:paraId="2F07BC95" w14:textId="2093260B" w:rsidR="006D2C84" w:rsidRPr="0010399F" w:rsidRDefault="006D2C84" w:rsidP="00F602BF">
      <w:pPr>
        <w:widowControl w:val="0"/>
        <w:numPr>
          <w:ilvl w:val="0"/>
          <w:numId w:val="6"/>
        </w:numPr>
        <w:tabs>
          <w:tab w:val="left" w:pos="4824"/>
        </w:tabs>
        <w:autoSpaceDE w:val="0"/>
        <w:autoSpaceDN w:val="0"/>
        <w:adjustRightInd w:val="0"/>
        <w:spacing w:line="276" w:lineRule="auto"/>
        <w:contextualSpacing/>
        <w:jc w:val="both"/>
        <w:rPr>
          <w:bCs/>
          <w:sz w:val="24"/>
          <w:szCs w:val="28"/>
        </w:rPr>
      </w:pPr>
      <w:r w:rsidRPr="0010399F">
        <w:rPr>
          <w:bCs/>
          <w:sz w:val="24"/>
          <w:szCs w:val="28"/>
        </w:rPr>
        <w:t>Да</w:t>
      </w:r>
      <w:r w:rsidR="004478A0">
        <w:rPr>
          <w:bCs/>
          <w:sz w:val="24"/>
          <w:szCs w:val="28"/>
        </w:rPr>
        <w:t>, считаю</w:t>
      </w:r>
    </w:p>
    <w:p w14:paraId="56DA6510" w14:textId="5D14ABDD" w:rsidR="006D2C84" w:rsidRPr="0010399F" w:rsidRDefault="004478A0" w:rsidP="00F602BF">
      <w:pPr>
        <w:widowControl w:val="0"/>
        <w:numPr>
          <w:ilvl w:val="0"/>
          <w:numId w:val="6"/>
        </w:numPr>
        <w:tabs>
          <w:tab w:val="left" w:pos="4824"/>
        </w:tabs>
        <w:autoSpaceDE w:val="0"/>
        <w:autoSpaceDN w:val="0"/>
        <w:adjustRightInd w:val="0"/>
        <w:spacing w:line="276" w:lineRule="auto"/>
        <w:contextualSpacing/>
        <w:jc w:val="both"/>
        <w:rPr>
          <w:bCs/>
          <w:sz w:val="24"/>
          <w:szCs w:val="28"/>
        </w:rPr>
      </w:pPr>
      <w:r>
        <w:rPr>
          <w:bCs/>
          <w:sz w:val="24"/>
          <w:szCs w:val="28"/>
        </w:rPr>
        <w:t>Нет, на считаю</w:t>
      </w:r>
    </w:p>
    <w:p w14:paraId="1363F4DA" w14:textId="0EA18AEC" w:rsidR="006D2C84" w:rsidRPr="0010399F" w:rsidRDefault="006D2C84" w:rsidP="006D2C84">
      <w:pPr>
        <w:widowControl w:val="0"/>
        <w:tabs>
          <w:tab w:val="left" w:pos="4824"/>
        </w:tabs>
        <w:autoSpaceDE w:val="0"/>
        <w:autoSpaceDN w:val="0"/>
        <w:adjustRightInd w:val="0"/>
        <w:spacing w:after="120"/>
        <w:jc w:val="both"/>
        <w:rPr>
          <w:b/>
          <w:bCs/>
          <w:sz w:val="24"/>
          <w:szCs w:val="28"/>
        </w:rPr>
      </w:pPr>
      <w:r w:rsidRPr="0010399F">
        <w:rPr>
          <w:b/>
          <w:bCs/>
          <w:sz w:val="24"/>
          <w:szCs w:val="28"/>
        </w:rPr>
        <w:t xml:space="preserve">14. </w:t>
      </w:r>
      <w:r w:rsidR="004478A0">
        <w:rPr>
          <w:b/>
          <w:bCs/>
          <w:sz w:val="24"/>
          <w:szCs w:val="28"/>
        </w:rPr>
        <w:t xml:space="preserve">Как бы вы оценили в целом условия оказания </w:t>
      </w:r>
      <w:r w:rsidRPr="0010399F">
        <w:rPr>
          <w:b/>
          <w:bCs/>
          <w:sz w:val="24"/>
          <w:szCs w:val="28"/>
        </w:rPr>
        <w:t>услуг в организации?</w:t>
      </w:r>
    </w:p>
    <w:p w14:paraId="7CB50118" w14:textId="5CDF7D2A" w:rsidR="006D2C84" w:rsidRPr="0010399F" w:rsidRDefault="004478A0" w:rsidP="00F602BF">
      <w:pPr>
        <w:widowControl w:val="0"/>
        <w:numPr>
          <w:ilvl w:val="0"/>
          <w:numId w:val="7"/>
        </w:numPr>
        <w:tabs>
          <w:tab w:val="left" w:pos="4824"/>
        </w:tabs>
        <w:autoSpaceDE w:val="0"/>
        <w:autoSpaceDN w:val="0"/>
        <w:adjustRightInd w:val="0"/>
        <w:spacing w:line="276" w:lineRule="auto"/>
        <w:contextualSpacing/>
        <w:jc w:val="both"/>
        <w:rPr>
          <w:bCs/>
          <w:sz w:val="24"/>
          <w:szCs w:val="28"/>
        </w:rPr>
      </w:pPr>
      <w:r>
        <w:rPr>
          <w:bCs/>
          <w:sz w:val="24"/>
          <w:szCs w:val="28"/>
        </w:rPr>
        <w:t>Отлично</w:t>
      </w:r>
    </w:p>
    <w:p w14:paraId="46F7F4DF" w14:textId="37F5D905" w:rsidR="006D2C84" w:rsidRDefault="004478A0" w:rsidP="00F602BF">
      <w:pPr>
        <w:widowControl w:val="0"/>
        <w:numPr>
          <w:ilvl w:val="0"/>
          <w:numId w:val="7"/>
        </w:numPr>
        <w:tabs>
          <w:tab w:val="left" w:pos="4824"/>
        </w:tabs>
        <w:autoSpaceDE w:val="0"/>
        <w:autoSpaceDN w:val="0"/>
        <w:adjustRightInd w:val="0"/>
        <w:spacing w:line="276" w:lineRule="auto"/>
        <w:contextualSpacing/>
        <w:jc w:val="both"/>
        <w:rPr>
          <w:bCs/>
          <w:sz w:val="24"/>
          <w:szCs w:val="28"/>
        </w:rPr>
      </w:pPr>
      <w:r>
        <w:rPr>
          <w:bCs/>
          <w:sz w:val="24"/>
          <w:szCs w:val="28"/>
        </w:rPr>
        <w:t>Хорошо</w:t>
      </w:r>
    </w:p>
    <w:p w14:paraId="4BD5427F" w14:textId="517BA738" w:rsidR="004478A0" w:rsidRDefault="004478A0" w:rsidP="00F602BF">
      <w:pPr>
        <w:widowControl w:val="0"/>
        <w:numPr>
          <w:ilvl w:val="0"/>
          <w:numId w:val="7"/>
        </w:numPr>
        <w:tabs>
          <w:tab w:val="left" w:pos="4824"/>
        </w:tabs>
        <w:autoSpaceDE w:val="0"/>
        <w:autoSpaceDN w:val="0"/>
        <w:adjustRightInd w:val="0"/>
        <w:spacing w:line="276" w:lineRule="auto"/>
        <w:contextualSpacing/>
        <w:jc w:val="both"/>
        <w:rPr>
          <w:bCs/>
          <w:sz w:val="24"/>
          <w:szCs w:val="28"/>
        </w:rPr>
      </w:pPr>
      <w:r>
        <w:rPr>
          <w:bCs/>
          <w:sz w:val="24"/>
          <w:szCs w:val="28"/>
        </w:rPr>
        <w:t>Удовлетворительно</w:t>
      </w:r>
    </w:p>
    <w:p w14:paraId="78B386F9" w14:textId="2FD3B88D" w:rsidR="004478A0" w:rsidRDefault="004478A0" w:rsidP="00F602BF">
      <w:pPr>
        <w:widowControl w:val="0"/>
        <w:numPr>
          <w:ilvl w:val="0"/>
          <w:numId w:val="7"/>
        </w:numPr>
        <w:tabs>
          <w:tab w:val="left" w:pos="4824"/>
        </w:tabs>
        <w:autoSpaceDE w:val="0"/>
        <w:autoSpaceDN w:val="0"/>
        <w:adjustRightInd w:val="0"/>
        <w:spacing w:line="276" w:lineRule="auto"/>
        <w:contextualSpacing/>
        <w:jc w:val="both"/>
        <w:rPr>
          <w:bCs/>
          <w:sz w:val="24"/>
          <w:szCs w:val="28"/>
        </w:rPr>
      </w:pPr>
      <w:r>
        <w:rPr>
          <w:bCs/>
          <w:sz w:val="24"/>
          <w:szCs w:val="28"/>
        </w:rPr>
        <w:t>Неудовлетворительно</w:t>
      </w:r>
    </w:p>
    <w:p w14:paraId="229522D4" w14:textId="5F76CC77" w:rsidR="004478A0" w:rsidRPr="0010399F" w:rsidRDefault="004478A0" w:rsidP="00F602BF">
      <w:pPr>
        <w:widowControl w:val="0"/>
        <w:numPr>
          <w:ilvl w:val="0"/>
          <w:numId w:val="7"/>
        </w:numPr>
        <w:tabs>
          <w:tab w:val="left" w:pos="4824"/>
        </w:tabs>
        <w:autoSpaceDE w:val="0"/>
        <w:autoSpaceDN w:val="0"/>
        <w:adjustRightInd w:val="0"/>
        <w:spacing w:line="276" w:lineRule="auto"/>
        <w:contextualSpacing/>
        <w:jc w:val="both"/>
        <w:rPr>
          <w:bCs/>
          <w:sz w:val="24"/>
          <w:szCs w:val="28"/>
        </w:rPr>
      </w:pPr>
      <w:r>
        <w:rPr>
          <w:bCs/>
          <w:sz w:val="24"/>
          <w:szCs w:val="28"/>
        </w:rPr>
        <w:t>Очень плохо</w:t>
      </w:r>
    </w:p>
    <w:p w14:paraId="2E50F493" w14:textId="77777777" w:rsidR="006D2C84" w:rsidRPr="0010399F" w:rsidRDefault="006D2C84" w:rsidP="006D2C84">
      <w:pPr>
        <w:widowControl w:val="0"/>
        <w:tabs>
          <w:tab w:val="left" w:pos="4824"/>
        </w:tabs>
        <w:autoSpaceDE w:val="0"/>
        <w:autoSpaceDN w:val="0"/>
        <w:adjustRightInd w:val="0"/>
        <w:spacing w:after="120"/>
        <w:ind w:left="426" w:hanging="426"/>
        <w:jc w:val="both"/>
        <w:rPr>
          <w:b/>
          <w:bCs/>
          <w:sz w:val="24"/>
          <w:szCs w:val="28"/>
        </w:rPr>
      </w:pPr>
      <w:r w:rsidRPr="0010399F">
        <w:rPr>
          <w:b/>
          <w:bCs/>
          <w:sz w:val="24"/>
          <w:szCs w:val="28"/>
        </w:rPr>
        <w:t>1</w:t>
      </w:r>
      <w:r>
        <w:rPr>
          <w:b/>
          <w:bCs/>
          <w:sz w:val="24"/>
          <w:szCs w:val="28"/>
        </w:rPr>
        <w:t>5</w:t>
      </w:r>
      <w:r w:rsidRPr="0010399F">
        <w:rPr>
          <w:b/>
          <w:bCs/>
          <w:sz w:val="24"/>
          <w:szCs w:val="28"/>
        </w:rPr>
        <w:t>. Ваши предложения по улучшению условий оказания услуг в данной организации:</w:t>
      </w:r>
    </w:p>
    <w:tbl>
      <w:tblPr>
        <w:tblStyle w:val="120"/>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1"/>
      </w:tblGrid>
      <w:tr w:rsidR="006D2C84" w:rsidRPr="0010399F" w14:paraId="4EB69168" w14:textId="77777777" w:rsidTr="006847F1">
        <w:tc>
          <w:tcPr>
            <w:tcW w:w="9571" w:type="dxa"/>
            <w:tcBorders>
              <w:top w:val="nil"/>
              <w:left w:val="nil"/>
              <w:bottom w:val="single" w:sz="4" w:space="0" w:color="auto"/>
              <w:right w:val="nil"/>
            </w:tcBorders>
          </w:tcPr>
          <w:p w14:paraId="72C37042" w14:textId="77777777" w:rsidR="006D2C84" w:rsidRPr="0010399F" w:rsidRDefault="006D2C84" w:rsidP="006847F1">
            <w:pPr>
              <w:widowControl w:val="0"/>
              <w:tabs>
                <w:tab w:val="left" w:pos="4824"/>
              </w:tabs>
              <w:autoSpaceDE w:val="0"/>
              <w:autoSpaceDN w:val="0"/>
              <w:adjustRightInd w:val="0"/>
              <w:spacing w:after="120"/>
              <w:jc w:val="both"/>
              <w:rPr>
                <w:rFonts w:cs="Times New Roman"/>
                <w:bCs/>
                <w:sz w:val="24"/>
                <w:szCs w:val="28"/>
              </w:rPr>
            </w:pPr>
          </w:p>
        </w:tc>
      </w:tr>
      <w:tr w:rsidR="006D2C84" w:rsidRPr="0010399F" w14:paraId="72BF4CC6" w14:textId="77777777" w:rsidTr="006847F1">
        <w:tc>
          <w:tcPr>
            <w:tcW w:w="9571" w:type="dxa"/>
            <w:tcBorders>
              <w:top w:val="single" w:sz="4" w:space="0" w:color="auto"/>
              <w:left w:val="nil"/>
              <w:bottom w:val="single" w:sz="4" w:space="0" w:color="auto"/>
              <w:right w:val="nil"/>
            </w:tcBorders>
          </w:tcPr>
          <w:p w14:paraId="4CF51F51" w14:textId="77777777" w:rsidR="006D2C84" w:rsidRPr="0010399F" w:rsidRDefault="006D2C84" w:rsidP="006847F1">
            <w:pPr>
              <w:widowControl w:val="0"/>
              <w:tabs>
                <w:tab w:val="left" w:pos="4824"/>
              </w:tabs>
              <w:autoSpaceDE w:val="0"/>
              <w:autoSpaceDN w:val="0"/>
              <w:adjustRightInd w:val="0"/>
              <w:spacing w:after="120"/>
              <w:jc w:val="both"/>
              <w:rPr>
                <w:rFonts w:cs="Times New Roman"/>
                <w:bCs/>
                <w:sz w:val="24"/>
                <w:szCs w:val="28"/>
              </w:rPr>
            </w:pPr>
          </w:p>
        </w:tc>
      </w:tr>
    </w:tbl>
    <w:p w14:paraId="2455A3D1" w14:textId="1361DD6A" w:rsidR="009B43AB" w:rsidRDefault="009B43AB" w:rsidP="0038487B">
      <w:pPr>
        <w:widowControl w:val="0"/>
        <w:tabs>
          <w:tab w:val="left" w:pos="4824"/>
        </w:tabs>
        <w:autoSpaceDE w:val="0"/>
        <w:autoSpaceDN w:val="0"/>
        <w:adjustRightInd w:val="0"/>
        <w:spacing w:after="120"/>
        <w:ind w:left="426" w:hanging="426"/>
        <w:jc w:val="both"/>
      </w:pPr>
    </w:p>
    <w:p w14:paraId="78967013" w14:textId="77777777" w:rsidR="006B33CE" w:rsidRPr="006B33CE" w:rsidRDefault="006B33CE" w:rsidP="003E64A5">
      <w:pPr>
        <w:rPr>
          <w:lang w:eastAsia="en-US"/>
        </w:rPr>
        <w:sectPr w:rsidR="006B33CE" w:rsidRPr="006B33CE" w:rsidSect="00FC1923">
          <w:headerReference w:type="default" r:id="rId18"/>
          <w:pgSz w:w="11906" w:h="16840" w:code="9"/>
          <w:pgMar w:top="284" w:right="851" w:bottom="425" w:left="709" w:header="709" w:footer="567" w:gutter="0"/>
          <w:cols w:space="708"/>
          <w:titlePg/>
          <w:docGrid w:linePitch="360"/>
        </w:sectPr>
      </w:pPr>
    </w:p>
    <w:p w14:paraId="6997B219" w14:textId="1CB348F5" w:rsidR="00100F80" w:rsidRDefault="00100F80" w:rsidP="0001457C">
      <w:pPr>
        <w:pStyle w:val="2"/>
      </w:pPr>
      <w:bookmarkStart w:id="124" w:name="_Toc206701049"/>
      <w:r>
        <w:lastRenderedPageBreak/>
        <w:t>Ф</w:t>
      </w:r>
      <w:r w:rsidRPr="00100F80">
        <w:t>ормы бланков экспертных наблюдений в организациях социального обслуживания</w:t>
      </w:r>
      <w:r>
        <w:t xml:space="preserve"> (полустационар)</w:t>
      </w:r>
      <w:bookmarkEnd w:id="124"/>
    </w:p>
    <w:p w14:paraId="31E5FFEF" w14:textId="2BC4C41B" w:rsidR="003E0CF0" w:rsidRPr="00CF1E00" w:rsidRDefault="003E0CF0" w:rsidP="003E0CF0">
      <w:pPr>
        <w:rPr>
          <w:sz w:val="24"/>
          <w:szCs w:val="24"/>
          <w:lang w:eastAsia="en-US"/>
        </w:rPr>
      </w:pPr>
      <w:r w:rsidRPr="00CF1E00">
        <w:rPr>
          <w:sz w:val="24"/>
          <w:szCs w:val="24"/>
          <w:lang w:eastAsia="en-US"/>
        </w:rPr>
        <w:t>ФИО эксперта</w:t>
      </w:r>
      <w:r w:rsidR="00CF1E00" w:rsidRPr="00CF1E00">
        <w:rPr>
          <w:sz w:val="24"/>
          <w:szCs w:val="24"/>
          <w:lang w:eastAsia="en-US"/>
        </w:rPr>
        <w:t>_______________________________________________</w:t>
      </w:r>
    </w:p>
    <w:p w14:paraId="6F9E11E8" w14:textId="1B328229" w:rsidR="003E0CF0" w:rsidRPr="00CF1E00" w:rsidRDefault="003E0CF0" w:rsidP="003E0CF0">
      <w:pPr>
        <w:rPr>
          <w:sz w:val="24"/>
          <w:szCs w:val="24"/>
          <w:lang w:eastAsia="en-US"/>
        </w:rPr>
      </w:pPr>
      <w:r w:rsidRPr="00CF1E00">
        <w:rPr>
          <w:sz w:val="24"/>
          <w:szCs w:val="24"/>
          <w:lang w:eastAsia="en-US"/>
        </w:rPr>
        <w:t>Наименование организации</w:t>
      </w:r>
      <w:r w:rsidR="00CF1E00" w:rsidRPr="00CF1E00">
        <w:rPr>
          <w:sz w:val="24"/>
          <w:szCs w:val="24"/>
          <w:lang w:eastAsia="en-US"/>
        </w:rPr>
        <w:t>____________________________________</w:t>
      </w:r>
    </w:p>
    <w:p w14:paraId="440062CE" w14:textId="36A3FA8E" w:rsidR="00CF1E00" w:rsidRDefault="00CF1E00" w:rsidP="003E0CF0">
      <w:pPr>
        <w:rPr>
          <w:sz w:val="24"/>
          <w:szCs w:val="24"/>
          <w:lang w:eastAsia="en-US"/>
        </w:rPr>
      </w:pPr>
      <w:r w:rsidRPr="00CF1E00">
        <w:rPr>
          <w:sz w:val="24"/>
          <w:szCs w:val="24"/>
          <w:lang w:eastAsia="en-US"/>
        </w:rPr>
        <w:t>Адрес_______________________________________________________</w:t>
      </w:r>
    </w:p>
    <w:p w14:paraId="634D7C31" w14:textId="05D02829" w:rsidR="009B43AB" w:rsidRPr="00CF1E00" w:rsidRDefault="009B43AB" w:rsidP="003E0CF0">
      <w:pPr>
        <w:rPr>
          <w:sz w:val="24"/>
          <w:szCs w:val="24"/>
          <w:lang w:eastAsia="en-US"/>
        </w:rPr>
      </w:pPr>
      <w:r>
        <w:rPr>
          <w:sz w:val="24"/>
          <w:szCs w:val="24"/>
          <w:lang w:eastAsia="en-US"/>
        </w:rPr>
        <w:t xml:space="preserve">Формы обслуживания: полустационарная </w:t>
      </w:r>
    </w:p>
    <w:p w14:paraId="5599F7AA" w14:textId="317ED979" w:rsidR="003E0CF0" w:rsidRPr="00CF1E00" w:rsidRDefault="00CF1E00" w:rsidP="003E0CF0">
      <w:pPr>
        <w:rPr>
          <w:sz w:val="24"/>
          <w:szCs w:val="24"/>
          <w:lang w:eastAsia="en-US"/>
        </w:rPr>
      </w:pPr>
      <w:r w:rsidRPr="00CF1E00">
        <w:rPr>
          <w:sz w:val="24"/>
          <w:szCs w:val="24"/>
          <w:lang w:eastAsia="en-US"/>
        </w:rPr>
        <w:t>Количество получателей услуг_________________________________</w:t>
      </w:r>
    </w:p>
    <w:p w14:paraId="00509597" w14:textId="3ABBD38C" w:rsidR="00CF1E00" w:rsidRDefault="00CF1E00" w:rsidP="003E0CF0">
      <w:pPr>
        <w:rPr>
          <w:sz w:val="24"/>
          <w:szCs w:val="24"/>
          <w:lang w:eastAsia="en-US"/>
        </w:rPr>
      </w:pPr>
      <w:r w:rsidRPr="00CF1E00">
        <w:rPr>
          <w:sz w:val="24"/>
          <w:szCs w:val="24"/>
          <w:lang w:eastAsia="en-US"/>
        </w:rPr>
        <w:t>В т.ч. имеющих инвалидность __________________________________</w:t>
      </w:r>
    </w:p>
    <w:p w14:paraId="47FA8765" w14:textId="7D1DD28A" w:rsidR="009B43AB" w:rsidRDefault="009B43AB" w:rsidP="003E0CF0">
      <w:pPr>
        <w:rPr>
          <w:sz w:val="24"/>
          <w:szCs w:val="24"/>
          <w:lang w:eastAsia="en-US"/>
        </w:rPr>
      </w:pPr>
      <w:r>
        <w:rPr>
          <w:sz w:val="24"/>
          <w:szCs w:val="24"/>
          <w:lang w:eastAsia="en-US"/>
        </w:rPr>
        <w:t>Целевые категории получателей услуг (если имеются): ____________________________________________________________________________</w:t>
      </w:r>
    </w:p>
    <w:p w14:paraId="0FD73870" w14:textId="77777777" w:rsidR="009B43AB" w:rsidRPr="00CF1E00" w:rsidRDefault="009B43AB" w:rsidP="003E0CF0">
      <w:pPr>
        <w:rPr>
          <w:sz w:val="24"/>
          <w:szCs w:val="24"/>
          <w:lang w:eastAsia="en-US"/>
        </w:rPr>
      </w:pPr>
    </w:p>
    <w:p w14:paraId="519FD1B5" w14:textId="5A658A88" w:rsidR="00CF1E00" w:rsidRPr="00CF1E00" w:rsidRDefault="00DC0826" w:rsidP="00CF1E00">
      <w:pPr>
        <w:pStyle w:val="3"/>
      </w:pPr>
      <w:bookmarkStart w:id="125" w:name="_Toc206701050"/>
      <w:r w:rsidRPr="00DC0826">
        <w:rPr>
          <w:bCs/>
        </w:rPr>
        <w:t xml:space="preserve">Бланк экспертных </w:t>
      </w:r>
      <w:r>
        <w:rPr>
          <w:bCs/>
        </w:rPr>
        <w:t xml:space="preserve">наблюдений </w:t>
      </w:r>
      <w:r w:rsidR="00CF1E00" w:rsidRPr="00CF1E00">
        <w:t>выполнения показателя 1.1.1. 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 на информационных стендах в помещении организации.</w:t>
      </w:r>
      <w:bookmarkEnd w:id="125"/>
    </w:p>
    <w:p w14:paraId="7B3CEE28" w14:textId="77777777" w:rsidR="00CF1E00" w:rsidRPr="00CF1E00" w:rsidRDefault="00CF1E00" w:rsidP="00CF1E00">
      <w:pPr>
        <w:widowControl w:val="0"/>
        <w:rPr>
          <w:color w:val="000000"/>
          <w:sz w:val="24"/>
          <w:szCs w:val="24"/>
        </w:rPr>
      </w:pPr>
      <w:r w:rsidRPr="00CF1E00">
        <w:rPr>
          <w:color w:val="000000"/>
          <w:sz w:val="24"/>
          <w:szCs w:val="24"/>
        </w:rPr>
        <w:t>ФИО эксперта_________________________________________________________________</w:t>
      </w:r>
    </w:p>
    <w:p w14:paraId="6B8979D4" w14:textId="77777777" w:rsidR="00CF1E00" w:rsidRPr="00CF1E00" w:rsidRDefault="00CF1E00" w:rsidP="00CF1E00">
      <w:pPr>
        <w:rPr>
          <w:color w:val="000000"/>
          <w:sz w:val="24"/>
          <w:szCs w:val="24"/>
        </w:rPr>
      </w:pPr>
      <w:r w:rsidRPr="00CF1E00">
        <w:rPr>
          <w:color w:val="000000"/>
          <w:sz w:val="24"/>
          <w:szCs w:val="24"/>
        </w:rPr>
        <w:t>Наименование организации ______________________________________________________</w:t>
      </w:r>
    </w:p>
    <w:p w14:paraId="14139941" w14:textId="77777777" w:rsidR="00CF1E00" w:rsidRPr="00CF1E00" w:rsidRDefault="00CF1E00" w:rsidP="00CF1E00">
      <w:pPr>
        <w:jc w:val="center"/>
        <w:rPr>
          <w:i/>
          <w:color w:val="000000"/>
          <w:sz w:val="24"/>
          <w:szCs w:val="24"/>
        </w:rPr>
      </w:pPr>
      <w:r w:rsidRPr="00CF1E00">
        <w:rPr>
          <w:i/>
          <w:color w:val="000000"/>
          <w:sz w:val="24"/>
          <w:szCs w:val="24"/>
        </w:rPr>
        <w:t xml:space="preserve">Проставьте соответствующие баллы в пустых ячейках формы </w:t>
      </w:r>
    </w:p>
    <w:tbl>
      <w:tblPr>
        <w:tblStyle w:val="StGen7"/>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899"/>
        <w:gridCol w:w="1171"/>
        <w:gridCol w:w="1689"/>
        <w:gridCol w:w="2110"/>
        <w:gridCol w:w="1641"/>
        <w:gridCol w:w="32"/>
        <w:gridCol w:w="1344"/>
        <w:gridCol w:w="10"/>
        <w:gridCol w:w="2225"/>
      </w:tblGrid>
      <w:tr w:rsidR="00CF1E00" w:rsidRPr="00CF1E00" w14:paraId="1DD562BD" w14:textId="77777777" w:rsidTr="006847F1">
        <w:trPr>
          <w:trHeight w:val="20"/>
        </w:trPr>
        <w:tc>
          <w:tcPr>
            <w:tcW w:w="1830" w:type="pct"/>
            <w:vMerge w:val="restart"/>
            <w:tcBorders>
              <w:top w:val="single" w:sz="4" w:space="0" w:color="000000"/>
              <w:left w:val="single" w:sz="4" w:space="0" w:color="000000"/>
              <w:right w:val="single" w:sz="4" w:space="0" w:color="000000"/>
            </w:tcBorders>
            <w:vAlign w:val="center"/>
          </w:tcPr>
          <w:p w14:paraId="22AB8527" w14:textId="77777777" w:rsidR="00CF1E00" w:rsidRPr="00CF1E00" w:rsidRDefault="00CF1E00" w:rsidP="006847F1">
            <w:pPr>
              <w:widowControl w:val="0"/>
              <w:spacing w:after="0" w:line="216" w:lineRule="auto"/>
              <w:ind w:left="-66" w:right="-36"/>
              <w:jc w:val="center"/>
              <w:rPr>
                <w:rFonts w:cs="Times New Roman"/>
                <w:color w:val="000000"/>
              </w:rPr>
            </w:pPr>
            <w:r w:rsidRPr="00CF1E00">
              <w:rPr>
                <w:rFonts w:cs="Times New Roman"/>
                <w:color w:val="000000"/>
              </w:rPr>
              <w:t>Перечень информации</w:t>
            </w:r>
          </w:p>
          <w:p w14:paraId="291FDEBE" w14:textId="77777777" w:rsidR="00CF1E00" w:rsidRPr="00CF1E00" w:rsidRDefault="00CF1E00" w:rsidP="006847F1">
            <w:pPr>
              <w:widowControl w:val="0"/>
              <w:spacing w:after="0" w:line="216" w:lineRule="auto"/>
              <w:ind w:left="-66" w:right="-36"/>
              <w:jc w:val="center"/>
              <w:rPr>
                <w:rFonts w:cs="Times New Roman"/>
                <w:i/>
                <w:color w:val="000000"/>
              </w:rPr>
            </w:pPr>
          </w:p>
          <w:p w14:paraId="46B0F3FE" w14:textId="77777777" w:rsidR="00CF1E00" w:rsidRPr="00CF1E00" w:rsidRDefault="00CF1E00" w:rsidP="006847F1">
            <w:pPr>
              <w:widowControl w:val="0"/>
              <w:spacing w:after="0" w:line="216" w:lineRule="auto"/>
              <w:ind w:left="-66" w:right="-36"/>
              <w:jc w:val="center"/>
              <w:rPr>
                <w:rFonts w:cs="Times New Roman"/>
                <w:i/>
                <w:color w:val="000000"/>
              </w:rPr>
            </w:pPr>
            <w:r w:rsidRPr="00CF1E00">
              <w:rPr>
                <w:rFonts w:cs="Times New Roman"/>
                <w:i/>
                <w:color w:val="000000"/>
              </w:rPr>
              <w:t>(на примере социального обслуживания)</w:t>
            </w:r>
          </w:p>
          <w:p w14:paraId="0D8D305E" w14:textId="77777777" w:rsidR="00CF1E00" w:rsidRPr="00CF1E00" w:rsidRDefault="00CF1E00" w:rsidP="006847F1">
            <w:pPr>
              <w:widowControl w:val="0"/>
              <w:spacing w:after="0" w:line="216" w:lineRule="auto"/>
              <w:ind w:left="-66" w:right="-36"/>
              <w:jc w:val="center"/>
              <w:rPr>
                <w:rFonts w:cs="Times New Roman"/>
                <w:color w:val="000000"/>
              </w:rPr>
            </w:pPr>
          </w:p>
        </w:tc>
        <w:tc>
          <w:tcPr>
            <w:tcW w:w="3170" w:type="pct"/>
            <w:gridSpan w:val="8"/>
            <w:tcBorders>
              <w:top w:val="single" w:sz="4" w:space="0" w:color="000000"/>
              <w:left w:val="single" w:sz="4" w:space="0" w:color="000000"/>
              <w:right w:val="single" w:sz="4" w:space="0" w:color="000000"/>
            </w:tcBorders>
          </w:tcPr>
          <w:p w14:paraId="7C85387F" w14:textId="77777777" w:rsidR="00CF1E00" w:rsidRPr="00CF1E00" w:rsidRDefault="00CF1E00" w:rsidP="006847F1">
            <w:pPr>
              <w:widowControl w:val="0"/>
              <w:spacing w:after="0" w:line="216" w:lineRule="auto"/>
              <w:ind w:right="-108"/>
              <w:jc w:val="center"/>
              <w:rPr>
                <w:rFonts w:cs="Times New Roman"/>
                <w:color w:val="000000"/>
              </w:rPr>
            </w:pPr>
            <w:r w:rsidRPr="00CF1E00">
              <w:rPr>
                <w:rFonts w:cs="Times New Roman"/>
                <w:color w:val="000000"/>
              </w:rPr>
              <w:t>На официальном сайте организации в сети "Интернет»</w:t>
            </w:r>
          </w:p>
        </w:tc>
      </w:tr>
      <w:tr w:rsidR="00CF1E00" w:rsidRPr="00CF1E00" w14:paraId="36ED97BA" w14:textId="77777777" w:rsidTr="006847F1">
        <w:trPr>
          <w:trHeight w:val="20"/>
        </w:trPr>
        <w:tc>
          <w:tcPr>
            <w:tcW w:w="1830" w:type="pct"/>
            <w:vMerge/>
            <w:tcBorders>
              <w:top w:val="single" w:sz="4" w:space="0" w:color="000000"/>
              <w:left w:val="single" w:sz="4" w:space="0" w:color="000000"/>
              <w:right w:val="single" w:sz="4" w:space="0" w:color="000000"/>
            </w:tcBorders>
            <w:vAlign w:val="center"/>
          </w:tcPr>
          <w:p w14:paraId="1E39B737" w14:textId="77777777" w:rsidR="00CF1E00" w:rsidRPr="00CF1E00" w:rsidRDefault="00CF1E00"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363" w:type="pct"/>
            <w:tcBorders>
              <w:top w:val="single" w:sz="4" w:space="0" w:color="000000"/>
              <w:left w:val="single" w:sz="4" w:space="0" w:color="000000"/>
              <w:bottom w:val="single" w:sz="4" w:space="0" w:color="000000"/>
              <w:right w:val="single" w:sz="4" w:space="0" w:color="000000"/>
            </w:tcBorders>
          </w:tcPr>
          <w:p w14:paraId="2736888E" w14:textId="77777777" w:rsidR="00CF1E00" w:rsidRPr="00CF1E00" w:rsidRDefault="00CF1E00" w:rsidP="006847F1">
            <w:pPr>
              <w:widowControl w:val="0"/>
              <w:spacing w:after="0" w:line="216" w:lineRule="auto"/>
              <w:ind w:left="-120" w:right="-108"/>
              <w:jc w:val="center"/>
              <w:rPr>
                <w:rFonts w:cs="Times New Roman"/>
                <w:color w:val="000000"/>
              </w:rPr>
            </w:pPr>
            <w:proofErr w:type="spellStart"/>
            <w:r w:rsidRPr="00CF1E00">
              <w:rPr>
                <w:rFonts w:cs="Times New Roman"/>
                <w:color w:val="000000"/>
              </w:rPr>
              <w:t>установ</w:t>
            </w:r>
            <w:proofErr w:type="spellEnd"/>
            <w:r w:rsidRPr="00CF1E00">
              <w:rPr>
                <w:rFonts w:cs="Times New Roman"/>
                <w:color w:val="000000"/>
              </w:rPr>
              <w:t>-ленное требование</w:t>
            </w:r>
          </w:p>
        </w:tc>
        <w:tc>
          <w:tcPr>
            <w:tcW w:w="524" w:type="pct"/>
            <w:tcBorders>
              <w:top w:val="single" w:sz="4" w:space="0" w:color="000000"/>
              <w:left w:val="single" w:sz="4" w:space="0" w:color="000000"/>
              <w:bottom w:val="single" w:sz="4" w:space="0" w:color="000000"/>
              <w:right w:val="single" w:sz="4" w:space="0" w:color="000000"/>
            </w:tcBorders>
          </w:tcPr>
          <w:p w14:paraId="722185AD" w14:textId="77777777" w:rsidR="00CF1E00" w:rsidRPr="00CF1E00" w:rsidRDefault="00CF1E00" w:rsidP="006847F1">
            <w:pPr>
              <w:widowControl w:val="0"/>
              <w:shd w:val="clear" w:color="auto" w:fill="FFFFFF"/>
              <w:spacing w:after="0" w:line="216" w:lineRule="auto"/>
              <w:ind w:left="-76" w:right="-91"/>
              <w:jc w:val="center"/>
              <w:rPr>
                <w:rFonts w:cs="Times New Roman"/>
                <w:color w:val="000000"/>
              </w:rPr>
            </w:pPr>
            <w:r w:rsidRPr="00CF1E00">
              <w:rPr>
                <w:rFonts w:cs="Times New Roman"/>
                <w:color w:val="000000"/>
              </w:rPr>
              <w:t>наличие, полнота</w:t>
            </w:r>
          </w:p>
          <w:p w14:paraId="0B1232BD" w14:textId="77777777" w:rsidR="00CF1E00" w:rsidRPr="00CF1E00" w:rsidRDefault="00CF1E00" w:rsidP="006847F1">
            <w:pPr>
              <w:widowControl w:val="0"/>
              <w:shd w:val="clear" w:color="auto" w:fill="FFFFFF"/>
              <w:spacing w:after="0" w:line="216" w:lineRule="auto"/>
              <w:ind w:left="-76" w:right="-91"/>
              <w:jc w:val="center"/>
              <w:rPr>
                <w:rFonts w:cs="Times New Roman"/>
                <w:i/>
                <w:color w:val="000000"/>
              </w:rPr>
            </w:pPr>
            <w:r w:rsidRPr="00CF1E00">
              <w:rPr>
                <w:rFonts w:cs="Times New Roman"/>
                <w:i/>
                <w:color w:val="000000"/>
              </w:rPr>
              <w:t>1 - информация соответствует названию и представлена в полном объеме (например, представлен документ с копиями всех приложений),</w:t>
            </w:r>
          </w:p>
          <w:p w14:paraId="54313DEC" w14:textId="77777777" w:rsidR="00CF1E00" w:rsidRPr="00CF1E00" w:rsidRDefault="00CF1E00" w:rsidP="006847F1">
            <w:pPr>
              <w:widowControl w:val="0"/>
              <w:shd w:val="clear" w:color="auto" w:fill="FFFFFF"/>
              <w:spacing w:after="0" w:line="216" w:lineRule="auto"/>
              <w:ind w:left="-76" w:right="-91"/>
              <w:jc w:val="center"/>
              <w:rPr>
                <w:rFonts w:cs="Times New Roman"/>
                <w:i/>
                <w:color w:val="000000"/>
              </w:rPr>
            </w:pPr>
            <w:r w:rsidRPr="00CF1E00">
              <w:rPr>
                <w:rFonts w:cs="Times New Roman"/>
                <w:i/>
                <w:color w:val="000000"/>
              </w:rPr>
              <w:t>0,5 - информация представлена частично информация);</w:t>
            </w:r>
          </w:p>
          <w:p w14:paraId="00216898" w14:textId="77777777" w:rsidR="00CF1E00" w:rsidRPr="00CF1E00" w:rsidRDefault="00CF1E00" w:rsidP="006847F1">
            <w:pPr>
              <w:widowControl w:val="0"/>
              <w:spacing w:after="0" w:line="216" w:lineRule="auto"/>
              <w:ind w:left="-76" w:right="-91"/>
              <w:jc w:val="center"/>
              <w:rPr>
                <w:rFonts w:cs="Times New Roman"/>
                <w:color w:val="000000"/>
              </w:rPr>
            </w:pPr>
            <w:r w:rsidRPr="00CF1E00">
              <w:rPr>
                <w:rFonts w:cs="Times New Roman"/>
                <w:i/>
                <w:color w:val="000000"/>
              </w:rPr>
              <w:t>0 - информация отсутствует</w:t>
            </w:r>
          </w:p>
        </w:tc>
        <w:tc>
          <w:tcPr>
            <w:tcW w:w="654" w:type="pct"/>
            <w:tcBorders>
              <w:top w:val="single" w:sz="4" w:space="0" w:color="000000"/>
              <w:left w:val="single" w:sz="4" w:space="0" w:color="000000"/>
              <w:bottom w:val="single" w:sz="4" w:space="0" w:color="000000"/>
              <w:right w:val="single" w:sz="4" w:space="0" w:color="000000"/>
            </w:tcBorders>
          </w:tcPr>
          <w:p w14:paraId="1CB64B3D" w14:textId="77777777" w:rsidR="00CF1E00" w:rsidRPr="00CF1E00" w:rsidRDefault="00CF1E00" w:rsidP="006847F1">
            <w:pPr>
              <w:widowControl w:val="0"/>
              <w:spacing w:after="0" w:line="216" w:lineRule="auto"/>
              <w:ind w:left="-98" w:right="-108"/>
              <w:jc w:val="center"/>
              <w:rPr>
                <w:rFonts w:cs="Times New Roman"/>
                <w:color w:val="000000"/>
              </w:rPr>
            </w:pPr>
            <w:r w:rsidRPr="00CF1E00">
              <w:rPr>
                <w:rFonts w:cs="Times New Roman"/>
                <w:color w:val="000000"/>
              </w:rPr>
              <w:t xml:space="preserve">актуальность, достоверность, </w:t>
            </w:r>
            <w:proofErr w:type="spellStart"/>
            <w:r w:rsidRPr="00CF1E00">
              <w:rPr>
                <w:rFonts w:cs="Times New Roman"/>
                <w:color w:val="000000"/>
              </w:rPr>
              <w:t>неизбыточность</w:t>
            </w:r>
            <w:proofErr w:type="spellEnd"/>
          </w:p>
          <w:p w14:paraId="18712999" w14:textId="77777777" w:rsidR="00CF1E00" w:rsidRPr="00CF1E00" w:rsidRDefault="00CF1E00" w:rsidP="006847F1">
            <w:pPr>
              <w:widowControl w:val="0"/>
              <w:shd w:val="clear" w:color="auto" w:fill="FFFFFF"/>
              <w:spacing w:after="0" w:line="216" w:lineRule="auto"/>
              <w:ind w:left="-98"/>
              <w:jc w:val="center"/>
              <w:rPr>
                <w:rFonts w:cs="Times New Roman"/>
                <w:i/>
                <w:color w:val="000000"/>
              </w:rPr>
            </w:pPr>
            <w:r w:rsidRPr="00CF1E00">
              <w:rPr>
                <w:rFonts w:cs="Times New Roman"/>
                <w:i/>
                <w:color w:val="000000"/>
              </w:rPr>
              <w:t xml:space="preserve">1 - информация актуальна: нормативные документы, локальные нормативные акты и пр. обновлены в соответствии с действующим законодательством; иная информация соответствует действительности – место нахождения организации, график работы, сведения о руководителе и сотрудниках и пр.  </w:t>
            </w:r>
          </w:p>
          <w:p w14:paraId="48558A8E" w14:textId="77777777" w:rsidR="00CF1E00" w:rsidRPr="00CF1E00" w:rsidRDefault="00CF1E00" w:rsidP="006847F1">
            <w:pPr>
              <w:widowControl w:val="0"/>
              <w:spacing w:after="0" w:line="216" w:lineRule="auto"/>
              <w:ind w:left="-98" w:right="-108"/>
              <w:jc w:val="center"/>
              <w:rPr>
                <w:rFonts w:cs="Times New Roman"/>
                <w:color w:val="000000"/>
              </w:rPr>
            </w:pPr>
            <w:r w:rsidRPr="00CF1E00">
              <w:rPr>
                <w:rFonts w:cs="Times New Roman"/>
                <w:i/>
                <w:color w:val="000000"/>
              </w:rPr>
              <w:t>0,5 - информация неактуальна</w:t>
            </w:r>
          </w:p>
        </w:tc>
        <w:tc>
          <w:tcPr>
            <w:tcW w:w="509" w:type="pct"/>
            <w:tcBorders>
              <w:top w:val="single" w:sz="4" w:space="0" w:color="000000"/>
              <w:left w:val="single" w:sz="4" w:space="0" w:color="000000"/>
              <w:bottom w:val="single" w:sz="4" w:space="0" w:color="000000"/>
              <w:right w:val="single" w:sz="4" w:space="0" w:color="000000"/>
            </w:tcBorders>
          </w:tcPr>
          <w:p w14:paraId="14B1375D" w14:textId="77777777" w:rsidR="00CF1E00" w:rsidRPr="00CF1E00" w:rsidRDefault="00CF1E00" w:rsidP="006847F1">
            <w:pPr>
              <w:widowControl w:val="0"/>
              <w:spacing w:after="0" w:line="216" w:lineRule="auto"/>
              <w:ind w:right="-108"/>
              <w:jc w:val="center"/>
              <w:rPr>
                <w:rFonts w:cs="Times New Roman"/>
                <w:color w:val="000000"/>
              </w:rPr>
            </w:pPr>
            <w:r w:rsidRPr="00CF1E00">
              <w:rPr>
                <w:rFonts w:cs="Times New Roman"/>
                <w:color w:val="000000"/>
              </w:rPr>
              <w:t>удобство, доступность</w:t>
            </w:r>
          </w:p>
          <w:p w14:paraId="6DA5B317" w14:textId="77777777" w:rsidR="00CF1E00" w:rsidRPr="00CF1E00" w:rsidRDefault="00CF1E00" w:rsidP="006847F1">
            <w:pPr>
              <w:widowControl w:val="0"/>
              <w:shd w:val="clear" w:color="auto" w:fill="FFFFFF"/>
              <w:spacing w:after="0" w:line="216" w:lineRule="auto"/>
              <w:ind w:left="-138" w:right="-89"/>
              <w:jc w:val="center"/>
              <w:rPr>
                <w:rFonts w:cs="Times New Roman"/>
                <w:i/>
                <w:color w:val="000000"/>
              </w:rPr>
            </w:pPr>
            <w:r w:rsidRPr="00CF1E00">
              <w:rPr>
                <w:rFonts w:cs="Times New Roman"/>
                <w:i/>
                <w:color w:val="000000"/>
              </w:rPr>
              <w:t>1 – информация легко доступна, понятно и логично  расположена,  может быть найдена через встроенный поисковый сервис сайта</w:t>
            </w:r>
          </w:p>
          <w:p w14:paraId="08D45E10" w14:textId="77777777" w:rsidR="00CF1E00" w:rsidRPr="00CF1E00" w:rsidRDefault="00CF1E00" w:rsidP="006847F1">
            <w:pPr>
              <w:widowControl w:val="0"/>
              <w:shd w:val="clear" w:color="auto" w:fill="FFFFFF"/>
              <w:spacing w:after="0" w:line="216" w:lineRule="auto"/>
              <w:ind w:left="-138" w:right="-89"/>
              <w:jc w:val="center"/>
              <w:rPr>
                <w:rFonts w:cs="Times New Roman"/>
                <w:i/>
                <w:color w:val="000000"/>
                <w:highlight w:val="yellow"/>
              </w:rPr>
            </w:pPr>
            <w:r w:rsidRPr="00CF1E00">
              <w:rPr>
                <w:rFonts w:cs="Times New Roman"/>
                <w:i/>
                <w:color w:val="000000"/>
              </w:rPr>
              <w:t>0,5 – информация есть на сайте, но для ее поиска необходимо приложить значительные усилия (нет поиска по сайту, непрозрачное меню и пр.)</w:t>
            </w:r>
          </w:p>
        </w:tc>
        <w:tc>
          <w:tcPr>
            <w:tcW w:w="430" w:type="pct"/>
            <w:gridSpan w:val="3"/>
            <w:tcBorders>
              <w:top w:val="single" w:sz="4" w:space="0" w:color="000000"/>
              <w:left w:val="single" w:sz="4" w:space="0" w:color="000000"/>
              <w:bottom w:val="single" w:sz="4" w:space="0" w:color="000000"/>
              <w:right w:val="single" w:sz="4" w:space="0" w:color="000000"/>
            </w:tcBorders>
          </w:tcPr>
          <w:p w14:paraId="56294415" w14:textId="77777777" w:rsidR="00CF1E00" w:rsidRPr="00CF1E00" w:rsidRDefault="00CF1E00" w:rsidP="006847F1">
            <w:pPr>
              <w:widowControl w:val="0"/>
              <w:spacing w:after="0" w:line="216" w:lineRule="auto"/>
              <w:ind w:left="-90" w:right="-108"/>
              <w:jc w:val="center"/>
              <w:rPr>
                <w:rFonts w:cs="Times New Roman"/>
                <w:color w:val="000000"/>
              </w:rPr>
            </w:pPr>
            <w:r w:rsidRPr="00CF1E00">
              <w:rPr>
                <w:rFonts w:cs="Times New Roman"/>
                <w:color w:val="000000"/>
              </w:rPr>
              <w:t xml:space="preserve">итоговое значение </w:t>
            </w:r>
          </w:p>
          <w:p w14:paraId="0825C348" w14:textId="77777777" w:rsidR="00CF1E00" w:rsidRPr="00CF1E00" w:rsidRDefault="00CF1E00" w:rsidP="006847F1">
            <w:pPr>
              <w:widowControl w:val="0"/>
              <w:spacing w:after="0" w:line="216" w:lineRule="auto"/>
              <w:ind w:left="-90" w:right="-108"/>
              <w:jc w:val="center"/>
              <w:rPr>
                <w:rFonts w:cs="Times New Roman"/>
                <w:i/>
                <w:color w:val="000000"/>
              </w:rPr>
            </w:pPr>
          </w:p>
          <w:p w14:paraId="2BC158FB" w14:textId="77777777" w:rsidR="00CF1E00" w:rsidRPr="00CF1E00" w:rsidRDefault="00CF1E00" w:rsidP="006847F1">
            <w:pPr>
              <w:widowControl w:val="0"/>
              <w:spacing w:after="0" w:line="216" w:lineRule="auto"/>
              <w:ind w:left="-90" w:right="-108"/>
              <w:jc w:val="center"/>
              <w:rPr>
                <w:rFonts w:cs="Times New Roman"/>
                <w:color w:val="000000"/>
              </w:rPr>
            </w:pPr>
            <w:r w:rsidRPr="00CF1E00">
              <w:rPr>
                <w:rFonts w:cs="Times New Roman"/>
                <w:i/>
                <w:color w:val="000000"/>
              </w:rPr>
              <w:t>произведение значений столбцов 8,9 и 10</w:t>
            </w:r>
          </w:p>
        </w:tc>
        <w:tc>
          <w:tcPr>
            <w:tcW w:w="690" w:type="pct"/>
            <w:tcBorders>
              <w:top w:val="single" w:sz="4" w:space="0" w:color="000000"/>
              <w:left w:val="single" w:sz="4" w:space="0" w:color="000000"/>
              <w:bottom w:val="single" w:sz="4" w:space="0" w:color="000000"/>
              <w:right w:val="single" w:sz="4" w:space="0" w:color="000000"/>
            </w:tcBorders>
          </w:tcPr>
          <w:p w14:paraId="337F5506" w14:textId="77777777" w:rsidR="00CF1E00" w:rsidRPr="00CF1E00" w:rsidRDefault="00CF1E00" w:rsidP="006847F1">
            <w:pPr>
              <w:widowControl w:val="0"/>
              <w:spacing w:after="0" w:line="216" w:lineRule="auto"/>
              <w:ind w:left="-90" w:right="-108"/>
              <w:jc w:val="center"/>
              <w:rPr>
                <w:rFonts w:cs="Times New Roman"/>
                <w:color w:val="000000"/>
              </w:rPr>
            </w:pPr>
            <w:r w:rsidRPr="00CF1E00">
              <w:rPr>
                <w:rFonts w:cs="Times New Roman"/>
                <w:color w:val="000000"/>
              </w:rPr>
              <w:t>номер фото/скриншота, подтверждающего наличие информации</w:t>
            </w:r>
          </w:p>
        </w:tc>
      </w:tr>
      <w:tr w:rsidR="00CF1E00" w:rsidRPr="00CF1E00" w14:paraId="1EA3C56C" w14:textId="77777777" w:rsidTr="006847F1">
        <w:trPr>
          <w:trHeight w:val="20"/>
        </w:trPr>
        <w:tc>
          <w:tcPr>
            <w:tcW w:w="1830" w:type="pct"/>
            <w:tcBorders>
              <w:left w:val="single" w:sz="4" w:space="0" w:color="000000"/>
              <w:bottom w:val="single" w:sz="4" w:space="0" w:color="000000"/>
              <w:right w:val="single" w:sz="4" w:space="0" w:color="000000"/>
            </w:tcBorders>
            <w:shd w:val="clear" w:color="auto" w:fill="D9D9D9"/>
            <w:vAlign w:val="center"/>
          </w:tcPr>
          <w:p w14:paraId="53E29E86" w14:textId="77777777" w:rsidR="00CF1E00" w:rsidRPr="00CF1E00" w:rsidRDefault="00CF1E00" w:rsidP="006847F1">
            <w:pPr>
              <w:widowControl w:val="0"/>
              <w:spacing w:after="0" w:line="216" w:lineRule="auto"/>
              <w:ind w:left="-66" w:right="-36"/>
              <w:jc w:val="center"/>
              <w:rPr>
                <w:rFonts w:cs="Times New Roman"/>
                <w:color w:val="000000"/>
              </w:rPr>
            </w:pPr>
            <w:r w:rsidRPr="00CF1E00">
              <w:rPr>
                <w:rFonts w:cs="Times New Roman"/>
                <w:color w:val="000000"/>
              </w:rPr>
              <w:lastRenderedPageBreak/>
              <w:t>1</w:t>
            </w:r>
          </w:p>
        </w:tc>
        <w:tc>
          <w:tcPr>
            <w:tcW w:w="363"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7E8605C" w14:textId="77777777" w:rsidR="00CF1E00" w:rsidRPr="00CF1E00" w:rsidRDefault="00CF1E00" w:rsidP="006847F1">
            <w:pPr>
              <w:widowControl w:val="0"/>
              <w:spacing w:after="0" w:line="216" w:lineRule="auto"/>
              <w:ind w:right="-108"/>
              <w:jc w:val="center"/>
              <w:rPr>
                <w:rFonts w:cs="Times New Roman"/>
                <w:color w:val="000000"/>
              </w:rPr>
            </w:pPr>
            <w:r w:rsidRPr="00CF1E00">
              <w:rPr>
                <w:rFonts w:cs="Times New Roman"/>
                <w:color w:val="000000"/>
              </w:rPr>
              <w:t>7</w:t>
            </w:r>
          </w:p>
        </w:tc>
        <w:tc>
          <w:tcPr>
            <w:tcW w:w="524"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8C56F8D" w14:textId="77777777" w:rsidR="00CF1E00" w:rsidRPr="00CF1E00" w:rsidRDefault="00CF1E00" w:rsidP="006847F1">
            <w:pPr>
              <w:widowControl w:val="0"/>
              <w:spacing w:after="0" w:line="216" w:lineRule="auto"/>
              <w:ind w:right="-108"/>
              <w:jc w:val="center"/>
              <w:rPr>
                <w:rFonts w:cs="Times New Roman"/>
                <w:color w:val="000000"/>
              </w:rPr>
            </w:pPr>
            <w:r w:rsidRPr="00CF1E00">
              <w:rPr>
                <w:rFonts w:cs="Times New Roman"/>
                <w:color w:val="000000"/>
              </w:rPr>
              <w:t>8</w:t>
            </w:r>
          </w:p>
        </w:tc>
        <w:tc>
          <w:tcPr>
            <w:tcW w:w="654"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9557505" w14:textId="77777777" w:rsidR="00CF1E00" w:rsidRPr="00CF1E00" w:rsidRDefault="00CF1E00" w:rsidP="006847F1">
            <w:pPr>
              <w:widowControl w:val="0"/>
              <w:spacing w:after="0" w:line="216" w:lineRule="auto"/>
              <w:ind w:right="-108"/>
              <w:jc w:val="center"/>
              <w:rPr>
                <w:rFonts w:cs="Times New Roman"/>
                <w:color w:val="000000"/>
              </w:rPr>
            </w:pPr>
            <w:r w:rsidRPr="00CF1E00">
              <w:rPr>
                <w:rFonts w:cs="Times New Roman"/>
                <w:color w:val="000000"/>
              </w:rPr>
              <w:t>9</w:t>
            </w:r>
          </w:p>
        </w:tc>
        <w:tc>
          <w:tcPr>
            <w:tcW w:w="509"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E774A3C" w14:textId="77777777" w:rsidR="00CF1E00" w:rsidRPr="00CF1E00" w:rsidRDefault="00CF1E00" w:rsidP="006847F1">
            <w:pPr>
              <w:widowControl w:val="0"/>
              <w:spacing w:after="0" w:line="216" w:lineRule="auto"/>
              <w:ind w:right="-108"/>
              <w:jc w:val="center"/>
              <w:rPr>
                <w:rFonts w:cs="Times New Roman"/>
                <w:color w:val="000000"/>
              </w:rPr>
            </w:pPr>
            <w:r w:rsidRPr="00CF1E00">
              <w:rPr>
                <w:rFonts w:cs="Times New Roman"/>
                <w:color w:val="000000"/>
              </w:rPr>
              <w:t>10</w:t>
            </w:r>
          </w:p>
        </w:tc>
        <w:tc>
          <w:tcPr>
            <w:tcW w:w="430" w:type="pct"/>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167BEBC" w14:textId="77777777" w:rsidR="00CF1E00" w:rsidRPr="00CF1E00" w:rsidRDefault="00CF1E00" w:rsidP="006847F1">
            <w:pPr>
              <w:widowControl w:val="0"/>
              <w:spacing w:after="0" w:line="216" w:lineRule="auto"/>
              <w:ind w:right="-108"/>
              <w:jc w:val="center"/>
              <w:rPr>
                <w:rFonts w:cs="Times New Roman"/>
                <w:color w:val="000000"/>
              </w:rPr>
            </w:pPr>
            <w:r w:rsidRPr="00CF1E00">
              <w:rPr>
                <w:rFonts w:cs="Times New Roman"/>
                <w:color w:val="000000"/>
              </w:rPr>
              <w:t>11</w:t>
            </w:r>
          </w:p>
        </w:tc>
        <w:tc>
          <w:tcPr>
            <w:tcW w:w="690" w:type="pct"/>
            <w:tcBorders>
              <w:top w:val="single" w:sz="4" w:space="0" w:color="000000"/>
              <w:left w:val="single" w:sz="4" w:space="0" w:color="000000"/>
              <w:bottom w:val="single" w:sz="4" w:space="0" w:color="000000"/>
              <w:right w:val="single" w:sz="4" w:space="0" w:color="000000"/>
            </w:tcBorders>
            <w:shd w:val="clear" w:color="auto" w:fill="D9D9D9"/>
          </w:tcPr>
          <w:p w14:paraId="240CEB18" w14:textId="77777777" w:rsidR="00CF1E00" w:rsidRPr="00CF1E00" w:rsidRDefault="00CF1E00" w:rsidP="006847F1">
            <w:pPr>
              <w:widowControl w:val="0"/>
              <w:spacing w:after="0" w:line="216" w:lineRule="auto"/>
              <w:ind w:right="-108"/>
              <w:jc w:val="center"/>
              <w:rPr>
                <w:rFonts w:cs="Times New Roman"/>
                <w:color w:val="000000"/>
              </w:rPr>
            </w:pPr>
          </w:p>
        </w:tc>
      </w:tr>
      <w:tr w:rsidR="00CF1E00" w:rsidRPr="00CF1E00" w14:paraId="2CD2ABFB" w14:textId="77777777" w:rsidTr="006847F1">
        <w:trPr>
          <w:trHeight w:val="20"/>
        </w:trPr>
        <w:tc>
          <w:tcPr>
            <w:tcW w:w="1830" w:type="pct"/>
            <w:tcBorders>
              <w:top w:val="single" w:sz="4" w:space="0" w:color="000000"/>
              <w:left w:val="single" w:sz="4" w:space="0" w:color="000000"/>
              <w:bottom w:val="single" w:sz="4" w:space="0" w:color="000000"/>
              <w:right w:val="single" w:sz="4" w:space="0" w:color="000000"/>
            </w:tcBorders>
          </w:tcPr>
          <w:p w14:paraId="0BD98193" w14:textId="77777777" w:rsidR="00CF1E00" w:rsidRPr="00CF1E00" w:rsidRDefault="00CF1E00" w:rsidP="00F602BF">
            <w:pPr>
              <w:widowControl w:val="0"/>
              <w:numPr>
                <w:ilvl w:val="0"/>
                <w:numId w:val="3"/>
              </w:numPr>
              <w:tabs>
                <w:tab w:val="left" w:pos="240"/>
              </w:tabs>
              <w:spacing w:after="0" w:line="216" w:lineRule="auto"/>
              <w:ind w:left="-66" w:right="-36" w:firstLine="33"/>
              <w:rPr>
                <w:rFonts w:cs="Times New Roman"/>
                <w:color w:val="000000"/>
              </w:rPr>
            </w:pPr>
            <w:r w:rsidRPr="00CF1E00">
              <w:rPr>
                <w:rFonts w:cs="Times New Roman"/>
                <w:color w:val="000000"/>
              </w:rPr>
              <w:t>О дате государственной регистрации организации социального обслуживания с указанием числа, месяца и года регистрации</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324CA6DD" w14:textId="77777777" w:rsidR="00CF1E00" w:rsidRPr="00CF1E00" w:rsidRDefault="00CF1E00" w:rsidP="00F602BF">
            <w:pPr>
              <w:widowControl w:val="0"/>
              <w:numPr>
                <w:ilvl w:val="0"/>
                <w:numId w:val="2"/>
              </w:numPr>
              <w:spacing w:after="0"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41AA4A8C" w14:textId="77777777" w:rsidR="00CF1E00" w:rsidRPr="00CF1E00" w:rsidRDefault="00CF1E00" w:rsidP="006847F1">
            <w:pPr>
              <w:widowControl w:val="0"/>
              <w:spacing w:after="0" w:line="216" w:lineRule="auto"/>
              <w:ind w:left="360"/>
              <w:jc w:val="center"/>
              <w:rPr>
                <w:rFonts w:cs="Times New Roman"/>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3CFAA3AB" w14:textId="77777777" w:rsidR="00CF1E00" w:rsidRPr="00CF1E00" w:rsidRDefault="00CF1E00" w:rsidP="006847F1">
            <w:pPr>
              <w:widowControl w:val="0"/>
              <w:spacing w:after="0" w:line="216" w:lineRule="auto"/>
              <w:ind w:left="360"/>
              <w:jc w:val="center"/>
              <w:rPr>
                <w:rFonts w:cs="Times New Roman"/>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7665A38C" w14:textId="77777777" w:rsidR="00CF1E00" w:rsidRPr="00CF1E00" w:rsidRDefault="00CF1E00" w:rsidP="006847F1">
            <w:pPr>
              <w:widowControl w:val="0"/>
              <w:spacing w:after="0" w:line="216" w:lineRule="auto"/>
              <w:ind w:left="360"/>
              <w:jc w:val="center"/>
              <w:rPr>
                <w:rFonts w:cs="Times New Roman"/>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34401630" w14:textId="77777777" w:rsidR="00CF1E00" w:rsidRPr="00CF1E00" w:rsidRDefault="00CF1E00" w:rsidP="006847F1">
            <w:pPr>
              <w:widowControl w:val="0"/>
              <w:spacing w:after="0" w:line="216" w:lineRule="auto"/>
              <w:ind w:left="360"/>
              <w:jc w:val="center"/>
              <w:rPr>
                <w:rFonts w:cs="Times New Roman"/>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19A011AC" w14:textId="77777777" w:rsidR="00CF1E00" w:rsidRPr="00CF1E00" w:rsidRDefault="00CF1E00" w:rsidP="006847F1">
            <w:pPr>
              <w:widowControl w:val="0"/>
              <w:spacing w:after="0" w:line="216" w:lineRule="auto"/>
              <w:ind w:left="360"/>
              <w:jc w:val="center"/>
              <w:rPr>
                <w:rFonts w:cs="Times New Roman"/>
                <w:b/>
                <w:color w:val="000000"/>
              </w:rPr>
            </w:pPr>
          </w:p>
        </w:tc>
      </w:tr>
      <w:tr w:rsidR="00CF1E00" w:rsidRPr="00CF1E00" w14:paraId="113B7998" w14:textId="77777777" w:rsidTr="006847F1">
        <w:trPr>
          <w:trHeight w:val="20"/>
        </w:trPr>
        <w:tc>
          <w:tcPr>
            <w:tcW w:w="1830" w:type="pct"/>
            <w:tcBorders>
              <w:top w:val="single" w:sz="4" w:space="0" w:color="000000"/>
              <w:left w:val="single" w:sz="4" w:space="0" w:color="000000"/>
              <w:bottom w:val="single" w:sz="4" w:space="0" w:color="000000"/>
              <w:right w:val="single" w:sz="4" w:space="0" w:color="000000"/>
            </w:tcBorders>
          </w:tcPr>
          <w:p w14:paraId="291C9460" w14:textId="77777777" w:rsidR="00CF1E00" w:rsidRPr="00CF1E00" w:rsidRDefault="00CF1E00" w:rsidP="00F602BF">
            <w:pPr>
              <w:widowControl w:val="0"/>
              <w:numPr>
                <w:ilvl w:val="0"/>
                <w:numId w:val="3"/>
              </w:numPr>
              <w:tabs>
                <w:tab w:val="left" w:pos="240"/>
              </w:tabs>
              <w:spacing w:after="0" w:line="216" w:lineRule="auto"/>
              <w:ind w:left="-66" w:right="-36" w:firstLine="33"/>
              <w:rPr>
                <w:rFonts w:cs="Times New Roman"/>
                <w:color w:val="000000"/>
              </w:rPr>
            </w:pPr>
            <w:r w:rsidRPr="00CF1E00">
              <w:rPr>
                <w:rFonts w:cs="Times New Roman"/>
                <w:color w:val="000000"/>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4874F8B2" w14:textId="77777777" w:rsidR="00CF1E00" w:rsidRPr="00CF1E00" w:rsidRDefault="00CF1E00" w:rsidP="00F602BF">
            <w:pPr>
              <w:widowControl w:val="0"/>
              <w:numPr>
                <w:ilvl w:val="0"/>
                <w:numId w:val="2"/>
              </w:numPr>
              <w:spacing w:after="0"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4A75ABFD" w14:textId="77777777" w:rsidR="00CF1E00" w:rsidRPr="00CF1E00" w:rsidRDefault="00CF1E00" w:rsidP="006847F1">
            <w:pPr>
              <w:widowControl w:val="0"/>
              <w:spacing w:after="0" w:line="216" w:lineRule="auto"/>
              <w:ind w:left="360"/>
              <w:jc w:val="center"/>
              <w:rPr>
                <w:rFonts w:cs="Times New Roman"/>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1F53F542" w14:textId="77777777" w:rsidR="00CF1E00" w:rsidRPr="00CF1E00" w:rsidRDefault="00CF1E00" w:rsidP="006847F1">
            <w:pPr>
              <w:widowControl w:val="0"/>
              <w:spacing w:after="0" w:line="216" w:lineRule="auto"/>
              <w:ind w:left="360"/>
              <w:jc w:val="center"/>
              <w:rPr>
                <w:rFonts w:cs="Times New Roman"/>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72F4B17A" w14:textId="77777777" w:rsidR="00CF1E00" w:rsidRPr="00CF1E00" w:rsidRDefault="00CF1E00" w:rsidP="006847F1">
            <w:pPr>
              <w:widowControl w:val="0"/>
              <w:spacing w:after="0" w:line="216" w:lineRule="auto"/>
              <w:ind w:left="360"/>
              <w:jc w:val="center"/>
              <w:rPr>
                <w:rFonts w:cs="Times New Roman"/>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3049809E" w14:textId="77777777" w:rsidR="00CF1E00" w:rsidRPr="00CF1E00" w:rsidRDefault="00CF1E00" w:rsidP="006847F1">
            <w:pPr>
              <w:widowControl w:val="0"/>
              <w:spacing w:after="0" w:line="216" w:lineRule="auto"/>
              <w:ind w:left="360"/>
              <w:jc w:val="center"/>
              <w:rPr>
                <w:rFonts w:cs="Times New Roman"/>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0ED80B70" w14:textId="77777777" w:rsidR="00CF1E00" w:rsidRPr="00CF1E00" w:rsidRDefault="00CF1E00" w:rsidP="006847F1">
            <w:pPr>
              <w:widowControl w:val="0"/>
              <w:spacing w:after="0" w:line="216" w:lineRule="auto"/>
              <w:ind w:left="360"/>
              <w:jc w:val="center"/>
              <w:rPr>
                <w:rFonts w:cs="Times New Roman"/>
                <w:b/>
                <w:color w:val="000000"/>
              </w:rPr>
            </w:pPr>
          </w:p>
        </w:tc>
      </w:tr>
      <w:tr w:rsidR="00CF1E00" w:rsidRPr="00CF1E00" w14:paraId="3F8A5B2E" w14:textId="77777777" w:rsidTr="006847F1">
        <w:trPr>
          <w:trHeight w:val="20"/>
        </w:trPr>
        <w:tc>
          <w:tcPr>
            <w:tcW w:w="1830" w:type="pct"/>
            <w:tcBorders>
              <w:top w:val="single" w:sz="4" w:space="0" w:color="000000"/>
              <w:left w:val="single" w:sz="4" w:space="0" w:color="000000"/>
              <w:bottom w:val="single" w:sz="4" w:space="0" w:color="000000"/>
              <w:right w:val="single" w:sz="4" w:space="0" w:color="000000"/>
            </w:tcBorders>
          </w:tcPr>
          <w:p w14:paraId="31B46EA6" w14:textId="77777777" w:rsidR="00CF1E00" w:rsidRPr="00CF1E00" w:rsidRDefault="00CF1E00" w:rsidP="00F602BF">
            <w:pPr>
              <w:widowControl w:val="0"/>
              <w:numPr>
                <w:ilvl w:val="0"/>
                <w:numId w:val="3"/>
              </w:numPr>
              <w:tabs>
                <w:tab w:val="left" w:pos="240"/>
              </w:tabs>
              <w:spacing w:after="0" w:line="216" w:lineRule="auto"/>
              <w:ind w:left="-66" w:right="-36" w:firstLine="33"/>
              <w:rPr>
                <w:rFonts w:cs="Times New Roman"/>
                <w:color w:val="000000"/>
              </w:rPr>
            </w:pPr>
            <w:r w:rsidRPr="00CF1E00">
              <w:rPr>
                <w:rFonts w:cs="Times New Roman"/>
                <w:color w:val="000000"/>
              </w:rPr>
              <w:t>О месте нахождения организации социального обслуживания, ее филиалах (при их наличии) с указанием адреса и схемы проезда</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72059325" w14:textId="77777777" w:rsidR="00CF1E00" w:rsidRPr="00CF1E00" w:rsidRDefault="00CF1E00" w:rsidP="00F602BF">
            <w:pPr>
              <w:widowControl w:val="0"/>
              <w:numPr>
                <w:ilvl w:val="0"/>
                <w:numId w:val="2"/>
              </w:numPr>
              <w:spacing w:after="0"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5AEADF29" w14:textId="77777777" w:rsidR="00CF1E00" w:rsidRPr="00CF1E00" w:rsidRDefault="00CF1E00" w:rsidP="006847F1">
            <w:pPr>
              <w:widowControl w:val="0"/>
              <w:spacing w:after="0" w:line="216" w:lineRule="auto"/>
              <w:ind w:left="360"/>
              <w:jc w:val="center"/>
              <w:rPr>
                <w:rFonts w:cs="Times New Roman"/>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7F80174F" w14:textId="77777777" w:rsidR="00CF1E00" w:rsidRPr="00CF1E00" w:rsidRDefault="00CF1E00" w:rsidP="006847F1">
            <w:pPr>
              <w:widowControl w:val="0"/>
              <w:spacing w:after="0" w:line="216" w:lineRule="auto"/>
              <w:ind w:left="360"/>
              <w:jc w:val="center"/>
              <w:rPr>
                <w:rFonts w:cs="Times New Roman"/>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700B35B8" w14:textId="77777777" w:rsidR="00CF1E00" w:rsidRPr="00CF1E00" w:rsidRDefault="00CF1E00" w:rsidP="006847F1">
            <w:pPr>
              <w:widowControl w:val="0"/>
              <w:spacing w:after="0" w:line="216" w:lineRule="auto"/>
              <w:ind w:left="360"/>
              <w:jc w:val="center"/>
              <w:rPr>
                <w:rFonts w:cs="Times New Roman"/>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7918D624" w14:textId="77777777" w:rsidR="00CF1E00" w:rsidRPr="00CF1E00" w:rsidRDefault="00CF1E00" w:rsidP="006847F1">
            <w:pPr>
              <w:widowControl w:val="0"/>
              <w:spacing w:after="0" w:line="216" w:lineRule="auto"/>
              <w:ind w:left="360"/>
              <w:jc w:val="center"/>
              <w:rPr>
                <w:rFonts w:cs="Times New Roman"/>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48DC1E7C" w14:textId="77777777" w:rsidR="00CF1E00" w:rsidRPr="00CF1E00" w:rsidRDefault="00CF1E00" w:rsidP="006847F1">
            <w:pPr>
              <w:widowControl w:val="0"/>
              <w:spacing w:after="0" w:line="216" w:lineRule="auto"/>
              <w:ind w:left="360"/>
              <w:jc w:val="center"/>
              <w:rPr>
                <w:rFonts w:cs="Times New Roman"/>
                <w:b/>
                <w:color w:val="000000"/>
              </w:rPr>
            </w:pPr>
          </w:p>
        </w:tc>
      </w:tr>
      <w:tr w:rsidR="00CF1E00" w:rsidRPr="00CF1E00" w14:paraId="1A101635" w14:textId="77777777" w:rsidTr="006847F1">
        <w:trPr>
          <w:trHeight w:val="20"/>
        </w:trPr>
        <w:tc>
          <w:tcPr>
            <w:tcW w:w="1830" w:type="pct"/>
            <w:tcBorders>
              <w:top w:val="single" w:sz="4" w:space="0" w:color="000000"/>
              <w:left w:val="single" w:sz="4" w:space="0" w:color="000000"/>
              <w:bottom w:val="single" w:sz="4" w:space="0" w:color="000000"/>
              <w:right w:val="single" w:sz="4" w:space="0" w:color="000000"/>
            </w:tcBorders>
          </w:tcPr>
          <w:p w14:paraId="39D8CF46" w14:textId="77777777" w:rsidR="00CF1E00" w:rsidRPr="00CF1E00" w:rsidRDefault="00CF1E00" w:rsidP="00F602BF">
            <w:pPr>
              <w:widowControl w:val="0"/>
              <w:numPr>
                <w:ilvl w:val="0"/>
                <w:numId w:val="3"/>
              </w:numPr>
              <w:tabs>
                <w:tab w:val="left" w:pos="240"/>
              </w:tabs>
              <w:spacing w:after="0" w:line="216" w:lineRule="auto"/>
              <w:ind w:left="-66" w:right="-36" w:firstLine="33"/>
              <w:rPr>
                <w:rFonts w:cs="Times New Roman"/>
                <w:color w:val="000000"/>
              </w:rPr>
            </w:pPr>
            <w:r w:rsidRPr="00CF1E00">
              <w:rPr>
                <w:rFonts w:cs="Times New Roman"/>
                <w:color w:val="000000"/>
              </w:rPr>
              <w:t>О режиме, графике работы с указанием дней и часов приема, перерыва на обед</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4D9488EB" w14:textId="77777777" w:rsidR="00CF1E00" w:rsidRPr="00CF1E00" w:rsidRDefault="00CF1E00" w:rsidP="00F602BF">
            <w:pPr>
              <w:widowControl w:val="0"/>
              <w:numPr>
                <w:ilvl w:val="0"/>
                <w:numId w:val="2"/>
              </w:numPr>
              <w:spacing w:after="0"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56558D11" w14:textId="77777777" w:rsidR="00CF1E00" w:rsidRPr="00CF1E00" w:rsidRDefault="00CF1E00" w:rsidP="006847F1">
            <w:pPr>
              <w:widowControl w:val="0"/>
              <w:spacing w:after="0" w:line="216" w:lineRule="auto"/>
              <w:ind w:left="360"/>
              <w:jc w:val="center"/>
              <w:rPr>
                <w:rFonts w:cs="Times New Roman"/>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2B119C05" w14:textId="77777777" w:rsidR="00CF1E00" w:rsidRPr="00CF1E00" w:rsidRDefault="00CF1E00" w:rsidP="006847F1">
            <w:pPr>
              <w:widowControl w:val="0"/>
              <w:spacing w:after="0" w:line="216" w:lineRule="auto"/>
              <w:ind w:left="360"/>
              <w:jc w:val="center"/>
              <w:rPr>
                <w:rFonts w:cs="Times New Roman"/>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5D9B334C" w14:textId="77777777" w:rsidR="00CF1E00" w:rsidRPr="00CF1E00" w:rsidRDefault="00CF1E00" w:rsidP="006847F1">
            <w:pPr>
              <w:widowControl w:val="0"/>
              <w:spacing w:after="0" w:line="216" w:lineRule="auto"/>
              <w:ind w:left="360"/>
              <w:jc w:val="center"/>
              <w:rPr>
                <w:rFonts w:cs="Times New Roman"/>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260BCF64" w14:textId="77777777" w:rsidR="00CF1E00" w:rsidRPr="00CF1E00" w:rsidRDefault="00CF1E00" w:rsidP="006847F1">
            <w:pPr>
              <w:widowControl w:val="0"/>
              <w:spacing w:after="0" w:line="216" w:lineRule="auto"/>
              <w:ind w:left="360"/>
              <w:jc w:val="center"/>
              <w:rPr>
                <w:rFonts w:cs="Times New Roman"/>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2E1FEE92" w14:textId="77777777" w:rsidR="00CF1E00" w:rsidRPr="00CF1E00" w:rsidRDefault="00CF1E00" w:rsidP="006847F1">
            <w:pPr>
              <w:widowControl w:val="0"/>
              <w:spacing w:after="0" w:line="216" w:lineRule="auto"/>
              <w:ind w:left="360"/>
              <w:jc w:val="center"/>
              <w:rPr>
                <w:rFonts w:cs="Times New Roman"/>
                <w:b/>
                <w:color w:val="000000"/>
              </w:rPr>
            </w:pPr>
          </w:p>
        </w:tc>
      </w:tr>
      <w:tr w:rsidR="00CF1E00" w:rsidRPr="00CF1E00" w14:paraId="1FECCC8D" w14:textId="77777777" w:rsidTr="006847F1">
        <w:trPr>
          <w:trHeight w:val="20"/>
        </w:trPr>
        <w:tc>
          <w:tcPr>
            <w:tcW w:w="1830" w:type="pct"/>
            <w:tcBorders>
              <w:top w:val="single" w:sz="4" w:space="0" w:color="000000"/>
              <w:left w:val="single" w:sz="4" w:space="0" w:color="000000"/>
              <w:bottom w:val="single" w:sz="4" w:space="0" w:color="000000"/>
              <w:right w:val="single" w:sz="4" w:space="0" w:color="000000"/>
            </w:tcBorders>
          </w:tcPr>
          <w:p w14:paraId="7630A772" w14:textId="77777777" w:rsidR="00CF1E00" w:rsidRPr="00CF1E00" w:rsidRDefault="00CF1E00" w:rsidP="00F602BF">
            <w:pPr>
              <w:widowControl w:val="0"/>
              <w:numPr>
                <w:ilvl w:val="0"/>
                <w:numId w:val="3"/>
              </w:numPr>
              <w:tabs>
                <w:tab w:val="left" w:pos="240"/>
              </w:tabs>
              <w:spacing w:after="0" w:line="216" w:lineRule="auto"/>
              <w:ind w:left="-66" w:right="-36" w:firstLine="33"/>
              <w:rPr>
                <w:rFonts w:cs="Times New Roman"/>
                <w:color w:val="000000"/>
              </w:rPr>
            </w:pPr>
            <w:r w:rsidRPr="00CF1E00">
              <w:rPr>
                <w:rFonts w:cs="Times New Roman"/>
                <w:color w:val="000000"/>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4394C975" w14:textId="77777777" w:rsidR="00CF1E00" w:rsidRPr="00CF1E00" w:rsidRDefault="00CF1E00" w:rsidP="00F602BF">
            <w:pPr>
              <w:widowControl w:val="0"/>
              <w:numPr>
                <w:ilvl w:val="0"/>
                <w:numId w:val="2"/>
              </w:numPr>
              <w:spacing w:after="0"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3E016FE3" w14:textId="77777777" w:rsidR="00CF1E00" w:rsidRPr="00CF1E00" w:rsidRDefault="00CF1E00" w:rsidP="006847F1">
            <w:pPr>
              <w:widowControl w:val="0"/>
              <w:spacing w:after="0" w:line="216" w:lineRule="auto"/>
              <w:ind w:left="360"/>
              <w:jc w:val="center"/>
              <w:rPr>
                <w:rFonts w:cs="Times New Roman"/>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582E1DE5" w14:textId="77777777" w:rsidR="00CF1E00" w:rsidRPr="00CF1E00" w:rsidRDefault="00CF1E00" w:rsidP="006847F1">
            <w:pPr>
              <w:widowControl w:val="0"/>
              <w:spacing w:after="0" w:line="216" w:lineRule="auto"/>
              <w:ind w:left="360"/>
              <w:jc w:val="center"/>
              <w:rPr>
                <w:rFonts w:cs="Times New Roman"/>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7C3DD080" w14:textId="77777777" w:rsidR="00CF1E00" w:rsidRPr="00CF1E00" w:rsidRDefault="00CF1E00" w:rsidP="006847F1">
            <w:pPr>
              <w:widowControl w:val="0"/>
              <w:spacing w:after="0" w:line="216" w:lineRule="auto"/>
              <w:ind w:left="360"/>
              <w:jc w:val="center"/>
              <w:rPr>
                <w:rFonts w:cs="Times New Roman"/>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6A74B76F" w14:textId="77777777" w:rsidR="00CF1E00" w:rsidRPr="00CF1E00" w:rsidRDefault="00CF1E00" w:rsidP="006847F1">
            <w:pPr>
              <w:widowControl w:val="0"/>
              <w:spacing w:after="0" w:line="216" w:lineRule="auto"/>
              <w:ind w:left="360"/>
              <w:jc w:val="center"/>
              <w:rPr>
                <w:rFonts w:cs="Times New Roman"/>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1AADFDC2" w14:textId="77777777" w:rsidR="00CF1E00" w:rsidRPr="00CF1E00" w:rsidRDefault="00CF1E00" w:rsidP="006847F1">
            <w:pPr>
              <w:widowControl w:val="0"/>
              <w:spacing w:after="0" w:line="216" w:lineRule="auto"/>
              <w:ind w:left="360"/>
              <w:jc w:val="center"/>
              <w:rPr>
                <w:rFonts w:cs="Times New Roman"/>
                <w:b/>
                <w:color w:val="000000"/>
              </w:rPr>
            </w:pPr>
          </w:p>
        </w:tc>
      </w:tr>
      <w:tr w:rsidR="00CF1E00" w:rsidRPr="00CF1E00" w14:paraId="2BAD3E05" w14:textId="77777777" w:rsidTr="006847F1">
        <w:trPr>
          <w:trHeight w:val="20"/>
        </w:trPr>
        <w:tc>
          <w:tcPr>
            <w:tcW w:w="1830" w:type="pct"/>
          </w:tcPr>
          <w:p w14:paraId="5A70053A" w14:textId="77777777"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 руководителе, его заместителях, руководителях филиалов (при их наличии у поставщика социальных услуг) с указанием контактных телефонов и адресов электронной почты</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16857144"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18570676" w14:textId="77777777" w:rsidR="00CF1E00" w:rsidRPr="00CF1E00" w:rsidRDefault="00CF1E00" w:rsidP="006847F1">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5D9F9EA7" w14:textId="77777777" w:rsidR="00CF1E00" w:rsidRPr="00CF1E00" w:rsidRDefault="00CF1E00" w:rsidP="006847F1">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4F9658F0" w14:textId="77777777" w:rsidR="00CF1E00" w:rsidRPr="00CF1E00" w:rsidRDefault="00CF1E00" w:rsidP="006847F1">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55DEDB15" w14:textId="77777777" w:rsidR="00CF1E00" w:rsidRPr="00CF1E00" w:rsidRDefault="00CF1E00" w:rsidP="006847F1">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6187A40C" w14:textId="77777777" w:rsidR="00CF1E00" w:rsidRPr="00CF1E00" w:rsidRDefault="00CF1E00" w:rsidP="006847F1">
            <w:pPr>
              <w:widowControl w:val="0"/>
              <w:spacing w:line="216" w:lineRule="auto"/>
              <w:ind w:left="360"/>
              <w:jc w:val="center"/>
              <w:rPr>
                <w:b/>
                <w:color w:val="000000"/>
              </w:rPr>
            </w:pPr>
          </w:p>
        </w:tc>
      </w:tr>
      <w:tr w:rsidR="00CF1E00" w:rsidRPr="00CF1E00" w14:paraId="409D77F3" w14:textId="77777777" w:rsidTr="006847F1">
        <w:trPr>
          <w:trHeight w:val="20"/>
        </w:trPr>
        <w:tc>
          <w:tcPr>
            <w:tcW w:w="1830" w:type="pct"/>
          </w:tcPr>
          <w:p w14:paraId="3031219B" w14:textId="77777777"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67E2FE57"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0A4430F1" w14:textId="77777777" w:rsidR="00CF1E00" w:rsidRPr="00CF1E00" w:rsidRDefault="00CF1E00" w:rsidP="006847F1">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75163F27" w14:textId="77777777" w:rsidR="00CF1E00" w:rsidRPr="00CF1E00" w:rsidRDefault="00CF1E00" w:rsidP="006847F1">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71819E72" w14:textId="77777777" w:rsidR="00CF1E00" w:rsidRPr="00CF1E00" w:rsidRDefault="00CF1E00" w:rsidP="006847F1">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14A86F2E" w14:textId="77777777" w:rsidR="00CF1E00" w:rsidRPr="00CF1E00" w:rsidRDefault="00CF1E00" w:rsidP="006847F1">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1CBE039E" w14:textId="77777777" w:rsidR="00CF1E00" w:rsidRPr="00CF1E00" w:rsidRDefault="00CF1E00" w:rsidP="006847F1">
            <w:pPr>
              <w:widowControl w:val="0"/>
              <w:spacing w:line="216" w:lineRule="auto"/>
              <w:ind w:left="360"/>
              <w:jc w:val="center"/>
              <w:rPr>
                <w:b/>
                <w:color w:val="000000"/>
              </w:rPr>
            </w:pPr>
          </w:p>
        </w:tc>
      </w:tr>
      <w:tr w:rsidR="00CF1E00" w:rsidRPr="00CF1E00" w14:paraId="06A5B482" w14:textId="77777777" w:rsidTr="006847F1">
        <w:trPr>
          <w:trHeight w:val="20"/>
        </w:trPr>
        <w:tc>
          <w:tcPr>
            <w:tcW w:w="1830" w:type="pct"/>
          </w:tcPr>
          <w:p w14:paraId="0E8D4C46" w14:textId="77777777"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 xml:space="preserve">О видах социальных услуг, предоставляемых </w:t>
            </w:r>
            <w:r w:rsidRPr="005F725C">
              <w:rPr>
                <w:szCs w:val="24"/>
              </w:rPr>
              <w:lastRenderedPageBreak/>
              <w:t>организацией социального обслуживания (социально-бытовые, социально-медицинские, социально-психологические, социально-педагогические, социально-трудовые, социально-правовые, услуги в целях повышения коммуникативного потенциала получателей социальных услуг, срочные социальные услуги)</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5DB3C20A"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5427E4B4" w14:textId="77777777" w:rsidR="00CF1E00" w:rsidRPr="00CF1E00" w:rsidRDefault="00CF1E00" w:rsidP="006847F1">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197DBCE3" w14:textId="77777777" w:rsidR="00CF1E00" w:rsidRPr="00CF1E00" w:rsidRDefault="00CF1E00" w:rsidP="006847F1">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07C40EBC" w14:textId="77777777" w:rsidR="00CF1E00" w:rsidRPr="00CF1E00" w:rsidRDefault="00CF1E00" w:rsidP="006847F1">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0775F39A" w14:textId="77777777" w:rsidR="00CF1E00" w:rsidRPr="00CF1E00" w:rsidRDefault="00CF1E00" w:rsidP="006847F1">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530F225A" w14:textId="77777777" w:rsidR="00CF1E00" w:rsidRPr="00CF1E00" w:rsidRDefault="00CF1E00" w:rsidP="006847F1">
            <w:pPr>
              <w:widowControl w:val="0"/>
              <w:spacing w:line="216" w:lineRule="auto"/>
              <w:ind w:left="360"/>
              <w:jc w:val="center"/>
              <w:rPr>
                <w:b/>
                <w:color w:val="000000"/>
              </w:rPr>
            </w:pPr>
          </w:p>
        </w:tc>
      </w:tr>
      <w:tr w:rsidR="00CF1E00" w:rsidRPr="00CF1E00" w14:paraId="6B14B59C" w14:textId="77777777" w:rsidTr="006847F1">
        <w:trPr>
          <w:trHeight w:val="20"/>
        </w:trPr>
        <w:tc>
          <w:tcPr>
            <w:tcW w:w="1830" w:type="pct"/>
          </w:tcPr>
          <w:p w14:paraId="1E0AA297" w14:textId="77777777"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 порядке и условиях предоставления социальных услуг по видам социальных услуг и формам социального обслуживания, в том числе о перечне социальных услуг, предоставляемых организацией; о порядке и условиях предоставления социальных услуг бесплатно и за плату по видам социальных услуг и формам социального обслуживания; о тарифах на социальные услуги по видам социальных услуг и формам социального обслуживания; размере платы за предоставление социальных услуг, а также о возможности получения социальных услуг бесплатно</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190C39A6"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050C5107" w14:textId="77777777" w:rsidR="00CF1E00" w:rsidRPr="00CF1E00" w:rsidRDefault="00CF1E00" w:rsidP="006847F1">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448D241A" w14:textId="77777777" w:rsidR="00CF1E00" w:rsidRPr="00CF1E00" w:rsidRDefault="00CF1E00" w:rsidP="006847F1">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75AED9E0" w14:textId="77777777" w:rsidR="00CF1E00" w:rsidRPr="00CF1E00" w:rsidRDefault="00CF1E00" w:rsidP="006847F1">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4FE95DCF" w14:textId="77777777" w:rsidR="00CF1E00" w:rsidRPr="00CF1E00" w:rsidRDefault="00CF1E00" w:rsidP="006847F1">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46C0BCB8" w14:textId="77777777" w:rsidR="00CF1E00" w:rsidRPr="00CF1E00" w:rsidRDefault="00CF1E00" w:rsidP="006847F1">
            <w:pPr>
              <w:widowControl w:val="0"/>
              <w:spacing w:line="216" w:lineRule="auto"/>
              <w:ind w:left="360"/>
              <w:jc w:val="center"/>
              <w:rPr>
                <w:b/>
                <w:color w:val="000000"/>
              </w:rPr>
            </w:pPr>
          </w:p>
        </w:tc>
      </w:tr>
      <w:tr w:rsidR="00CF1E00" w:rsidRPr="00CF1E00" w14:paraId="7A62815B" w14:textId="77777777" w:rsidTr="006847F1">
        <w:trPr>
          <w:trHeight w:val="20"/>
        </w:trPr>
        <w:tc>
          <w:tcPr>
            <w:tcW w:w="1830" w:type="pct"/>
          </w:tcPr>
          <w:p w14:paraId="1488088D" w14:textId="77777777"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41BCCBD6"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02E49694" w14:textId="77777777" w:rsidR="00CF1E00" w:rsidRPr="00CF1E00" w:rsidRDefault="00CF1E00" w:rsidP="006847F1">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16716A55" w14:textId="77777777" w:rsidR="00CF1E00" w:rsidRPr="00CF1E00" w:rsidRDefault="00CF1E00" w:rsidP="006847F1">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18090C0F" w14:textId="77777777" w:rsidR="00CF1E00" w:rsidRPr="00CF1E00" w:rsidRDefault="00CF1E00" w:rsidP="006847F1">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2E206960" w14:textId="77777777" w:rsidR="00CF1E00" w:rsidRPr="00CF1E00" w:rsidRDefault="00CF1E00" w:rsidP="006847F1">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2C775E1E" w14:textId="77777777" w:rsidR="00CF1E00" w:rsidRPr="00CF1E00" w:rsidRDefault="00CF1E00" w:rsidP="006847F1">
            <w:pPr>
              <w:widowControl w:val="0"/>
              <w:spacing w:line="216" w:lineRule="auto"/>
              <w:ind w:left="360"/>
              <w:jc w:val="center"/>
              <w:rPr>
                <w:b/>
                <w:color w:val="000000"/>
              </w:rPr>
            </w:pPr>
          </w:p>
        </w:tc>
      </w:tr>
      <w:tr w:rsidR="00CF1E00" w:rsidRPr="00CF1E00" w14:paraId="34FBD69C" w14:textId="77777777" w:rsidTr="006847F1">
        <w:trPr>
          <w:trHeight w:val="20"/>
        </w:trPr>
        <w:tc>
          <w:tcPr>
            <w:tcW w:w="1830" w:type="pct"/>
          </w:tcPr>
          <w:p w14:paraId="300985CF" w14:textId="77777777"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785F1283"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72563442" w14:textId="77777777" w:rsidR="00CF1E00" w:rsidRPr="00CF1E00" w:rsidRDefault="00CF1E00" w:rsidP="006847F1">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701FADCD" w14:textId="77777777" w:rsidR="00CF1E00" w:rsidRPr="00CF1E00" w:rsidRDefault="00CF1E00" w:rsidP="006847F1">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0A5B8BFC" w14:textId="77777777" w:rsidR="00CF1E00" w:rsidRPr="00CF1E00" w:rsidRDefault="00CF1E00" w:rsidP="006847F1">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7515F56C" w14:textId="77777777" w:rsidR="00CF1E00" w:rsidRPr="00CF1E00" w:rsidRDefault="00CF1E00" w:rsidP="006847F1">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667516E2" w14:textId="77777777" w:rsidR="00CF1E00" w:rsidRPr="00CF1E00" w:rsidRDefault="00CF1E00" w:rsidP="006847F1">
            <w:pPr>
              <w:widowControl w:val="0"/>
              <w:spacing w:line="216" w:lineRule="auto"/>
              <w:ind w:left="360"/>
              <w:jc w:val="center"/>
              <w:rPr>
                <w:b/>
                <w:color w:val="000000"/>
              </w:rPr>
            </w:pPr>
          </w:p>
        </w:tc>
      </w:tr>
      <w:tr w:rsidR="00CF1E00" w:rsidRPr="00CF1E00" w14:paraId="0FDEC8B8" w14:textId="77777777" w:rsidTr="006847F1">
        <w:trPr>
          <w:trHeight w:val="20"/>
        </w:trPr>
        <w:tc>
          <w:tcPr>
            <w:tcW w:w="1830" w:type="pct"/>
          </w:tcPr>
          <w:p w14:paraId="3C64F7D6" w14:textId="77777777"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0884AC6E"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64D7A9B6" w14:textId="77777777" w:rsidR="00CF1E00" w:rsidRPr="00CF1E00" w:rsidRDefault="00CF1E00" w:rsidP="006847F1">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40969C56" w14:textId="77777777" w:rsidR="00CF1E00" w:rsidRPr="00CF1E00" w:rsidRDefault="00CF1E00" w:rsidP="006847F1">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6CF85453" w14:textId="77777777" w:rsidR="00CF1E00" w:rsidRPr="00CF1E00" w:rsidRDefault="00CF1E00" w:rsidP="006847F1">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0DC7E021" w14:textId="77777777" w:rsidR="00CF1E00" w:rsidRPr="00CF1E00" w:rsidRDefault="00CF1E00" w:rsidP="006847F1">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47EDFBB9" w14:textId="77777777" w:rsidR="00CF1E00" w:rsidRPr="00CF1E00" w:rsidRDefault="00CF1E00" w:rsidP="006847F1">
            <w:pPr>
              <w:widowControl w:val="0"/>
              <w:spacing w:line="216" w:lineRule="auto"/>
              <w:ind w:left="360"/>
              <w:jc w:val="center"/>
              <w:rPr>
                <w:b/>
                <w:color w:val="000000"/>
              </w:rPr>
            </w:pPr>
          </w:p>
        </w:tc>
      </w:tr>
      <w:tr w:rsidR="00CF1E00" w:rsidRPr="00CF1E00" w14:paraId="502157CA" w14:textId="77777777" w:rsidTr="006847F1">
        <w:trPr>
          <w:trHeight w:val="20"/>
        </w:trPr>
        <w:tc>
          <w:tcPr>
            <w:tcW w:w="1830" w:type="pct"/>
          </w:tcPr>
          <w:p w14:paraId="70C6EC85" w14:textId="77777777"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lastRenderedPageBreak/>
              <w:t>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деятельности)*</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1A6C9491" w14:textId="77777777" w:rsidR="00CF1E00" w:rsidRPr="00CF1E00" w:rsidRDefault="00CF1E00" w:rsidP="006847F1">
            <w:pPr>
              <w:widowControl w:val="0"/>
              <w:spacing w:line="216" w:lineRule="auto"/>
              <w:ind w:left="720"/>
              <w:rPr>
                <w:color w:val="000000"/>
              </w:rPr>
            </w:pPr>
            <w:r>
              <w:rPr>
                <w:color w:val="000000"/>
              </w:rPr>
              <w:t>*</w:t>
            </w:r>
          </w:p>
        </w:tc>
        <w:tc>
          <w:tcPr>
            <w:tcW w:w="524" w:type="pct"/>
            <w:tcBorders>
              <w:top w:val="single" w:sz="4" w:space="0" w:color="000000"/>
              <w:left w:val="single" w:sz="4" w:space="0" w:color="000000"/>
              <w:bottom w:val="single" w:sz="4" w:space="0" w:color="000000"/>
              <w:right w:val="single" w:sz="4" w:space="0" w:color="000000"/>
            </w:tcBorders>
          </w:tcPr>
          <w:p w14:paraId="528C4808" w14:textId="77777777" w:rsidR="00CF1E00" w:rsidRPr="00CF1E00" w:rsidRDefault="00CF1E00" w:rsidP="006847F1">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6AB42E13" w14:textId="77777777" w:rsidR="00CF1E00" w:rsidRPr="00CF1E00" w:rsidRDefault="00CF1E00" w:rsidP="006847F1">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1D588092" w14:textId="77777777" w:rsidR="00CF1E00" w:rsidRPr="00CF1E00" w:rsidRDefault="00CF1E00" w:rsidP="006847F1">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67492991" w14:textId="77777777" w:rsidR="00CF1E00" w:rsidRPr="00CF1E00" w:rsidRDefault="00CF1E00" w:rsidP="006847F1">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7CCC9948" w14:textId="77777777" w:rsidR="00CF1E00" w:rsidRPr="00CF1E00" w:rsidRDefault="00CF1E00" w:rsidP="006847F1">
            <w:pPr>
              <w:widowControl w:val="0"/>
              <w:spacing w:line="216" w:lineRule="auto"/>
              <w:ind w:left="360"/>
              <w:jc w:val="center"/>
              <w:rPr>
                <w:b/>
                <w:color w:val="000000"/>
              </w:rPr>
            </w:pPr>
          </w:p>
        </w:tc>
      </w:tr>
      <w:tr w:rsidR="00CF1E00" w:rsidRPr="00CF1E00" w14:paraId="59D741BD" w14:textId="77777777" w:rsidTr="006847F1">
        <w:trPr>
          <w:trHeight w:val="20"/>
        </w:trPr>
        <w:tc>
          <w:tcPr>
            <w:tcW w:w="1830" w:type="pct"/>
          </w:tcPr>
          <w:p w14:paraId="4401841F" w14:textId="77777777"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093680AB"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0AF2C6B6" w14:textId="77777777" w:rsidR="00CF1E00" w:rsidRPr="00CF1E00" w:rsidRDefault="00CF1E00" w:rsidP="006847F1">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1EBDFC80" w14:textId="77777777" w:rsidR="00CF1E00" w:rsidRPr="00CF1E00" w:rsidRDefault="00CF1E00" w:rsidP="006847F1">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798C7FCE" w14:textId="77777777" w:rsidR="00CF1E00" w:rsidRPr="00CF1E00" w:rsidRDefault="00CF1E00" w:rsidP="006847F1">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1E1002B7" w14:textId="77777777" w:rsidR="00CF1E00" w:rsidRPr="00CF1E00" w:rsidRDefault="00CF1E00" w:rsidP="006847F1">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6744EA23" w14:textId="77777777" w:rsidR="00CF1E00" w:rsidRPr="00CF1E00" w:rsidRDefault="00CF1E00" w:rsidP="006847F1">
            <w:pPr>
              <w:widowControl w:val="0"/>
              <w:spacing w:line="216" w:lineRule="auto"/>
              <w:ind w:left="360"/>
              <w:jc w:val="center"/>
              <w:rPr>
                <w:b/>
                <w:color w:val="000000"/>
              </w:rPr>
            </w:pPr>
          </w:p>
        </w:tc>
      </w:tr>
      <w:tr w:rsidR="00CF1E00" w:rsidRPr="00CF1E00" w14:paraId="14C0CA4B" w14:textId="77777777" w:rsidTr="006847F1">
        <w:trPr>
          <w:trHeight w:val="20"/>
        </w:trPr>
        <w:tc>
          <w:tcPr>
            <w:tcW w:w="1830" w:type="pct"/>
          </w:tcPr>
          <w:p w14:paraId="3201E79F" w14:textId="77777777"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наличии)*</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0E1F9130" w14:textId="77777777" w:rsidR="00CF1E00" w:rsidRPr="00CF1E00" w:rsidRDefault="00CF1E00" w:rsidP="006847F1">
            <w:pPr>
              <w:widowControl w:val="0"/>
              <w:spacing w:line="216" w:lineRule="auto"/>
              <w:ind w:left="720"/>
              <w:rPr>
                <w:color w:val="000000"/>
              </w:rPr>
            </w:pPr>
            <w:r>
              <w:rPr>
                <w:color w:val="000000"/>
              </w:rPr>
              <w:t>*</w:t>
            </w:r>
          </w:p>
        </w:tc>
        <w:tc>
          <w:tcPr>
            <w:tcW w:w="524" w:type="pct"/>
            <w:tcBorders>
              <w:top w:val="single" w:sz="4" w:space="0" w:color="000000"/>
              <w:left w:val="single" w:sz="4" w:space="0" w:color="000000"/>
              <w:bottom w:val="single" w:sz="4" w:space="0" w:color="000000"/>
              <w:right w:val="single" w:sz="4" w:space="0" w:color="000000"/>
            </w:tcBorders>
          </w:tcPr>
          <w:p w14:paraId="6C118A6B" w14:textId="77777777" w:rsidR="00CF1E00" w:rsidRPr="00CF1E00" w:rsidRDefault="00CF1E00" w:rsidP="006847F1">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77F81C9C" w14:textId="77777777" w:rsidR="00CF1E00" w:rsidRPr="00CF1E00" w:rsidRDefault="00CF1E00" w:rsidP="006847F1">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046E82B0" w14:textId="77777777" w:rsidR="00CF1E00" w:rsidRPr="00CF1E00" w:rsidRDefault="00CF1E00" w:rsidP="006847F1">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1E9850B6" w14:textId="77777777" w:rsidR="00CF1E00" w:rsidRPr="00CF1E00" w:rsidRDefault="00CF1E00" w:rsidP="006847F1">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545D277D" w14:textId="77777777" w:rsidR="00CF1E00" w:rsidRPr="00CF1E00" w:rsidRDefault="00CF1E00" w:rsidP="006847F1">
            <w:pPr>
              <w:widowControl w:val="0"/>
              <w:spacing w:line="216" w:lineRule="auto"/>
              <w:ind w:left="360"/>
              <w:jc w:val="center"/>
              <w:rPr>
                <w:b/>
                <w:color w:val="000000"/>
              </w:rPr>
            </w:pPr>
          </w:p>
        </w:tc>
      </w:tr>
      <w:tr w:rsidR="00CF1E00" w:rsidRPr="00CF1E00" w14:paraId="32D0B1C2" w14:textId="77777777" w:rsidTr="006847F1">
        <w:trPr>
          <w:trHeight w:val="20"/>
        </w:trPr>
        <w:tc>
          <w:tcPr>
            <w:tcW w:w="1830" w:type="pct"/>
          </w:tcPr>
          <w:p w14:paraId="431D5798" w14:textId="77777777"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57B62C79"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02D4F806" w14:textId="77777777" w:rsidR="00CF1E00" w:rsidRPr="00CF1E00" w:rsidRDefault="00CF1E00" w:rsidP="006847F1">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3F3BBE65" w14:textId="77777777" w:rsidR="00CF1E00" w:rsidRPr="00CF1E00" w:rsidRDefault="00CF1E00" w:rsidP="006847F1">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7203F5B8" w14:textId="77777777" w:rsidR="00CF1E00" w:rsidRPr="00CF1E00" w:rsidRDefault="00CF1E00" w:rsidP="006847F1">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1CF67A33" w14:textId="77777777" w:rsidR="00CF1E00" w:rsidRPr="00CF1E00" w:rsidRDefault="00CF1E00" w:rsidP="006847F1">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36BAAECD" w14:textId="77777777" w:rsidR="00CF1E00" w:rsidRPr="00CF1E00" w:rsidRDefault="00CF1E00" w:rsidP="006847F1">
            <w:pPr>
              <w:widowControl w:val="0"/>
              <w:spacing w:line="216" w:lineRule="auto"/>
              <w:ind w:left="360"/>
              <w:jc w:val="center"/>
              <w:rPr>
                <w:b/>
                <w:color w:val="000000"/>
              </w:rPr>
            </w:pPr>
          </w:p>
        </w:tc>
      </w:tr>
      <w:tr w:rsidR="00CF1E00" w:rsidRPr="00CF1E00" w14:paraId="6A89BCCC" w14:textId="77777777" w:rsidTr="006847F1">
        <w:trPr>
          <w:trHeight w:val="20"/>
        </w:trPr>
        <w:tc>
          <w:tcPr>
            <w:tcW w:w="1830" w:type="pct"/>
            <w:tcBorders>
              <w:top w:val="single" w:sz="4" w:space="0" w:color="000000"/>
              <w:left w:val="single" w:sz="4" w:space="0" w:color="000000"/>
              <w:bottom w:val="single" w:sz="4" w:space="0" w:color="000000"/>
              <w:right w:val="single" w:sz="4" w:space="0" w:color="000000"/>
            </w:tcBorders>
          </w:tcPr>
          <w:p w14:paraId="0B403DAA" w14:textId="77777777" w:rsidR="00CF1E00" w:rsidRPr="00CF1E00" w:rsidRDefault="00CF1E00" w:rsidP="006847F1">
            <w:pPr>
              <w:widowControl w:val="0"/>
              <w:spacing w:after="0" w:line="216" w:lineRule="auto"/>
              <w:ind w:left="-66" w:right="-36"/>
              <w:rPr>
                <w:rFonts w:cs="Times New Roman"/>
                <w:b/>
                <w:color w:val="000000"/>
              </w:rPr>
            </w:pPr>
            <w:r w:rsidRPr="00CF1E00">
              <w:rPr>
                <w:rFonts w:cs="Times New Roman"/>
                <w:b/>
                <w:color w:val="000000"/>
              </w:rPr>
              <w:t xml:space="preserve">Объем информации (количество материалов/единиц информации) о деятельности организации </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3A8A6299" w14:textId="1605D893" w:rsidR="00CF1E00" w:rsidRPr="00CF1E00" w:rsidRDefault="00CF1E00" w:rsidP="006847F1">
            <w:pPr>
              <w:widowControl w:val="0"/>
              <w:tabs>
                <w:tab w:val="left" w:pos="459"/>
              </w:tabs>
              <w:spacing w:after="0" w:line="216" w:lineRule="auto"/>
              <w:jc w:val="center"/>
              <w:rPr>
                <w:rFonts w:cs="Times New Roman"/>
                <w:b/>
                <w:color w:val="000000"/>
              </w:rPr>
            </w:pPr>
            <w:r>
              <w:rPr>
                <w:rFonts w:cs="Times New Roman"/>
                <w:b/>
                <w:color w:val="000000"/>
              </w:rPr>
              <w:t>17</w:t>
            </w:r>
            <w:r w:rsidRPr="00CF1E00">
              <w:rPr>
                <w:rFonts w:cs="Times New Roman"/>
                <w:b/>
                <w:color w:val="000000"/>
              </w:rPr>
              <w:t>(</w:t>
            </w:r>
            <w:r>
              <w:rPr>
                <w:rFonts w:cs="Times New Roman"/>
                <w:b/>
                <w:color w:val="000000"/>
              </w:rPr>
              <w:t>15</w:t>
            </w:r>
            <w:r w:rsidRPr="00CF1E00">
              <w:rPr>
                <w:rFonts w:cs="Times New Roman"/>
                <w:b/>
                <w:color w:val="000000"/>
              </w:rPr>
              <w:t>)</w:t>
            </w:r>
          </w:p>
        </w:tc>
        <w:tc>
          <w:tcPr>
            <w:tcW w:w="1697" w:type="pct"/>
            <w:gridSpan w:val="4"/>
            <w:tcBorders>
              <w:top w:val="single" w:sz="4" w:space="0" w:color="000000"/>
              <w:left w:val="single" w:sz="4" w:space="0" w:color="000000"/>
              <w:bottom w:val="single" w:sz="4" w:space="0" w:color="000000"/>
              <w:right w:val="single" w:sz="4" w:space="0" w:color="000000"/>
            </w:tcBorders>
            <w:shd w:val="clear" w:color="auto" w:fill="000000"/>
          </w:tcPr>
          <w:p w14:paraId="69F55821" w14:textId="77777777" w:rsidR="00CF1E00" w:rsidRPr="00CF1E00" w:rsidRDefault="00CF1E00" w:rsidP="006847F1">
            <w:pPr>
              <w:widowControl w:val="0"/>
              <w:tabs>
                <w:tab w:val="left" w:pos="459"/>
              </w:tabs>
              <w:spacing w:after="0" w:line="216" w:lineRule="auto"/>
              <w:jc w:val="center"/>
              <w:rPr>
                <w:rFonts w:cs="Times New Roman"/>
                <w:i/>
                <w:color w:val="000000"/>
              </w:rPr>
            </w:pPr>
          </w:p>
          <w:p w14:paraId="0442CDF2" w14:textId="77777777" w:rsidR="00CF1E00" w:rsidRPr="00CF1E00" w:rsidRDefault="00CF1E00" w:rsidP="006847F1">
            <w:pPr>
              <w:widowControl w:val="0"/>
              <w:tabs>
                <w:tab w:val="left" w:pos="459"/>
              </w:tabs>
              <w:spacing w:after="0" w:line="216" w:lineRule="auto"/>
              <w:jc w:val="center"/>
              <w:rPr>
                <w:rFonts w:cs="Times New Roman"/>
                <w:i/>
                <w:color w:val="000000"/>
              </w:rPr>
            </w:pPr>
          </w:p>
          <w:p w14:paraId="11E37C3B" w14:textId="77777777" w:rsidR="00CF1E00" w:rsidRPr="00CF1E00" w:rsidRDefault="00CF1E00" w:rsidP="006847F1">
            <w:pPr>
              <w:widowControl w:val="0"/>
              <w:tabs>
                <w:tab w:val="left" w:pos="459"/>
              </w:tabs>
              <w:spacing w:after="0" w:line="216" w:lineRule="auto"/>
              <w:jc w:val="center"/>
              <w:rPr>
                <w:rFonts w:cs="Times New Roman"/>
                <w:b/>
                <w:color w:val="000000"/>
              </w:rPr>
            </w:pPr>
          </w:p>
        </w:tc>
        <w:tc>
          <w:tcPr>
            <w:tcW w:w="417" w:type="pct"/>
            <w:tcBorders>
              <w:top w:val="single" w:sz="4" w:space="0" w:color="000000"/>
              <w:left w:val="single" w:sz="4" w:space="0" w:color="000000"/>
              <w:bottom w:val="single" w:sz="4" w:space="0" w:color="000000"/>
              <w:right w:val="single" w:sz="4" w:space="0" w:color="000000"/>
            </w:tcBorders>
            <w:vAlign w:val="bottom"/>
          </w:tcPr>
          <w:p w14:paraId="5F21A991" w14:textId="77777777" w:rsidR="00CF1E00" w:rsidRPr="00CF1E00" w:rsidRDefault="00CF1E00" w:rsidP="006847F1">
            <w:pPr>
              <w:widowControl w:val="0"/>
              <w:tabs>
                <w:tab w:val="left" w:pos="459"/>
              </w:tabs>
              <w:spacing w:after="0" w:line="216" w:lineRule="auto"/>
              <w:jc w:val="center"/>
              <w:rPr>
                <w:rFonts w:cs="Times New Roman"/>
                <w:i/>
                <w:color w:val="000000"/>
              </w:rPr>
            </w:pPr>
            <w:r w:rsidRPr="00CF1E00">
              <w:rPr>
                <w:rFonts w:cs="Times New Roman"/>
                <w:i/>
                <w:color w:val="000000"/>
              </w:rPr>
              <w:t>Сумма по столбцу</w:t>
            </w:r>
          </w:p>
        </w:tc>
        <w:tc>
          <w:tcPr>
            <w:tcW w:w="693" w:type="pct"/>
            <w:gridSpan w:val="2"/>
            <w:tcBorders>
              <w:top w:val="single" w:sz="4" w:space="0" w:color="000000"/>
              <w:left w:val="single" w:sz="4" w:space="0" w:color="000000"/>
              <w:bottom w:val="single" w:sz="4" w:space="0" w:color="000000"/>
              <w:right w:val="single" w:sz="4" w:space="0" w:color="000000"/>
            </w:tcBorders>
          </w:tcPr>
          <w:p w14:paraId="2972FA1E" w14:textId="77777777" w:rsidR="00CF1E00" w:rsidRDefault="00CF1E00" w:rsidP="006847F1">
            <w:pPr>
              <w:widowControl w:val="0"/>
              <w:tabs>
                <w:tab w:val="left" w:pos="459"/>
              </w:tabs>
              <w:spacing w:after="0" w:line="216" w:lineRule="auto"/>
              <w:jc w:val="center"/>
              <w:rPr>
                <w:rFonts w:cs="Times New Roman"/>
                <w:i/>
                <w:color w:val="000000"/>
              </w:rPr>
            </w:pPr>
            <w:r>
              <w:rPr>
                <w:i/>
                <w:noProof/>
                <w:color w:val="000000"/>
              </w:rPr>
              <mc:AlternateContent>
                <mc:Choice Requires="wps">
                  <w:drawing>
                    <wp:anchor distT="0" distB="0" distL="114300" distR="114300" simplePos="0" relativeHeight="251665408" behindDoc="0" locked="0" layoutInCell="1" allowOverlap="1" wp14:anchorId="00996F9C" wp14:editId="195B638E">
                      <wp:simplePos x="0" y="0"/>
                      <wp:positionH relativeFrom="column">
                        <wp:posOffset>12700</wp:posOffset>
                      </wp:positionH>
                      <wp:positionV relativeFrom="paragraph">
                        <wp:posOffset>146685</wp:posOffset>
                      </wp:positionV>
                      <wp:extent cx="390525" cy="257175"/>
                      <wp:effectExtent l="0" t="0" r="28575" b="28575"/>
                      <wp:wrapNone/>
                      <wp:docPr id="457606307" name="Прямоугольник 1"/>
                      <wp:cNvGraphicFramePr/>
                      <a:graphic xmlns:a="http://schemas.openxmlformats.org/drawingml/2006/main">
                        <a:graphicData uri="http://schemas.microsoft.com/office/word/2010/wordprocessingShape">
                          <wps:wsp>
                            <wps:cNvSpPr/>
                            <wps:spPr>
                              <a:xfrm>
                                <a:off x="0" y="0"/>
                                <a:ext cx="390525" cy="2571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9D9E83F" id="Прямоугольник 1" o:spid="_x0000_s1026" style="position:absolute;margin-left:1pt;margin-top:11.55pt;width:30.75pt;height:20.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" fillcolor="white [3201]" strokecolor="black [3200]" strokeweight="2pt"/>
                  </w:pict>
                </mc:Fallback>
              </mc:AlternateContent>
            </w:r>
            <w:r>
              <w:rPr>
                <w:rFonts w:cs="Times New Roman"/>
                <w:i/>
                <w:color w:val="000000"/>
              </w:rPr>
              <w:t>ИТОГ:</w:t>
            </w:r>
          </w:p>
          <w:p w14:paraId="3AF20D97" w14:textId="77777777" w:rsidR="00CF1E00" w:rsidRDefault="00CF1E00" w:rsidP="006847F1">
            <w:pPr>
              <w:widowControl w:val="0"/>
              <w:tabs>
                <w:tab w:val="left" w:pos="459"/>
              </w:tabs>
              <w:spacing w:after="0" w:line="216" w:lineRule="auto"/>
              <w:jc w:val="center"/>
              <w:rPr>
                <w:rFonts w:cs="Times New Roman"/>
                <w:i/>
                <w:color w:val="000000"/>
              </w:rPr>
            </w:pPr>
            <w:r>
              <w:rPr>
                <w:i/>
                <w:noProof/>
                <w:color w:val="000000"/>
              </w:rPr>
              <mc:AlternateContent>
                <mc:Choice Requires="wps">
                  <w:drawing>
                    <wp:anchor distT="0" distB="0" distL="114300" distR="114300" simplePos="0" relativeHeight="251666432" behindDoc="0" locked="0" layoutInCell="1" allowOverlap="1" wp14:anchorId="6206F4AF" wp14:editId="3FE5C876">
                      <wp:simplePos x="0" y="0"/>
                      <wp:positionH relativeFrom="column">
                        <wp:posOffset>815340</wp:posOffset>
                      </wp:positionH>
                      <wp:positionV relativeFrom="paragraph">
                        <wp:posOffset>19050</wp:posOffset>
                      </wp:positionV>
                      <wp:extent cx="390525" cy="257175"/>
                      <wp:effectExtent l="0" t="0" r="28575" b="28575"/>
                      <wp:wrapNone/>
                      <wp:docPr id="248271888" name="Прямоугольник 1"/>
                      <wp:cNvGraphicFramePr/>
                      <a:graphic xmlns:a="http://schemas.openxmlformats.org/drawingml/2006/main">
                        <a:graphicData uri="http://schemas.microsoft.com/office/word/2010/wordprocessingShape">
                          <wps:wsp>
                            <wps:cNvSpPr/>
                            <wps:spPr>
                              <a:xfrm>
                                <a:off x="0" y="0"/>
                                <a:ext cx="390525" cy="2571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FEF9B0A" id="Прямоугольник 1" o:spid="_x0000_s1026" style="position:absolute;margin-left:64.2pt;margin-top:1.5pt;width:30.75pt;height:20.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" fillcolor="white [3201]" strokecolor="black [3200]" strokeweight="2pt"/>
                  </w:pict>
                </mc:Fallback>
              </mc:AlternateContent>
            </w:r>
          </w:p>
          <w:p w14:paraId="730038A3" w14:textId="77777777" w:rsidR="00CF1E00" w:rsidRPr="00CF1E00" w:rsidRDefault="00CF1E00" w:rsidP="006847F1">
            <w:pPr>
              <w:widowControl w:val="0"/>
              <w:tabs>
                <w:tab w:val="left" w:pos="459"/>
              </w:tabs>
              <w:spacing w:after="0" w:line="216" w:lineRule="auto"/>
              <w:jc w:val="center"/>
              <w:rPr>
                <w:rFonts w:cs="Times New Roman"/>
                <w:i/>
                <w:color w:val="000000"/>
              </w:rPr>
            </w:pPr>
            <w:r>
              <w:rPr>
                <w:rFonts w:cs="Times New Roman"/>
                <w:i/>
                <w:color w:val="000000"/>
              </w:rPr>
              <w:t xml:space="preserve">из </w:t>
            </w:r>
          </w:p>
        </w:tc>
      </w:tr>
      <w:tr w:rsidR="00CF1E00" w:rsidRPr="00CF1E00" w14:paraId="77EE0096" w14:textId="77777777" w:rsidTr="006847F1">
        <w:trPr>
          <w:trHeight w:val="20"/>
        </w:trPr>
        <w:tc>
          <w:tcPr>
            <w:tcW w:w="1830" w:type="pct"/>
            <w:tcBorders>
              <w:top w:val="single" w:sz="4" w:space="0" w:color="000000"/>
              <w:left w:val="single" w:sz="4" w:space="0" w:color="000000"/>
              <w:bottom w:val="single" w:sz="4" w:space="0" w:color="000000"/>
              <w:right w:val="single" w:sz="4" w:space="0" w:color="000000"/>
            </w:tcBorders>
            <w:shd w:val="clear" w:color="auto" w:fill="auto"/>
          </w:tcPr>
          <w:p w14:paraId="411CDA6A" w14:textId="77777777" w:rsidR="00CF1E00" w:rsidRPr="00CF1E00" w:rsidRDefault="00CF1E00" w:rsidP="006847F1">
            <w:pPr>
              <w:widowControl w:val="0"/>
              <w:spacing w:after="0" w:line="216" w:lineRule="auto"/>
              <w:ind w:left="-66" w:right="-36"/>
              <w:rPr>
                <w:rFonts w:cs="Times New Roman"/>
                <w:b/>
                <w:color w:val="000000"/>
              </w:rPr>
            </w:pPr>
            <w:r w:rsidRPr="00CF1E00">
              <w:rPr>
                <w:rFonts w:cs="Times New Roman"/>
                <w:b/>
                <w:color w:val="000000"/>
              </w:rPr>
              <w:t>Комментарии, замечания, выявленные недостатки</w:t>
            </w:r>
          </w:p>
        </w:tc>
        <w:tc>
          <w:tcPr>
            <w:tcW w:w="3170" w:type="pct"/>
            <w:gridSpan w:val="8"/>
            <w:tcBorders>
              <w:top w:val="single" w:sz="4" w:space="0" w:color="000000"/>
              <w:left w:val="single" w:sz="4" w:space="0" w:color="000000"/>
              <w:bottom w:val="single" w:sz="4" w:space="0" w:color="000000"/>
              <w:right w:val="single" w:sz="4" w:space="0" w:color="000000"/>
            </w:tcBorders>
            <w:shd w:val="clear" w:color="auto" w:fill="auto"/>
          </w:tcPr>
          <w:p w14:paraId="0AF3FB76" w14:textId="77777777" w:rsidR="00CF1E00" w:rsidRDefault="00CF1E00" w:rsidP="006847F1">
            <w:pPr>
              <w:widowControl w:val="0"/>
              <w:spacing w:after="0" w:line="216" w:lineRule="auto"/>
              <w:ind w:left="-66" w:right="-36"/>
              <w:rPr>
                <w:rFonts w:cs="Times New Roman"/>
                <w:color w:val="000000"/>
              </w:rPr>
            </w:pPr>
            <w:r>
              <w:rPr>
                <w:rFonts w:cs="Times New Roman"/>
                <w:color w:val="000000"/>
              </w:rPr>
              <w:t>1._____________________________________________________________</w:t>
            </w:r>
          </w:p>
          <w:p w14:paraId="4D02A75F" w14:textId="77777777" w:rsidR="00CF1E00" w:rsidRDefault="00CF1E00" w:rsidP="006847F1">
            <w:pPr>
              <w:widowControl w:val="0"/>
              <w:spacing w:after="0" w:line="216" w:lineRule="auto"/>
              <w:ind w:left="-66" w:right="-36"/>
              <w:rPr>
                <w:rFonts w:cs="Times New Roman"/>
                <w:color w:val="000000"/>
              </w:rPr>
            </w:pPr>
          </w:p>
          <w:p w14:paraId="79DBC89E" w14:textId="77777777" w:rsidR="00CF1E00" w:rsidRDefault="00CF1E00" w:rsidP="006847F1">
            <w:pPr>
              <w:widowControl w:val="0"/>
              <w:spacing w:after="0" w:line="216" w:lineRule="auto"/>
              <w:ind w:left="-66" w:right="-36"/>
              <w:rPr>
                <w:rFonts w:cs="Times New Roman"/>
                <w:color w:val="000000"/>
              </w:rPr>
            </w:pPr>
            <w:r>
              <w:rPr>
                <w:rFonts w:cs="Times New Roman"/>
                <w:color w:val="000000"/>
              </w:rPr>
              <w:t>2_____________________________________________________________</w:t>
            </w:r>
          </w:p>
          <w:p w14:paraId="7FAC3ED2" w14:textId="77777777" w:rsidR="00CF1E00" w:rsidRDefault="00CF1E00" w:rsidP="006847F1">
            <w:pPr>
              <w:widowControl w:val="0"/>
              <w:spacing w:after="0" w:line="216" w:lineRule="auto"/>
              <w:ind w:left="-66" w:right="-36"/>
              <w:rPr>
                <w:rFonts w:cs="Times New Roman"/>
                <w:color w:val="000000"/>
              </w:rPr>
            </w:pPr>
          </w:p>
          <w:p w14:paraId="0DF2EE03" w14:textId="77777777" w:rsidR="00CF1E00" w:rsidRDefault="00CF1E00" w:rsidP="006847F1">
            <w:pPr>
              <w:widowControl w:val="0"/>
              <w:spacing w:after="0" w:line="216" w:lineRule="auto"/>
              <w:ind w:left="-66" w:right="-36"/>
              <w:rPr>
                <w:rFonts w:cs="Times New Roman"/>
                <w:color w:val="000000"/>
              </w:rPr>
            </w:pPr>
            <w:r>
              <w:rPr>
                <w:rFonts w:cs="Times New Roman"/>
                <w:color w:val="000000"/>
              </w:rPr>
              <w:t>3. ____________________________________________________________</w:t>
            </w:r>
          </w:p>
          <w:p w14:paraId="3BA195F9" w14:textId="77777777" w:rsidR="00CF1E00" w:rsidRDefault="00CF1E00" w:rsidP="006847F1">
            <w:pPr>
              <w:widowControl w:val="0"/>
              <w:spacing w:after="0" w:line="216" w:lineRule="auto"/>
              <w:ind w:left="-66" w:right="-36"/>
              <w:rPr>
                <w:rFonts w:cs="Times New Roman"/>
                <w:color w:val="000000"/>
              </w:rPr>
            </w:pPr>
          </w:p>
          <w:p w14:paraId="410343BB" w14:textId="77777777" w:rsidR="00CF1E00" w:rsidRDefault="00CF1E00" w:rsidP="006847F1">
            <w:pPr>
              <w:widowControl w:val="0"/>
              <w:spacing w:after="0" w:line="216" w:lineRule="auto"/>
              <w:ind w:left="-66" w:right="-36"/>
              <w:rPr>
                <w:rFonts w:cs="Times New Roman"/>
                <w:color w:val="000000"/>
              </w:rPr>
            </w:pPr>
          </w:p>
          <w:p w14:paraId="354A2158" w14:textId="77777777" w:rsidR="00CF1E00" w:rsidRPr="00CF1E00" w:rsidRDefault="00CF1E00" w:rsidP="006847F1">
            <w:pPr>
              <w:widowControl w:val="0"/>
              <w:spacing w:after="0" w:line="216" w:lineRule="auto"/>
              <w:ind w:left="-66" w:right="-36"/>
              <w:rPr>
                <w:rFonts w:cs="Times New Roman"/>
                <w:color w:val="000000"/>
              </w:rPr>
            </w:pPr>
            <w:r w:rsidRPr="00CF1E00">
              <w:rPr>
                <w:rFonts w:cs="Times New Roman"/>
                <w:color w:val="000000"/>
              </w:rPr>
              <w:t>…</w:t>
            </w:r>
          </w:p>
        </w:tc>
      </w:tr>
    </w:tbl>
    <w:p w14:paraId="6DE1A338" w14:textId="77777777" w:rsidR="00CF1E00" w:rsidRDefault="00CF1E00" w:rsidP="00CF1E00">
      <w:pPr>
        <w:jc w:val="center"/>
        <w:rPr>
          <w:b/>
          <w:color w:val="000000"/>
        </w:rPr>
      </w:pPr>
    </w:p>
    <w:p w14:paraId="167E8FBD" w14:textId="77777777" w:rsidR="00CF1E00" w:rsidRDefault="00CF1E00" w:rsidP="00CF1E00">
      <w:pPr>
        <w:jc w:val="center"/>
        <w:rPr>
          <w:b/>
          <w:color w:val="000000"/>
        </w:rPr>
      </w:pPr>
    </w:p>
    <w:p w14:paraId="5AB75AE9" w14:textId="77777777" w:rsidR="00CF1E00" w:rsidRDefault="00CF1E00" w:rsidP="00CF1E00">
      <w:pPr>
        <w:jc w:val="center"/>
        <w:rPr>
          <w:b/>
          <w:color w:val="000000"/>
        </w:rPr>
      </w:pPr>
    </w:p>
    <w:p w14:paraId="61235729" w14:textId="77777777" w:rsidR="00CF1E00" w:rsidRDefault="00CF1E00">
      <w:pPr>
        <w:rPr>
          <w:b/>
          <w:color w:val="000000"/>
          <w:sz w:val="24"/>
          <w:szCs w:val="24"/>
        </w:rPr>
      </w:pPr>
      <w:r>
        <w:rPr>
          <w:b/>
          <w:color w:val="000000"/>
          <w:sz w:val="24"/>
          <w:szCs w:val="24"/>
        </w:rPr>
        <w:br w:type="page"/>
      </w:r>
    </w:p>
    <w:p w14:paraId="0EE10093" w14:textId="3186CE91" w:rsidR="00CF1E00" w:rsidRPr="00CF1E00" w:rsidRDefault="00B03E4A" w:rsidP="00CF1E00">
      <w:pPr>
        <w:pStyle w:val="3"/>
      </w:pPr>
      <w:bookmarkStart w:id="126" w:name="_Toc206701051"/>
      <w:r w:rsidRPr="00B03E4A">
        <w:rPr>
          <w:bCs/>
        </w:rPr>
        <w:lastRenderedPageBreak/>
        <w:t xml:space="preserve">Бланк экспертных </w:t>
      </w:r>
      <w:r>
        <w:t xml:space="preserve">наблюдений </w:t>
      </w:r>
      <w:r w:rsidR="00CF1E00" w:rsidRPr="00CF1E00">
        <w:t>выполнения показателя 1.1.</w:t>
      </w:r>
      <w:r w:rsidR="00CF1E00">
        <w:t>2</w:t>
      </w:r>
      <w:r w:rsidR="00CF1E00" w:rsidRPr="00CF1E00">
        <w:t>. 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w:t>
      </w:r>
      <w:r w:rsidR="00CF1E00">
        <w:t xml:space="preserve"> </w:t>
      </w:r>
      <w:r w:rsidR="00CF1E00" w:rsidRPr="00CF1E00">
        <w:t>на официальном сайте организации в информационно-телекоммуникационной</w:t>
      </w:r>
      <w:r w:rsidR="00CF1E00">
        <w:t xml:space="preserve"> </w:t>
      </w:r>
      <w:r w:rsidR="00CF1E00" w:rsidRPr="00CF1E00">
        <w:t>сети «Интернет»</w:t>
      </w:r>
      <w:bookmarkEnd w:id="126"/>
    </w:p>
    <w:p w14:paraId="778D10AB" w14:textId="77777777" w:rsidR="00CF1E00" w:rsidRPr="00CF1E00" w:rsidRDefault="00CF1E00" w:rsidP="00CF1E00">
      <w:pPr>
        <w:jc w:val="center"/>
        <w:rPr>
          <w:i/>
          <w:color w:val="000000"/>
          <w:sz w:val="24"/>
          <w:szCs w:val="24"/>
        </w:rPr>
      </w:pPr>
      <w:r w:rsidRPr="00CF1E00">
        <w:rPr>
          <w:i/>
          <w:color w:val="000000"/>
          <w:sz w:val="24"/>
          <w:szCs w:val="24"/>
        </w:rPr>
        <w:t xml:space="preserve">Проставьте соответствующие баллы в пустых ячейках формы </w:t>
      </w:r>
    </w:p>
    <w:tbl>
      <w:tblPr>
        <w:tblStyle w:val="StGen7"/>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899"/>
        <w:gridCol w:w="1171"/>
        <w:gridCol w:w="1689"/>
        <w:gridCol w:w="2110"/>
        <w:gridCol w:w="1641"/>
        <w:gridCol w:w="32"/>
        <w:gridCol w:w="1344"/>
        <w:gridCol w:w="10"/>
        <w:gridCol w:w="2225"/>
      </w:tblGrid>
      <w:tr w:rsidR="00CF1E00" w:rsidRPr="00CF1E00" w14:paraId="68FFFC18" w14:textId="77777777" w:rsidTr="00CF1E00">
        <w:trPr>
          <w:trHeight w:val="20"/>
        </w:trPr>
        <w:tc>
          <w:tcPr>
            <w:tcW w:w="1830" w:type="pct"/>
            <w:vMerge w:val="restart"/>
            <w:tcBorders>
              <w:top w:val="single" w:sz="4" w:space="0" w:color="000000"/>
              <w:left w:val="single" w:sz="4" w:space="0" w:color="000000"/>
              <w:right w:val="single" w:sz="4" w:space="0" w:color="000000"/>
            </w:tcBorders>
            <w:vAlign w:val="center"/>
          </w:tcPr>
          <w:p w14:paraId="79C56C93" w14:textId="1F820B17" w:rsidR="00CF1E00" w:rsidRPr="00CF1E00" w:rsidRDefault="00CF1E00" w:rsidP="006847F1">
            <w:pPr>
              <w:widowControl w:val="0"/>
              <w:spacing w:after="0" w:line="216" w:lineRule="auto"/>
              <w:ind w:left="-66" w:right="-36"/>
              <w:jc w:val="center"/>
              <w:rPr>
                <w:rFonts w:cs="Times New Roman"/>
                <w:color w:val="000000"/>
              </w:rPr>
            </w:pPr>
            <w:r w:rsidRPr="00CF1E00">
              <w:rPr>
                <w:rFonts w:cs="Times New Roman"/>
                <w:color w:val="000000"/>
              </w:rPr>
              <w:t>Перечень информации</w:t>
            </w:r>
          </w:p>
          <w:p w14:paraId="25E3385E" w14:textId="77777777" w:rsidR="00CF1E00" w:rsidRPr="00CF1E00" w:rsidRDefault="00CF1E00" w:rsidP="006847F1">
            <w:pPr>
              <w:widowControl w:val="0"/>
              <w:spacing w:after="0" w:line="216" w:lineRule="auto"/>
              <w:ind w:left="-66" w:right="-36"/>
              <w:jc w:val="center"/>
              <w:rPr>
                <w:rFonts w:cs="Times New Roman"/>
                <w:i/>
                <w:color w:val="000000"/>
              </w:rPr>
            </w:pPr>
          </w:p>
          <w:p w14:paraId="18F63675" w14:textId="77777777" w:rsidR="00CF1E00" w:rsidRPr="00CF1E00" w:rsidRDefault="00CF1E00" w:rsidP="006847F1">
            <w:pPr>
              <w:widowControl w:val="0"/>
              <w:spacing w:after="0" w:line="216" w:lineRule="auto"/>
              <w:ind w:left="-66" w:right="-36"/>
              <w:jc w:val="center"/>
              <w:rPr>
                <w:rFonts w:cs="Times New Roman"/>
                <w:i/>
                <w:color w:val="000000"/>
              </w:rPr>
            </w:pPr>
            <w:r w:rsidRPr="00CF1E00">
              <w:rPr>
                <w:rFonts w:cs="Times New Roman"/>
                <w:i/>
                <w:color w:val="000000"/>
              </w:rPr>
              <w:t>(на примере социального обслуживания)</w:t>
            </w:r>
          </w:p>
          <w:p w14:paraId="3893E4D8" w14:textId="77777777" w:rsidR="00CF1E00" w:rsidRPr="00CF1E00" w:rsidRDefault="00CF1E00" w:rsidP="006847F1">
            <w:pPr>
              <w:widowControl w:val="0"/>
              <w:spacing w:after="0" w:line="216" w:lineRule="auto"/>
              <w:ind w:left="-66" w:right="-36"/>
              <w:jc w:val="center"/>
              <w:rPr>
                <w:rFonts w:cs="Times New Roman"/>
                <w:color w:val="000000"/>
              </w:rPr>
            </w:pPr>
          </w:p>
        </w:tc>
        <w:tc>
          <w:tcPr>
            <w:tcW w:w="3170" w:type="pct"/>
            <w:gridSpan w:val="8"/>
            <w:tcBorders>
              <w:top w:val="single" w:sz="4" w:space="0" w:color="000000"/>
              <w:left w:val="single" w:sz="4" w:space="0" w:color="000000"/>
              <w:right w:val="single" w:sz="4" w:space="0" w:color="000000"/>
            </w:tcBorders>
          </w:tcPr>
          <w:p w14:paraId="1CBF111B" w14:textId="77777777" w:rsidR="00CF1E00" w:rsidRPr="00CF1E00" w:rsidRDefault="00CF1E00" w:rsidP="006847F1">
            <w:pPr>
              <w:widowControl w:val="0"/>
              <w:spacing w:after="0" w:line="216" w:lineRule="auto"/>
              <w:ind w:right="-108"/>
              <w:jc w:val="center"/>
              <w:rPr>
                <w:rFonts w:cs="Times New Roman"/>
                <w:color w:val="000000"/>
              </w:rPr>
            </w:pPr>
            <w:r w:rsidRPr="00CF1E00">
              <w:rPr>
                <w:rFonts w:cs="Times New Roman"/>
                <w:color w:val="000000"/>
              </w:rPr>
              <w:t>На официальном сайте организации в сети "Интернет»</w:t>
            </w:r>
          </w:p>
        </w:tc>
      </w:tr>
      <w:tr w:rsidR="00CF1E00" w:rsidRPr="00CF1E00" w14:paraId="6C94155E" w14:textId="77777777" w:rsidTr="00CF1E00">
        <w:trPr>
          <w:trHeight w:val="20"/>
        </w:trPr>
        <w:tc>
          <w:tcPr>
            <w:tcW w:w="1830" w:type="pct"/>
            <w:vMerge/>
            <w:tcBorders>
              <w:top w:val="single" w:sz="4" w:space="0" w:color="000000"/>
              <w:left w:val="single" w:sz="4" w:space="0" w:color="000000"/>
              <w:right w:val="single" w:sz="4" w:space="0" w:color="000000"/>
            </w:tcBorders>
            <w:vAlign w:val="center"/>
          </w:tcPr>
          <w:p w14:paraId="3F7702E7" w14:textId="77777777" w:rsidR="00CF1E00" w:rsidRPr="00CF1E00" w:rsidRDefault="00CF1E00"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363" w:type="pct"/>
            <w:tcBorders>
              <w:top w:val="single" w:sz="4" w:space="0" w:color="000000"/>
              <w:left w:val="single" w:sz="4" w:space="0" w:color="000000"/>
              <w:bottom w:val="single" w:sz="4" w:space="0" w:color="000000"/>
              <w:right w:val="single" w:sz="4" w:space="0" w:color="000000"/>
            </w:tcBorders>
          </w:tcPr>
          <w:p w14:paraId="53B73E1F" w14:textId="77777777" w:rsidR="00CF1E00" w:rsidRPr="00CF1E00" w:rsidRDefault="00CF1E00" w:rsidP="006847F1">
            <w:pPr>
              <w:widowControl w:val="0"/>
              <w:spacing w:after="0" w:line="216" w:lineRule="auto"/>
              <w:ind w:left="-120" w:right="-108"/>
              <w:jc w:val="center"/>
              <w:rPr>
                <w:rFonts w:cs="Times New Roman"/>
                <w:color w:val="000000"/>
              </w:rPr>
            </w:pPr>
            <w:proofErr w:type="spellStart"/>
            <w:r w:rsidRPr="00CF1E00">
              <w:rPr>
                <w:rFonts w:cs="Times New Roman"/>
                <w:color w:val="000000"/>
              </w:rPr>
              <w:t>установ</w:t>
            </w:r>
            <w:proofErr w:type="spellEnd"/>
            <w:r w:rsidRPr="00CF1E00">
              <w:rPr>
                <w:rFonts w:cs="Times New Roman"/>
                <w:color w:val="000000"/>
              </w:rPr>
              <w:t>-ленное требование</w:t>
            </w:r>
          </w:p>
        </w:tc>
        <w:tc>
          <w:tcPr>
            <w:tcW w:w="524" w:type="pct"/>
            <w:tcBorders>
              <w:top w:val="single" w:sz="4" w:space="0" w:color="000000"/>
              <w:left w:val="single" w:sz="4" w:space="0" w:color="000000"/>
              <w:bottom w:val="single" w:sz="4" w:space="0" w:color="000000"/>
              <w:right w:val="single" w:sz="4" w:space="0" w:color="000000"/>
            </w:tcBorders>
          </w:tcPr>
          <w:p w14:paraId="37D6FBCF" w14:textId="77777777" w:rsidR="00CF1E00" w:rsidRPr="00CF1E00" w:rsidRDefault="00CF1E00" w:rsidP="006847F1">
            <w:pPr>
              <w:widowControl w:val="0"/>
              <w:shd w:val="clear" w:color="auto" w:fill="FFFFFF"/>
              <w:spacing w:after="0" w:line="216" w:lineRule="auto"/>
              <w:ind w:left="-76" w:right="-91"/>
              <w:jc w:val="center"/>
              <w:rPr>
                <w:rFonts w:cs="Times New Roman"/>
                <w:color w:val="000000"/>
              </w:rPr>
            </w:pPr>
            <w:r w:rsidRPr="00CF1E00">
              <w:rPr>
                <w:rFonts w:cs="Times New Roman"/>
                <w:color w:val="000000"/>
              </w:rPr>
              <w:t>наличие, полнота</w:t>
            </w:r>
          </w:p>
          <w:p w14:paraId="4D871827" w14:textId="77777777" w:rsidR="00CF1E00" w:rsidRPr="00CF1E00" w:rsidRDefault="00CF1E00" w:rsidP="006847F1">
            <w:pPr>
              <w:widowControl w:val="0"/>
              <w:shd w:val="clear" w:color="auto" w:fill="FFFFFF"/>
              <w:spacing w:after="0" w:line="216" w:lineRule="auto"/>
              <w:ind w:left="-76" w:right="-91"/>
              <w:jc w:val="center"/>
              <w:rPr>
                <w:rFonts w:cs="Times New Roman"/>
                <w:i/>
                <w:color w:val="000000"/>
              </w:rPr>
            </w:pPr>
            <w:r w:rsidRPr="00CF1E00">
              <w:rPr>
                <w:rFonts w:cs="Times New Roman"/>
                <w:i/>
                <w:color w:val="000000"/>
              </w:rPr>
              <w:t>1 - информация соответствует названию и представлена в полном объеме (например, представлен документ с копиями всех приложений),</w:t>
            </w:r>
          </w:p>
          <w:p w14:paraId="52B675D8" w14:textId="5AF03E9B" w:rsidR="00CF1E00" w:rsidRPr="00CF1E00" w:rsidRDefault="00CF1E00" w:rsidP="006847F1">
            <w:pPr>
              <w:widowControl w:val="0"/>
              <w:shd w:val="clear" w:color="auto" w:fill="FFFFFF"/>
              <w:spacing w:after="0" w:line="216" w:lineRule="auto"/>
              <w:ind w:left="-76" w:right="-91"/>
              <w:jc w:val="center"/>
              <w:rPr>
                <w:rFonts w:cs="Times New Roman"/>
                <w:i/>
                <w:color w:val="000000"/>
              </w:rPr>
            </w:pPr>
            <w:r w:rsidRPr="00CF1E00">
              <w:rPr>
                <w:rFonts w:cs="Times New Roman"/>
                <w:i/>
                <w:color w:val="000000"/>
              </w:rPr>
              <w:t>0,5 - информация представлена частично информация);</w:t>
            </w:r>
          </w:p>
          <w:p w14:paraId="3CD3CBF7" w14:textId="77777777" w:rsidR="00CF1E00" w:rsidRPr="00CF1E00" w:rsidRDefault="00CF1E00" w:rsidP="006847F1">
            <w:pPr>
              <w:widowControl w:val="0"/>
              <w:spacing w:after="0" w:line="216" w:lineRule="auto"/>
              <w:ind w:left="-76" w:right="-91"/>
              <w:jc w:val="center"/>
              <w:rPr>
                <w:rFonts w:cs="Times New Roman"/>
                <w:color w:val="000000"/>
              </w:rPr>
            </w:pPr>
            <w:r w:rsidRPr="00CF1E00">
              <w:rPr>
                <w:rFonts w:cs="Times New Roman"/>
                <w:i/>
                <w:color w:val="000000"/>
              </w:rPr>
              <w:t>0 - информация отсутствует</w:t>
            </w:r>
          </w:p>
        </w:tc>
        <w:tc>
          <w:tcPr>
            <w:tcW w:w="654" w:type="pct"/>
            <w:tcBorders>
              <w:top w:val="single" w:sz="4" w:space="0" w:color="000000"/>
              <w:left w:val="single" w:sz="4" w:space="0" w:color="000000"/>
              <w:bottom w:val="single" w:sz="4" w:space="0" w:color="000000"/>
              <w:right w:val="single" w:sz="4" w:space="0" w:color="000000"/>
            </w:tcBorders>
          </w:tcPr>
          <w:p w14:paraId="24449D2C" w14:textId="77777777" w:rsidR="00CF1E00" w:rsidRPr="00CF1E00" w:rsidRDefault="00CF1E00" w:rsidP="006847F1">
            <w:pPr>
              <w:widowControl w:val="0"/>
              <w:spacing w:after="0" w:line="216" w:lineRule="auto"/>
              <w:ind w:left="-98" w:right="-108"/>
              <w:jc w:val="center"/>
              <w:rPr>
                <w:rFonts w:cs="Times New Roman"/>
                <w:color w:val="000000"/>
              </w:rPr>
            </w:pPr>
            <w:r w:rsidRPr="00CF1E00">
              <w:rPr>
                <w:rFonts w:cs="Times New Roman"/>
                <w:color w:val="000000"/>
              </w:rPr>
              <w:t xml:space="preserve">актуальность, достоверность, </w:t>
            </w:r>
            <w:proofErr w:type="spellStart"/>
            <w:r w:rsidRPr="00CF1E00">
              <w:rPr>
                <w:rFonts w:cs="Times New Roman"/>
                <w:color w:val="000000"/>
              </w:rPr>
              <w:t>неизбыточность</w:t>
            </w:r>
            <w:proofErr w:type="spellEnd"/>
          </w:p>
          <w:p w14:paraId="774E5DAC" w14:textId="77777777" w:rsidR="00CF1E00" w:rsidRPr="00CF1E00" w:rsidRDefault="00CF1E00" w:rsidP="006847F1">
            <w:pPr>
              <w:widowControl w:val="0"/>
              <w:shd w:val="clear" w:color="auto" w:fill="FFFFFF"/>
              <w:spacing w:after="0" w:line="216" w:lineRule="auto"/>
              <w:ind w:left="-98"/>
              <w:jc w:val="center"/>
              <w:rPr>
                <w:rFonts w:cs="Times New Roman"/>
                <w:i/>
                <w:color w:val="000000"/>
              </w:rPr>
            </w:pPr>
            <w:r w:rsidRPr="00CF1E00">
              <w:rPr>
                <w:rFonts w:cs="Times New Roman"/>
                <w:i/>
                <w:color w:val="000000"/>
              </w:rPr>
              <w:t xml:space="preserve">1 - информация актуальна: нормативные документы, локальные нормативные акты и пр. обновлены в соответствии с действующим законодательством; иная информация соответствует действительности – место нахождения организации, график работы, сведения о руководителе и сотрудниках и пр.  </w:t>
            </w:r>
          </w:p>
          <w:p w14:paraId="146C94A3" w14:textId="77777777" w:rsidR="00CF1E00" w:rsidRPr="00CF1E00" w:rsidRDefault="00CF1E00" w:rsidP="006847F1">
            <w:pPr>
              <w:widowControl w:val="0"/>
              <w:spacing w:after="0" w:line="216" w:lineRule="auto"/>
              <w:ind w:left="-98" w:right="-108"/>
              <w:jc w:val="center"/>
              <w:rPr>
                <w:rFonts w:cs="Times New Roman"/>
                <w:color w:val="000000"/>
              </w:rPr>
            </w:pPr>
            <w:r w:rsidRPr="00CF1E00">
              <w:rPr>
                <w:rFonts w:cs="Times New Roman"/>
                <w:i/>
                <w:color w:val="000000"/>
              </w:rPr>
              <w:t>0,5 - информация неактуальна</w:t>
            </w:r>
          </w:p>
        </w:tc>
        <w:tc>
          <w:tcPr>
            <w:tcW w:w="509" w:type="pct"/>
            <w:tcBorders>
              <w:top w:val="single" w:sz="4" w:space="0" w:color="000000"/>
              <w:left w:val="single" w:sz="4" w:space="0" w:color="000000"/>
              <w:bottom w:val="single" w:sz="4" w:space="0" w:color="000000"/>
              <w:right w:val="single" w:sz="4" w:space="0" w:color="000000"/>
            </w:tcBorders>
          </w:tcPr>
          <w:p w14:paraId="248EDC27" w14:textId="78CE5149" w:rsidR="00CF1E00" w:rsidRPr="00CF1E00" w:rsidRDefault="00CF1E00" w:rsidP="006847F1">
            <w:pPr>
              <w:widowControl w:val="0"/>
              <w:spacing w:after="0" w:line="216" w:lineRule="auto"/>
              <w:ind w:right="-108"/>
              <w:jc w:val="center"/>
              <w:rPr>
                <w:rFonts w:cs="Times New Roman"/>
                <w:color w:val="000000"/>
              </w:rPr>
            </w:pPr>
            <w:r w:rsidRPr="00CF1E00">
              <w:rPr>
                <w:rFonts w:cs="Times New Roman"/>
                <w:color w:val="000000"/>
              </w:rPr>
              <w:t>удобство, доступность</w:t>
            </w:r>
          </w:p>
          <w:p w14:paraId="17A07AB8" w14:textId="77777777" w:rsidR="00CF1E00" w:rsidRPr="00CF1E00" w:rsidRDefault="00CF1E00" w:rsidP="006847F1">
            <w:pPr>
              <w:widowControl w:val="0"/>
              <w:shd w:val="clear" w:color="auto" w:fill="FFFFFF"/>
              <w:spacing w:after="0" w:line="216" w:lineRule="auto"/>
              <w:ind w:left="-138" w:right="-89"/>
              <w:jc w:val="center"/>
              <w:rPr>
                <w:rFonts w:cs="Times New Roman"/>
                <w:i/>
                <w:color w:val="000000"/>
              </w:rPr>
            </w:pPr>
            <w:r w:rsidRPr="00CF1E00">
              <w:rPr>
                <w:rFonts w:cs="Times New Roman"/>
                <w:i/>
                <w:color w:val="000000"/>
              </w:rPr>
              <w:t>1 – информация легко доступна, понятно и логично  расположена,  может быть найдена через встроенный поисковый сервис сайта</w:t>
            </w:r>
          </w:p>
          <w:p w14:paraId="0290A151" w14:textId="77777777" w:rsidR="00CF1E00" w:rsidRPr="00CF1E00" w:rsidRDefault="00CF1E00" w:rsidP="006847F1">
            <w:pPr>
              <w:widowControl w:val="0"/>
              <w:shd w:val="clear" w:color="auto" w:fill="FFFFFF"/>
              <w:spacing w:after="0" w:line="216" w:lineRule="auto"/>
              <w:ind w:left="-138" w:right="-89"/>
              <w:jc w:val="center"/>
              <w:rPr>
                <w:rFonts w:cs="Times New Roman"/>
                <w:i/>
                <w:color w:val="000000"/>
                <w:highlight w:val="yellow"/>
              </w:rPr>
            </w:pPr>
            <w:r w:rsidRPr="00CF1E00">
              <w:rPr>
                <w:rFonts w:cs="Times New Roman"/>
                <w:i/>
                <w:color w:val="000000"/>
              </w:rPr>
              <w:t>0,5 – информация есть на сайте, но для ее поиска необходимо приложить значительные усилия (нет поиска по сайту, непрозрачное меню и пр.)</w:t>
            </w:r>
          </w:p>
        </w:tc>
        <w:tc>
          <w:tcPr>
            <w:tcW w:w="430" w:type="pct"/>
            <w:gridSpan w:val="3"/>
            <w:tcBorders>
              <w:top w:val="single" w:sz="4" w:space="0" w:color="000000"/>
              <w:left w:val="single" w:sz="4" w:space="0" w:color="000000"/>
              <w:bottom w:val="single" w:sz="4" w:space="0" w:color="000000"/>
              <w:right w:val="single" w:sz="4" w:space="0" w:color="000000"/>
            </w:tcBorders>
          </w:tcPr>
          <w:p w14:paraId="018943F2" w14:textId="77777777" w:rsidR="00CF1E00" w:rsidRPr="00CF1E00" w:rsidRDefault="00CF1E00" w:rsidP="006847F1">
            <w:pPr>
              <w:widowControl w:val="0"/>
              <w:spacing w:after="0" w:line="216" w:lineRule="auto"/>
              <w:ind w:left="-90" w:right="-108"/>
              <w:jc w:val="center"/>
              <w:rPr>
                <w:rFonts w:cs="Times New Roman"/>
                <w:color w:val="000000"/>
              </w:rPr>
            </w:pPr>
            <w:r w:rsidRPr="00CF1E00">
              <w:rPr>
                <w:rFonts w:cs="Times New Roman"/>
                <w:color w:val="000000"/>
              </w:rPr>
              <w:t xml:space="preserve">итоговое значение </w:t>
            </w:r>
          </w:p>
          <w:p w14:paraId="0A005224" w14:textId="77777777" w:rsidR="00CF1E00" w:rsidRPr="00CF1E00" w:rsidRDefault="00CF1E00" w:rsidP="006847F1">
            <w:pPr>
              <w:widowControl w:val="0"/>
              <w:spacing w:after="0" w:line="216" w:lineRule="auto"/>
              <w:ind w:left="-90" w:right="-108"/>
              <w:jc w:val="center"/>
              <w:rPr>
                <w:rFonts w:cs="Times New Roman"/>
                <w:i/>
                <w:color w:val="000000"/>
              </w:rPr>
            </w:pPr>
          </w:p>
          <w:p w14:paraId="495BF488" w14:textId="77777777" w:rsidR="00CF1E00" w:rsidRPr="00CF1E00" w:rsidRDefault="00CF1E00" w:rsidP="006847F1">
            <w:pPr>
              <w:widowControl w:val="0"/>
              <w:spacing w:after="0" w:line="216" w:lineRule="auto"/>
              <w:ind w:left="-90" w:right="-108"/>
              <w:jc w:val="center"/>
              <w:rPr>
                <w:rFonts w:cs="Times New Roman"/>
                <w:color w:val="000000"/>
              </w:rPr>
            </w:pPr>
            <w:r w:rsidRPr="00CF1E00">
              <w:rPr>
                <w:rFonts w:cs="Times New Roman"/>
                <w:i/>
                <w:color w:val="000000"/>
              </w:rPr>
              <w:t>произведение значений столбцов 8,9 и 10</w:t>
            </w:r>
          </w:p>
        </w:tc>
        <w:tc>
          <w:tcPr>
            <w:tcW w:w="690" w:type="pct"/>
            <w:tcBorders>
              <w:top w:val="single" w:sz="4" w:space="0" w:color="000000"/>
              <w:left w:val="single" w:sz="4" w:space="0" w:color="000000"/>
              <w:bottom w:val="single" w:sz="4" w:space="0" w:color="000000"/>
              <w:right w:val="single" w:sz="4" w:space="0" w:color="000000"/>
            </w:tcBorders>
          </w:tcPr>
          <w:p w14:paraId="67C0DABB" w14:textId="77777777" w:rsidR="00CF1E00" w:rsidRPr="00CF1E00" w:rsidRDefault="00CF1E00" w:rsidP="006847F1">
            <w:pPr>
              <w:widowControl w:val="0"/>
              <w:spacing w:after="0" w:line="216" w:lineRule="auto"/>
              <w:ind w:left="-90" w:right="-108"/>
              <w:jc w:val="center"/>
              <w:rPr>
                <w:rFonts w:cs="Times New Roman"/>
                <w:color w:val="000000"/>
              </w:rPr>
            </w:pPr>
            <w:r w:rsidRPr="00CF1E00">
              <w:rPr>
                <w:rFonts w:cs="Times New Roman"/>
                <w:color w:val="000000"/>
              </w:rPr>
              <w:t>номер фото/скриншота, подтверждающего наличие информации</w:t>
            </w:r>
          </w:p>
        </w:tc>
      </w:tr>
      <w:tr w:rsidR="00CF1E00" w:rsidRPr="00CF1E00" w14:paraId="5593988D" w14:textId="77777777" w:rsidTr="00CF1E00">
        <w:trPr>
          <w:trHeight w:val="20"/>
        </w:trPr>
        <w:tc>
          <w:tcPr>
            <w:tcW w:w="1830" w:type="pct"/>
            <w:tcBorders>
              <w:left w:val="single" w:sz="4" w:space="0" w:color="000000"/>
              <w:bottom w:val="single" w:sz="4" w:space="0" w:color="000000"/>
              <w:right w:val="single" w:sz="4" w:space="0" w:color="000000"/>
            </w:tcBorders>
            <w:shd w:val="clear" w:color="auto" w:fill="D9D9D9"/>
            <w:vAlign w:val="center"/>
          </w:tcPr>
          <w:p w14:paraId="0804A466" w14:textId="77777777" w:rsidR="00CF1E00" w:rsidRPr="00CF1E00" w:rsidRDefault="00CF1E00" w:rsidP="006847F1">
            <w:pPr>
              <w:widowControl w:val="0"/>
              <w:spacing w:after="0" w:line="216" w:lineRule="auto"/>
              <w:ind w:left="-66" w:right="-36"/>
              <w:jc w:val="center"/>
              <w:rPr>
                <w:rFonts w:cs="Times New Roman"/>
                <w:color w:val="000000"/>
              </w:rPr>
            </w:pPr>
            <w:r w:rsidRPr="00CF1E00">
              <w:rPr>
                <w:rFonts w:cs="Times New Roman"/>
                <w:color w:val="000000"/>
              </w:rPr>
              <w:t>1</w:t>
            </w:r>
          </w:p>
        </w:tc>
        <w:tc>
          <w:tcPr>
            <w:tcW w:w="363"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5238A3D" w14:textId="77777777" w:rsidR="00CF1E00" w:rsidRPr="00CF1E00" w:rsidRDefault="00CF1E00" w:rsidP="006847F1">
            <w:pPr>
              <w:widowControl w:val="0"/>
              <w:spacing w:after="0" w:line="216" w:lineRule="auto"/>
              <w:ind w:right="-108"/>
              <w:jc w:val="center"/>
              <w:rPr>
                <w:rFonts w:cs="Times New Roman"/>
                <w:color w:val="000000"/>
              </w:rPr>
            </w:pPr>
            <w:r w:rsidRPr="00CF1E00">
              <w:rPr>
                <w:rFonts w:cs="Times New Roman"/>
                <w:color w:val="000000"/>
              </w:rPr>
              <w:t>7</w:t>
            </w:r>
          </w:p>
        </w:tc>
        <w:tc>
          <w:tcPr>
            <w:tcW w:w="524"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2F7B0DF1" w14:textId="77777777" w:rsidR="00CF1E00" w:rsidRPr="00CF1E00" w:rsidRDefault="00CF1E00" w:rsidP="006847F1">
            <w:pPr>
              <w:widowControl w:val="0"/>
              <w:spacing w:after="0" w:line="216" w:lineRule="auto"/>
              <w:ind w:right="-108"/>
              <w:jc w:val="center"/>
              <w:rPr>
                <w:rFonts w:cs="Times New Roman"/>
                <w:color w:val="000000"/>
              </w:rPr>
            </w:pPr>
            <w:r w:rsidRPr="00CF1E00">
              <w:rPr>
                <w:rFonts w:cs="Times New Roman"/>
                <w:color w:val="000000"/>
              </w:rPr>
              <w:t>8</w:t>
            </w:r>
          </w:p>
        </w:tc>
        <w:tc>
          <w:tcPr>
            <w:tcW w:w="654"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ED2B0D7" w14:textId="77777777" w:rsidR="00CF1E00" w:rsidRPr="00CF1E00" w:rsidRDefault="00CF1E00" w:rsidP="006847F1">
            <w:pPr>
              <w:widowControl w:val="0"/>
              <w:spacing w:after="0" w:line="216" w:lineRule="auto"/>
              <w:ind w:right="-108"/>
              <w:jc w:val="center"/>
              <w:rPr>
                <w:rFonts w:cs="Times New Roman"/>
                <w:color w:val="000000"/>
              </w:rPr>
            </w:pPr>
            <w:r w:rsidRPr="00CF1E00">
              <w:rPr>
                <w:rFonts w:cs="Times New Roman"/>
                <w:color w:val="000000"/>
              </w:rPr>
              <w:t>9</w:t>
            </w:r>
          </w:p>
        </w:tc>
        <w:tc>
          <w:tcPr>
            <w:tcW w:w="509"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3D6FD3A" w14:textId="77777777" w:rsidR="00CF1E00" w:rsidRPr="00CF1E00" w:rsidRDefault="00CF1E00" w:rsidP="006847F1">
            <w:pPr>
              <w:widowControl w:val="0"/>
              <w:spacing w:after="0" w:line="216" w:lineRule="auto"/>
              <w:ind w:right="-108"/>
              <w:jc w:val="center"/>
              <w:rPr>
                <w:rFonts w:cs="Times New Roman"/>
                <w:color w:val="000000"/>
              </w:rPr>
            </w:pPr>
            <w:r w:rsidRPr="00CF1E00">
              <w:rPr>
                <w:rFonts w:cs="Times New Roman"/>
                <w:color w:val="000000"/>
              </w:rPr>
              <w:t>10</w:t>
            </w:r>
          </w:p>
        </w:tc>
        <w:tc>
          <w:tcPr>
            <w:tcW w:w="430" w:type="pct"/>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9BD5ABC" w14:textId="77777777" w:rsidR="00CF1E00" w:rsidRPr="00CF1E00" w:rsidRDefault="00CF1E00" w:rsidP="006847F1">
            <w:pPr>
              <w:widowControl w:val="0"/>
              <w:spacing w:after="0" w:line="216" w:lineRule="auto"/>
              <w:ind w:right="-108"/>
              <w:jc w:val="center"/>
              <w:rPr>
                <w:rFonts w:cs="Times New Roman"/>
                <w:color w:val="000000"/>
              </w:rPr>
            </w:pPr>
            <w:r w:rsidRPr="00CF1E00">
              <w:rPr>
                <w:rFonts w:cs="Times New Roman"/>
                <w:color w:val="000000"/>
              </w:rPr>
              <w:t>11</w:t>
            </w:r>
          </w:p>
        </w:tc>
        <w:tc>
          <w:tcPr>
            <w:tcW w:w="690" w:type="pct"/>
            <w:tcBorders>
              <w:top w:val="single" w:sz="4" w:space="0" w:color="000000"/>
              <w:left w:val="single" w:sz="4" w:space="0" w:color="000000"/>
              <w:bottom w:val="single" w:sz="4" w:space="0" w:color="000000"/>
              <w:right w:val="single" w:sz="4" w:space="0" w:color="000000"/>
            </w:tcBorders>
            <w:shd w:val="clear" w:color="auto" w:fill="D9D9D9"/>
          </w:tcPr>
          <w:p w14:paraId="304EAEC5" w14:textId="77777777" w:rsidR="00CF1E00" w:rsidRPr="00CF1E00" w:rsidRDefault="00CF1E00" w:rsidP="006847F1">
            <w:pPr>
              <w:widowControl w:val="0"/>
              <w:spacing w:after="0" w:line="216" w:lineRule="auto"/>
              <w:ind w:right="-108"/>
              <w:jc w:val="center"/>
              <w:rPr>
                <w:rFonts w:cs="Times New Roman"/>
                <w:color w:val="000000"/>
              </w:rPr>
            </w:pPr>
          </w:p>
        </w:tc>
      </w:tr>
      <w:tr w:rsidR="00CF1E00" w:rsidRPr="00CF1E00" w14:paraId="4E512E57" w14:textId="77777777" w:rsidTr="00CF1E00">
        <w:trPr>
          <w:trHeight w:val="20"/>
        </w:trPr>
        <w:tc>
          <w:tcPr>
            <w:tcW w:w="1830" w:type="pct"/>
            <w:tcBorders>
              <w:top w:val="single" w:sz="4" w:space="0" w:color="000000"/>
              <w:left w:val="single" w:sz="4" w:space="0" w:color="000000"/>
              <w:bottom w:val="single" w:sz="4" w:space="0" w:color="000000"/>
              <w:right w:val="single" w:sz="4" w:space="0" w:color="000000"/>
            </w:tcBorders>
          </w:tcPr>
          <w:p w14:paraId="1A504306" w14:textId="77777777" w:rsidR="00CF1E00" w:rsidRPr="00CF1E00" w:rsidRDefault="00CF1E00" w:rsidP="00F602BF">
            <w:pPr>
              <w:widowControl w:val="0"/>
              <w:numPr>
                <w:ilvl w:val="0"/>
                <w:numId w:val="3"/>
              </w:numPr>
              <w:tabs>
                <w:tab w:val="left" w:pos="240"/>
              </w:tabs>
              <w:spacing w:after="0" w:line="216" w:lineRule="auto"/>
              <w:ind w:left="-66" w:right="-36" w:firstLine="33"/>
              <w:rPr>
                <w:rFonts w:cs="Times New Roman"/>
                <w:color w:val="000000"/>
              </w:rPr>
            </w:pPr>
            <w:r w:rsidRPr="00CF1E00">
              <w:rPr>
                <w:rFonts w:cs="Times New Roman"/>
                <w:color w:val="000000"/>
              </w:rPr>
              <w:t>О дате государственной регистрации организации социального обслуживания с указанием числа, месяца и года регистрации</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142802F1" w14:textId="77777777" w:rsidR="00CF1E00" w:rsidRPr="00CF1E00" w:rsidRDefault="00CF1E00" w:rsidP="00F602BF">
            <w:pPr>
              <w:widowControl w:val="0"/>
              <w:numPr>
                <w:ilvl w:val="0"/>
                <w:numId w:val="2"/>
              </w:numPr>
              <w:spacing w:after="0"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5E058F25" w14:textId="62757A86" w:rsidR="00CF1E00" w:rsidRPr="00CF1E00" w:rsidRDefault="00CF1E00" w:rsidP="006847F1">
            <w:pPr>
              <w:widowControl w:val="0"/>
              <w:spacing w:after="0" w:line="216" w:lineRule="auto"/>
              <w:ind w:left="360"/>
              <w:jc w:val="center"/>
              <w:rPr>
                <w:rFonts w:cs="Times New Roman"/>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1651761B" w14:textId="7FBF2182" w:rsidR="00CF1E00" w:rsidRPr="00CF1E00" w:rsidRDefault="00CF1E00" w:rsidP="006847F1">
            <w:pPr>
              <w:widowControl w:val="0"/>
              <w:spacing w:after="0" w:line="216" w:lineRule="auto"/>
              <w:ind w:left="360"/>
              <w:jc w:val="center"/>
              <w:rPr>
                <w:rFonts w:cs="Times New Roman"/>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4E2CA05B" w14:textId="5A1C0380" w:rsidR="00CF1E00" w:rsidRPr="00CF1E00" w:rsidRDefault="00CF1E00" w:rsidP="006847F1">
            <w:pPr>
              <w:widowControl w:val="0"/>
              <w:spacing w:after="0" w:line="216" w:lineRule="auto"/>
              <w:ind w:left="360"/>
              <w:jc w:val="center"/>
              <w:rPr>
                <w:rFonts w:cs="Times New Roman"/>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2110A5E4" w14:textId="4D9EA490" w:rsidR="00CF1E00" w:rsidRPr="00CF1E00" w:rsidRDefault="00CF1E00" w:rsidP="006847F1">
            <w:pPr>
              <w:widowControl w:val="0"/>
              <w:spacing w:after="0" w:line="216" w:lineRule="auto"/>
              <w:ind w:left="360"/>
              <w:jc w:val="center"/>
              <w:rPr>
                <w:rFonts w:cs="Times New Roman"/>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16B8E5B6" w14:textId="77777777" w:rsidR="00CF1E00" w:rsidRPr="00CF1E00" w:rsidRDefault="00CF1E00" w:rsidP="006847F1">
            <w:pPr>
              <w:widowControl w:val="0"/>
              <w:spacing w:after="0" w:line="216" w:lineRule="auto"/>
              <w:ind w:left="360"/>
              <w:jc w:val="center"/>
              <w:rPr>
                <w:rFonts w:cs="Times New Roman"/>
                <w:b/>
                <w:color w:val="000000"/>
              </w:rPr>
            </w:pPr>
          </w:p>
        </w:tc>
      </w:tr>
      <w:tr w:rsidR="00CF1E00" w:rsidRPr="00CF1E00" w14:paraId="2403AFE9" w14:textId="77777777" w:rsidTr="00CF1E00">
        <w:trPr>
          <w:trHeight w:val="20"/>
        </w:trPr>
        <w:tc>
          <w:tcPr>
            <w:tcW w:w="1830" w:type="pct"/>
            <w:tcBorders>
              <w:top w:val="single" w:sz="4" w:space="0" w:color="000000"/>
              <w:left w:val="single" w:sz="4" w:space="0" w:color="000000"/>
              <w:bottom w:val="single" w:sz="4" w:space="0" w:color="000000"/>
              <w:right w:val="single" w:sz="4" w:space="0" w:color="000000"/>
            </w:tcBorders>
          </w:tcPr>
          <w:p w14:paraId="1B6B946D" w14:textId="77777777" w:rsidR="00CF1E00" w:rsidRPr="00CF1E00" w:rsidRDefault="00CF1E00" w:rsidP="00F602BF">
            <w:pPr>
              <w:widowControl w:val="0"/>
              <w:numPr>
                <w:ilvl w:val="0"/>
                <w:numId w:val="3"/>
              </w:numPr>
              <w:tabs>
                <w:tab w:val="left" w:pos="240"/>
              </w:tabs>
              <w:spacing w:after="0" w:line="216" w:lineRule="auto"/>
              <w:ind w:left="-66" w:right="-36" w:firstLine="33"/>
              <w:rPr>
                <w:rFonts w:cs="Times New Roman"/>
                <w:color w:val="000000"/>
              </w:rPr>
            </w:pPr>
            <w:r w:rsidRPr="00CF1E00">
              <w:rPr>
                <w:rFonts w:cs="Times New Roman"/>
                <w:color w:val="000000"/>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0929E4C1" w14:textId="77777777" w:rsidR="00CF1E00" w:rsidRPr="00CF1E00" w:rsidRDefault="00CF1E00" w:rsidP="00F602BF">
            <w:pPr>
              <w:widowControl w:val="0"/>
              <w:numPr>
                <w:ilvl w:val="0"/>
                <w:numId w:val="2"/>
              </w:numPr>
              <w:spacing w:after="0"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27397AB6" w14:textId="1753C11D" w:rsidR="00CF1E00" w:rsidRPr="00CF1E00" w:rsidRDefault="00CF1E00" w:rsidP="006847F1">
            <w:pPr>
              <w:widowControl w:val="0"/>
              <w:spacing w:after="0" w:line="216" w:lineRule="auto"/>
              <w:ind w:left="360"/>
              <w:jc w:val="center"/>
              <w:rPr>
                <w:rFonts w:cs="Times New Roman"/>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63254D3D" w14:textId="3DD7B551" w:rsidR="00CF1E00" w:rsidRPr="00CF1E00" w:rsidRDefault="00CF1E00" w:rsidP="006847F1">
            <w:pPr>
              <w:widowControl w:val="0"/>
              <w:spacing w:after="0" w:line="216" w:lineRule="auto"/>
              <w:ind w:left="360"/>
              <w:jc w:val="center"/>
              <w:rPr>
                <w:rFonts w:cs="Times New Roman"/>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2911150C" w14:textId="6DC1C60C" w:rsidR="00CF1E00" w:rsidRPr="00CF1E00" w:rsidRDefault="00CF1E00" w:rsidP="006847F1">
            <w:pPr>
              <w:widowControl w:val="0"/>
              <w:spacing w:after="0" w:line="216" w:lineRule="auto"/>
              <w:ind w:left="360"/>
              <w:jc w:val="center"/>
              <w:rPr>
                <w:rFonts w:cs="Times New Roman"/>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0F6138D1" w14:textId="4FEA6216" w:rsidR="00CF1E00" w:rsidRPr="00CF1E00" w:rsidRDefault="00CF1E00" w:rsidP="006847F1">
            <w:pPr>
              <w:widowControl w:val="0"/>
              <w:spacing w:after="0" w:line="216" w:lineRule="auto"/>
              <w:ind w:left="360"/>
              <w:jc w:val="center"/>
              <w:rPr>
                <w:rFonts w:cs="Times New Roman"/>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1FCD5A08" w14:textId="77777777" w:rsidR="00CF1E00" w:rsidRPr="00CF1E00" w:rsidRDefault="00CF1E00" w:rsidP="006847F1">
            <w:pPr>
              <w:widowControl w:val="0"/>
              <w:spacing w:after="0" w:line="216" w:lineRule="auto"/>
              <w:ind w:left="360"/>
              <w:jc w:val="center"/>
              <w:rPr>
                <w:rFonts w:cs="Times New Roman"/>
                <w:b/>
                <w:color w:val="000000"/>
              </w:rPr>
            </w:pPr>
          </w:p>
        </w:tc>
      </w:tr>
      <w:tr w:rsidR="00CF1E00" w:rsidRPr="00CF1E00" w14:paraId="56E42693" w14:textId="77777777" w:rsidTr="00CF1E00">
        <w:trPr>
          <w:trHeight w:val="20"/>
        </w:trPr>
        <w:tc>
          <w:tcPr>
            <w:tcW w:w="1830" w:type="pct"/>
            <w:tcBorders>
              <w:top w:val="single" w:sz="4" w:space="0" w:color="000000"/>
              <w:left w:val="single" w:sz="4" w:space="0" w:color="000000"/>
              <w:bottom w:val="single" w:sz="4" w:space="0" w:color="000000"/>
              <w:right w:val="single" w:sz="4" w:space="0" w:color="000000"/>
            </w:tcBorders>
          </w:tcPr>
          <w:p w14:paraId="3C8050AA" w14:textId="77777777" w:rsidR="00CF1E00" w:rsidRPr="00CF1E00" w:rsidRDefault="00CF1E00" w:rsidP="00F602BF">
            <w:pPr>
              <w:widowControl w:val="0"/>
              <w:numPr>
                <w:ilvl w:val="0"/>
                <w:numId w:val="3"/>
              </w:numPr>
              <w:tabs>
                <w:tab w:val="left" w:pos="240"/>
              </w:tabs>
              <w:spacing w:after="0" w:line="216" w:lineRule="auto"/>
              <w:ind w:left="-66" w:right="-36" w:firstLine="33"/>
              <w:rPr>
                <w:rFonts w:cs="Times New Roman"/>
                <w:color w:val="000000"/>
              </w:rPr>
            </w:pPr>
            <w:r w:rsidRPr="00CF1E00">
              <w:rPr>
                <w:rFonts w:cs="Times New Roman"/>
                <w:color w:val="000000"/>
              </w:rPr>
              <w:t>О месте нахождения организации социального обслуживания, ее филиалах (при их наличии) с указанием адреса и схемы проезда</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21A36D7D" w14:textId="77777777" w:rsidR="00CF1E00" w:rsidRPr="00CF1E00" w:rsidRDefault="00CF1E00" w:rsidP="00F602BF">
            <w:pPr>
              <w:widowControl w:val="0"/>
              <w:numPr>
                <w:ilvl w:val="0"/>
                <w:numId w:val="2"/>
              </w:numPr>
              <w:spacing w:after="0"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15AC2530" w14:textId="23A00F3E" w:rsidR="00CF1E00" w:rsidRPr="00CF1E00" w:rsidRDefault="00CF1E00" w:rsidP="006847F1">
            <w:pPr>
              <w:widowControl w:val="0"/>
              <w:spacing w:after="0" w:line="216" w:lineRule="auto"/>
              <w:ind w:left="360"/>
              <w:jc w:val="center"/>
              <w:rPr>
                <w:rFonts w:cs="Times New Roman"/>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081B4E93" w14:textId="36D4FAA3" w:rsidR="00CF1E00" w:rsidRPr="00CF1E00" w:rsidRDefault="00CF1E00" w:rsidP="006847F1">
            <w:pPr>
              <w:widowControl w:val="0"/>
              <w:spacing w:after="0" w:line="216" w:lineRule="auto"/>
              <w:ind w:left="360"/>
              <w:jc w:val="center"/>
              <w:rPr>
                <w:rFonts w:cs="Times New Roman"/>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1AA2105B" w14:textId="213CDC1D" w:rsidR="00CF1E00" w:rsidRPr="00CF1E00" w:rsidRDefault="00CF1E00" w:rsidP="006847F1">
            <w:pPr>
              <w:widowControl w:val="0"/>
              <w:spacing w:after="0" w:line="216" w:lineRule="auto"/>
              <w:ind w:left="360"/>
              <w:jc w:val="center"/>
              <w:rPr>
                <w:rFonts w:cs="Times New Roman"/>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565A3A50" w14:textId="03244377" w:rsidR="00CF1E00" w:rsidRPr="00CF1E00" w:rsidRDefault="00CF1E00" w:rsidP="006847F1">
            <w:pPr>
              <w:widowControl w:val="0"/>
              <w:spacing w:after="0" w:line="216" w:lineRule="auto"/>
              <w:ind w:left="360"/>
              <w:jc w:val="center"/>
              <w:rPr>
                <w:rFonts w:cs="Times New Roman"/>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5E7C054C" w14:textId="77777777" w:rsidR="00CF1E00" w:rsidRPr="00CF1E00" w:rsidRDefault="00CF1E00" w:rsidP="006847F1">
            <w:pPr>
              <w:widowControl w:val="0"/>
              <w:spacing w:after="0" w:line="216" w:lineRule="auto"/>
              <w:ind w:left="360"/>
              <w:jc w:val="center"/>
              <w:rPr>
                <w:rFonts w:cs="Times New Roman"/>
                <w:b/>
                <w:color w:val="000000"/>
              </w:rPr>
            </w:pPr>
          </w:p>
        </w:tc>
      </w:tr>
      <w:tr w:rsidR="00CF1E00" w:rsidRPr="00CF1E00" w14:paraId="177CEDA7" w14:textId="77777777" w:rsidTr="00CF1E00">
        <w:trPr>
          <w:trHeight w:val="20"/>
        </w:trPr>
        <w:tc>
          <w:tcPr>
            <w:tcW w:w="1830" w:type="pct"/>
            <w:tcBorders>
              <w:top w:val="single" w:sz="4" w:space="0" w:color="000000"/>
              <w:left w:val="single" w:sz="4" w:space="0" w:color="000000"/>
              <w:bottom w:val="single" w:sz="4" w:space="0" w:color="000000"/>
              <w:right w:val="single" w:sz="4" w:space="0" w:color="000000"/>
            </w:tcBorders>
          </w:tcPr>
          <w:p w14:paraId="09A8B9CF" w14:textId="77777777" w:rsidR="00CF1E00" w:rsidRPr="00CF1E00" w:rsidRDefault="00CF1E00" w:rsidP="00F602BF">
            <w:pPr>
              <w:widowControl w:val="0"/>
              <w:numPr>
                <w:ilvl w:val="0"/>
                <w:numId w:val="3"/>
              </w:numPr>
              <w:tabs>
                <w:tab w:val="left" w:pos="240"/>
              </w:tabs>
              <w:spacing w:after="0" w:line="216" w:lineRule="auto"/>
              <w:ind w:left="-66" w:right="-36" w:firstLine="33"/>
              <w:rPr>
                <w:rFonts w:cs="Times New Roman"/>
                <w:color w:val="000000"/>
              </w:rPr>
            </w:pPr>
            <w:r w:rsidRPr="00CF1E00">
              <w:rPr>
                <w:rFonts w:cs="Times New Roman"/>
                <w:color w:val="000000"/>
              </w:rPr>
              <w:t>О режиме, графике работы с указанием дней и часов приема, перерыва на обед</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28ECFCF6" w14:textId="77777777" w:rsidR="00CF1E00" w:rsidRPr="00CF1E00" w:rsidRDefault="00CF1E00" w:rsidP="00F602BF">
            <w:pPr>
              <w:widowControl w:val="0"/>
              <w:numPr>
                <w:ilvl w:val="0"/>
                <w:numId w:val="2"/>
              </w:numPr>
              <w:spacing w:after="0"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26B13D24" w14:textId="77777777" w:rsidR="00CF1E00" w:rsidRPr="00CF1E00" w:rsidRDefault="00CF1E00" w:rsidP="006847F1">
            <w:pPr>
              <w:widowControl w:val="0"/>
              <w:spacing w:after="0" w:line="216" w:lineRule="auto"/>
              <w:ind w:left="360"/>
              <w:jc w:val="center"/>
              <w:rPr>
                <w:rFonts w:cs="Times New Roman"/>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78834466" w14:textId="77777777" w:rsidR="00CF1E00" w:rsidRPr="00CF1E00" w:rsidRDefault="00CF1E00" w:rsidP="006847F1">
            <w:pPr>
              <w:widowControl w:val="0"/>
              <w:spacing w:after="0" w:line="216" w:lineRule="auto"/>
              <w:ind w:left="360"/>
              <w:jc w:val="center"/>
              <w:rPr>
                <w:rFonts w:cs="Times New Roman"/>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5EE3F158" w14:textId="77777777" w:rsidR="00CF1E00" w:rsidRPr="00CF1E00" w:rsidRDefault="00CF1E00" w:rsidP="006847F1">
            <w:pPr>
              <w:widowControl w:val="0"/>
              <w:spacing w:after="0" w:line="216" w:lineRule="auto"/>
              <w:ind w:left="360"/>
              <w:jc w:val="center"/>
              <w:rPr>
                <w:rFonts w:cs="Times New Roman"/>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69AE9336" w14:textId="77777777" w:rsidR="00CF1E00" w:rsidRPr="00CF1E00" w:rsidRDefault="00CF1E00" w:rsidP="006847F1">
            <w:pPr>
              <w:widowControl w:val="0"/>
              <w:spacing w:after="0" w:line="216" w:lineRule="auto"/>
              <w:ind w:left="360"/>
              <w:jc w:val="center"/>
              <w:rPr>
                <w:rFonts w:cs="Times New Roman"/>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69525B14" w14:textId="77777777" w:rsidR="00CF1E00" w:rsidRPr="00CF1E00" w:rsidRDefault="00CF1E00" w:rsidP="006847F1">
            <w:pPr>
              <w:widowControl w:val="0"/>
              <w:spacing w:after="0" w:line="216" w:lineRule="auto"/>
              <w:ind w:left="360"/>
              <w:jc w:val="center"/>
              <w:rPr>
                <w:rFonts w:cs="Times New Roman"/>
                <w:b/>
                <w:color w:val="000000"/>
              </w:rPr>
            </w:pPr>
          </w:p>
        </w:tc>
      </w:tr>
      <w:tr w:rsidR="00CF1E00" w:rsidRPr="00CF1E00" w14:paraId="18ACF272" w14:textId="77777777" w:rsidTr="00CF1E00">
        <w:trPr>
          <w:trHeight w:val="20"/>
        </w:trPr>
        <w:tc>
          <w:tcPr>
            <w:tcW w:w="1830" w:type="pct"/>
            <w:tcBorders>
              <w:top w:val="single" w:sz="4" w:space="0" w:color="000000"/>
              <w:left w:val="single" w:sz="4" w:space="0" w:color="000000"/>
              <w:bottom w:val="single" w:sz="4" w:space="0" w:color="000000"/>
              <w:right w:val="single" w:sz="4" w:space="0" w:color="000000"/>
            </w:tcBorders>
          </w:tcPr>
          <w:p w14:paraId="2EB5DBE9" w14:textId="77777777" w:rsidR="00CF1E00" w:rsidRPr="00CF1E00" w:rsidRDefault="00CF1E00" w:rsidP="00F602BF">
            <w:pPr>
              <w:widowControl w:val="0"/>
              <w:numPr>
                <w:ilvl w:val="0"/>
                <w:numId w:val="3"/>
              </w:numPr>
              <w:tabs>
                <w:tab w:val="left" w:pos="240"/>
              </w:tabs>
              <w:spacing w:after="0" w:line="216" w:lineRule="auto"/>
              <w:ind w:left="-66" w:right="-36" w:firstLine="33"/>
              <w:rPr>
                <w:rFonts w:cs="Times New Roman"/>
                <w:color w:val="000000"/>
              </w:rPr>
            </w:pPr>
            <w:r w:rsidRPr="00CF1E00">
              <w:rPr>
                <w:rFonts w:cs="Times New Roman"/>
                <w:color w:val="000000"/>
              </w:rPr>
              <w:lastRenderedPageBreak/>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11C254FC" w14:textId="77777777" w:rsidR="00CF1E00" w:rsidRPr="00CF1E00" w:rsidRDefault="00CF1E00" w:rsidP="00F602BF">
            <w:pPr>
              <w:widowControl w:val="0"/>
              <w:numPr>
                <w:ilvl w:val="0"/>
                <w:numId w:val="2"/>
              </w:numPr>
              <w:spacing w:after="0"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67430B21" w14:textId="77777777" w:rsidR="00CF1E00" w:rsidRPr="00CF1E00" w:rsidRDefault="00CF1E00" w:rsidP="006847F1">
            <w:pPr>
              <w:widowControl w:val="0"/>
              <w:spacing w:after="0" w:line="216" w:lineRule="auto"/>
              <w:ind w:left="360"/>
              <w:jc w:val="center"/>
              <w:rPr>
                <w:rFonts w:cs="Times New Roman"/>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120EEB0D" w14:textId="77777777" w:rsidR="00CF1E00" w:rsidRPr="00CF1E00" w:rsidRDefault="00CF1E00" w:rsidP="006847F1">
            <w:pPr>
              <w:widowControl w:val="0"/>
              <w:spacing w:after="0" w:line="216" w:lineRule="auto"/>
              <w:ind w:left="360"/>
              <w:jc w:val="center"/>
              <w:rPr>
                <w:rFonts w:cs="Times New Roman"/>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615C0113" w14:textId="77777777" w:rsidR="00CF1E00" w:rsidRPr="00CF1E00" w:rsidRDefault="00CF1E00" w:rsidP="006847F1">
            <w:pPr>
              <w:widowControl w:val="0"/>
              <w:spacing w:after="0" w:line="216" w:lineRule="auto"/>
              <w:ind w:left="360"/>
              <w:jc w:val="center"/>
              <w:rPr>
                <w:rFonts w:cs="Times New Roman"/>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21A22E50" w14:textId="77777777" w:rsidR="00CF1E00" w:rsidRPr="00CF1E00" w:rsidRDefault="00CF1E00" w:rsidP="006847F1">
            <w:pPr>
              <w:widowControl w:val="0"/>
              <w:spacing w:after="0" w:line="216" w:lineRule="auto"/>
              <w:ind w:left="360"/>
              <w:jc w:val="center"/>
              <w:rPr>
                <w:rFonts w:cs="Times New Roman"/>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65D788EE" w14:textId="77777777" w:rsidR="00CF1E00" w:rsidRPr="00CF1E00" w:rsidRDefault="00CF1E00" w:rsidP="006847F1">
            <w:pPr>
              <w:widowControl w:val="0"/>
              <w:spacing w:after="0" w:line="216" w:lineRule="auto"/>
              <w:ind w:left="360"/>
              <w:jc w:val="center"/>
              <w:rPr>
                <w:rFonts w:cs="Times New Roman"/>
                <w:b/>
                <w:color w:val="000000"/>
              </w:rPr>
            </w:pPr>
          </w:p>
        </w:tc>
      </w:tr>
      <w:tr w:rsidR="00CF1E00" w:rsidRPr="00CF1E00" w14:paraId="35EE84D9" w14:textId="77777777" w:rsidTr="00CF1E00">
        <w:trPr>
          <w:trHeight w:val="20"/>
        </w:trPr>
        <w:tc>
          <w:tcPr>
            <w:tcW w:w="1830" w:type="pct"/>
          </w:tcPr>
          <w:p w14:paraId="39E89E5F" w14:textId="2D4390CE"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 руководителе, его заместителях, руководителях филиалов (при их наличии у поставщика социальных услуг) с указанием контактных телефонов и адресов электронной почты</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2C107862"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0EE7013A" w14:textId="77777777" w:rsidR="00CF1E00" w:rsidRPr="00CF1E00" w:rsidRDefault="00CF1E00" w:rsidP="00CF1E00">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4F26B555" w14:textId="77777777" w:rsidR="00CF1E00" w:rsidRPr="00CF1E00" w:rsidRDefault="00CF1E00" w:rsidP="00CF1E00">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1B075E9D" w14:textId="77777777" w:rsidR="00CF1E00" w:rsidRPr="00CF1E00" w:rsidRDefault="00CF1E00" w:rsidP="00CF1E00">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04C5739F" w14:textId="77777777" w:rsidR="00CF1E00" w:rsidRPr="00CF1E00" w:rsidRDefault="00CF1E00" w:rsidP="00CF1E00">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25F15249" w14:textId="77777777" w:rsidR="00CF1E00" w:rsidRPr="00CF1E00" w:rsidRDefault="00CF1E00" w:rsidP="00CF1E00">
            <w:pPr>
              <w:widowControl w:val="0"/>
              <w:spacing w:line="216" w:lineRule="auto"/>
              <w:ind w:left="360"/>
              <w:jc w:val="center"/>
              <w:rPr>
                <w:b/>
                <w:color w:val="000000"/>
              </w:rPr>
            </w:pPr>
          </w:p>
        </w:tc>
      </w:tr>
      <w:tr w:rsidR="00CF1E00" w:rsidRPr="00CF1E00" w14:paraId="2B21E222" w14:textId="77777777" w:rsidTr="00CF1E00">
        <w:trPr>
          <w:trHeight w:val="20"/>
        </w:trPr>
        <w:tc>
          <w:tcPr>
            <w:tcW w:w="1830" w:type="pct"/>
          </w:tcPr>
          <w:p w14:paraId="1A6B59DE" w14:textId="1416F8B8"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236355BE"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34DD276D" w14:textId="77777777" w:rsidR="00CF1E00" w:rsidRPr="00CF1E00" w:rsidRDefault="00CF1E00" w:rsidP="00CF1E00">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233E4C6D" w14:textId="77777777" w:rsidR="00CF1E00" w:rsidRPr="00CF1E00" w:rsidRDefault="00CF1E00" w:rsidP="00CF1E00">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2806C48C" w14:textId="77777777" w:rsidR="00CF1E00" w:rsidRPr="00CF1E00" w:rsidRDefault="00CF1E00" w:rsidP="00CF1E00">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26AEE542" w14:textId="77777777" w:rsidR="00CF1E00" w:rsidRPr="00CF1E00" w:rsidRDefault="00CF1E00" w:rsidP="00CF1E00">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1E9DE9DF" w14:textId="77777777" w:rsidR="00CF1E00" w:rsidRPr="00CF1E00" w:rsidRDefault="00CF1E00" w:rsidP="00CF1E00">
            <w:pPr>
              <w:widowControl w:val="0"/>
              <w:spacing w:line="216" w:lineRule="auto"/>
              <w:ind w:left="360"/>
              <w:jc w:val="center"/>
              <w:rPr>
                <w:b/>
                <w:color w:val="000000"/>
              </w:rPr>
            </w:pPr>
          </w:p>
        </w:tc>
      </w:tr>
      <w:tr w:rsidR="00CF1E00" w:rsidRPr="00CF1E00" w14:paraId="1118515A" w14:textId="77777777" w:rsidTr="00CF1E00">
        <w:trPr>
          <w:trHeight w:val="20"/>
        </w:trPr>
        <w:tc>
          <w:tcPr>
            <w:tcW w:w="1830" w:type="pct"/>
          </w:tcPr>
          <w:p w14:paraId="4DED0F30" w14:textId="50506211"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1A6C804D"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4F82D7F9" w14:textId="77777777" w:rsidR="00CF1E00" w:rsidRPr="00CF1E00" w:rsidRDefault="00CF1E00" w:rsidP="00CF1E00">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69A448AA" w14:textId="77777777" w:rsidR="00CF1E00" w:rsidRPr="00CF1E00" w:rsidRDefault="00CF1E00" w:rsidP="00CF1E00">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5E84A076" w14:textId="77777777" w:rsidR="00CF1E00" w:rsidRPr="00CF1E00" w:rsidRDefault="00CF1E00" w:rsidP="00CF1E00">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210CAEA1" w14:textId="77777777" w:rsidR="00CF1E00" w:rsidRPr="00CF1E00" w:rsidRDefault="00CF1E00" w:rsidP="00CF1E00">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7E940F35" w14:textId="77777777" w:rsidR="00CF1E00" w:rsidRPr="00CF1E00" w:rsidRDefault="00CF1E00" w:rsidP="00CF1E00">
            <w:pPr>
              <w:widowControl w:val="0"/>
              <w:spacing w:line="216" w:lineRule="auto"/>
              <w:ind w:left="360"/>
              <w:jc w:val="center"/>
              <w:rPr>
                <w:b/>
                <w:color w:val="000000"/>
              </w:rPr>
            </w:pPr>
          </w:p>
        </w:tc>
      </w:tr>
      <w:tr w:rsidR="00CF1E00" w:rsidRPr="00CF1E00" w14:paraId="27154961" w14:textId="77777777" w:rsidTr="00CF1E00">
        <w:trPr>
          <w:trHeight w:val="20"/>
        </w:trPr>
        <w:tc>
          <w:tcPr>
            <w:tcW w:w="1830" w:type="pct"/>
          </w:tcPr>
          <w:p w14:paraId="6CF5AF27" w14:textId="36CEFAFF"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 форме социального обслуживания, в которой организация предоставляет социальные услуги (стационарной, полустационарной, на дому)</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284D539F"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398DB655" w14:textId="77777777" w:rsidR="00CF1E00" w:rsidRPr="00CF1E00" w:rsidRDefault="00CF1E00" w:rsidP="00CF1E00">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0C989DDE" w14:textId="77777777" w:rsidR="00CF1E00" w:rsidRPr="00CF1E00" w:rsidRDefault="00CF1E00" w:rsidP="00CF1E00">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55ED0FF5" w14:textId="77777777" w:rsidR="00CF1E00" w:rsidRPr="00CF1E00" w:rsidRDefault="00CF1E00" w:rsidP="00CF1E00">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028A20B2" w14:textId="77777777" w:rsidR="00CF1E00" w:rsidRPr="00CF1E00" w:rsidRDefault="00CF1E00" w:rsidP="00CF1E00">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0814F55B" w14:textId="77777777" w:rsidR="00CF1E00" w:rsidRPr="00CF1E00" w:rsidRDefault="00CF1E00" w:rsidP="00CF1E00">
            <w:pPr>
              <w:widowControl w:val="0"/>
              <w:spacing w:line="216" w:lineRule="auto"/>
              <w:ind w:left="360"/>
              <w:jc w:val="center"/>
              <w:rPr>
                <w:b/>
                <w:color w:val="000000"/>
              </w:rPr>
            </w:pPr>
          </w:p>
        </w:tc>
      </w:tr>
      <w:tr w:rsidR="00CF1E00" w:rsidRPr="00CF1E00" w14:paraId="79A44EEF" w14:textId="77777777" w:rsidTr="00CF1E00">
        <w:trPr>
          <w:trHeight w:val="20"/>
        </w:trPr>
        <w:tc>
          <w:tcPr>
            <w:tcW w:w="1830" w:type="pct"/>
          </w:tcPr>
          <w:p w14:paraId="76ACC3E0" w14:textId="3D7FD3CA"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 видах социальных услуг, предоставляемых организацией социального обслуживания (социально-</w:t>
            </w:r>
            <w:r w:rsidRPr="005F725C">
              <w:rPr>
                <w:szCs w:val="24"/>
              </w:rPr>
              <w:lastRenderedPageBreak/>
              <w:t>бытовые, социально-медицинские, социально-психологические, социально-педагогические, социально-трудовые, социально-правовые, услуги в целях повышения коммуникативного потенциала получателей социальных услуг, срочные социальные услуги)</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5CE35B6D"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19374E2D" w14:textId="77777777" w:rsidR="00CF1E00" w:rsidRPr="00CF1E00" w:rsidRDefault="00CF1E00" w:rsidP="00CF1E00">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79BEC533" w14:textId="77777777" w:rsidR="00CF1E00" w:rsidRPr="00CF1E00" w:rsidRDefault="00CF1E00" w:rsidP="00CF1E00">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26A01FDA" w14:textId="77777777" w:rsidR="00CF1E00" w:rsidRPr="00CF1E00" w:rsidRDefault="00CF1E00" w:rsidP="00CF1E00">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67F2BE71" w14:textId="77777777" w:rsidR="00CF1E00" w:rsidRPr="00CF1E00" w:rsidRDefault="00CF1E00" w:rsidP="00CF1E00">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6680E37E" w14:textId="77777777" w:rsidR="00CF1E00" w:rsidRPr="00CF1E00" w:rsidRDefault="00CF1E00" w:rsidP="00CF1E00">
            <w:pPr>
              <w:widowControl w:val="0"/>
              <w:spacing w:line="216" w:lineRule="auto"/>
              <w:ind w:left="360"/>
              <w:jc w:val="center"/>
              <w:rPr>
                <w:b/>
                <w:color w:val="000000"/>
              </w:rPr>
            </w:pPr>
          </w:p>
        </w:tc>
      </w:tr>
      <w:tr w:rsidR="00CF1E00" w:rsidRPr="00CF1E00" w14:paraId="1CB8A0F5" w14:textId="77777777" w:rsidTr="00CF1E00">
        <w:trPr>
          <w:trHeight w:val="20"/>
        </w:trPr>
        <w:tc>
          <w:tcPr>
            <w:tcW w:w="1830" w:type="pct"/>
          </w:tcPr>
          <w:p w14:paraId="110FB0F3" w14:textId="6BECCD56"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 порядке и условиях предоставления социальных услуг по видам социальных услуг и формам социального обслуживания, в том числе о перечне социальных услуг, предоставляемых организацией; о порядке и условиях предоставления социальных услуг бесплатно и за плату по видам социальных услуг и формам социального обслуживания; о тарифах на социальные услуги по видам социальных услуг и формам социального обслуживания; размере платы за предоставление социальных услуг, а также о возможности получения социальных услуг бесплатно</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2204066A"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0F76C376" w14:textId="77777777" w:rsidR="00CF1E00" w:rsidRPr="00CF1E00" w:rsidRDefault="00CF1E00" w:rsidP="00CF1E00">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5A354D1F" w14:textId="77777777" w:rsidR="00CF1E00" w:rsidRPr="00CF1E00" w:rsidRDefault="00CF1E00" w:rsidP="00CF1E00">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49DC9480" w14:textId="77777777" w:rsidR="00CF1E00" w:rsidRPr="00CF1E00" w:rsidRDefault="00CF1E00" w:rsidP="00CF1E00">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2E39BE1B" w14:textId="77777777" w:rsidR="00CF1E00" w:rsidRPr="00CF1E00" w:rsidRDefault="00CF1E00" w:rsidP="00CF1E00">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783ECFD9" w14:textId="77777777" w:rsidR="00CF1E00" w:rsidRPr="00CF1E00" w:rsidRDefault="00CF1E00" w:rsidP="00CF1E00">
            <w:pPr>
              <w:widowControl w:val="0"/>
              <w:spacing w:line="216" w:lineRule="auto"/>
              <w:ind w:left="360"/>
              <w:jc w:val="center"/>
              <w:rPr>
                <w:b/>
                <w:color w:val="000000"/>
              </w:rPr>
            </w:pPr>
          </w:p>
        </w:tc>
      </w:tr>
      <w:tr w:rsidR="00CF1E00" w:rsidRPr="00CF1E00" w14:paraId="77B6D316" w14:textId="77777777" w:rsidTr="00CF1E00">
        <w:trPr>
          <w:trHeight w:val="20"/>
        </w:trPr>
        <w:tc>
          <w:tcPr>
            <w:tcW w:w="1830" w:type="pct"/>
          </w:tcPr>
          <w:p w14:paraId="7203AAD9" w14:textId="768E5E17"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11BE2A7D"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4770C75D" w14:textId="77777777" w:rsidR="00CF1E00" w:rsidRPr="00CF1E00" w:rsidRDefault="00CF1E00" w:rsidP="00CF1E00">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4C9D1F57" w14:textId="77777777" w:rsidR="00CF1E00" w:rsidRPr="00CF1E00" w:rsidRDefault="00CF1E00" w:rsidP="00CF1E00">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42C81D4E" w14:textId="77777777" w:rsidR="00CF1E00" w:rsidRPr="00CF1E00" w:rsidRDefault="00CF1E00" w:rsidP="00CF1E00">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121904DE" w14:textId="77777777" w:rsidR="00CF1E00" w:rsidRPr="00CF1E00" w:rsidRDefault="00CF1E00" w:rsidP="00CF1E00">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64DC6FB8" w14:textId="77777777" w:rsidR="00CF1E00" w:rsidRPr="00CF1E00" w:rsidRDefault="00CF1E00" w:rsidP="00CF1E00">
            <w:pPr>
              <w:widowControl w:val="0"/>
              <w:spacing w:line="216" w:lineRule="auto"/>
              <w:ind w:left="360"/>
              <w:jc w:val="center"/>
              <w:rPr>
                <w:b/>
                <w:color w:val="000000"/>
              </w:rPr>
            </w:pPr>
          </w:p>
        </w:tc>
      </w:tr>
      <w:tr w:rsidR="00CF1E00" w:rsidRPr="00CF1E00" w14:paraId="62E9878D" w14:textId="77777777" w:rsidTr="00CF1E00">
        <w:trPr>
          <w:trHeight w:val="20"/>
        </w:trPr>
        <w:tc>
          <w:tcPr>
            <w:tcW w:w="1830" w:type="pct"/>
          </w:tcPr>
          <w:p w14:paraId="3BCCECC0" w14:textId="4EBC9051"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3FA36208"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79F4B667" w14:textId="77777777" w:rsidR="00CF1E00" w:rsidRPr="00CF1E00" w:rsidRDefault="00CF1E00" w:rsidP="00CF1E00">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3C068408" w14:textId="77777777" w:rsidR="00CF1E00" w:rsidRPr="00CF1E00" w:rsidRDefault="00CF1E00" w:rsidP="00CF1E00">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6103EF0F" w14:textId="77777777" w:rsidR="00CF1E00" w:rsidRPr="00CF1E00" w:rsidRDefault="00CF1E00" w:rsidP="00CF1E00">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6EF70F94" w14:textId="77777777" w:rsidR="00CF1E00" w:rsidRPr="00CF1E00" w:rsidRDefault="00CF1E00" w:rsidP="00CF1E00">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171D87A5" w14:textId="77777777" w:rsidR="00CF1E00" w:rsidRPr="00CF1E00" w:rsidRDefault="00CF1E00" w:rsidP="00CF1E00">
            <w:pPr>
              <w:widowControl w:val="0"/>
              <w:spacing w:line="216" w:lineRule="auto"/>
              <w:ind w:left="360"/>
              <w:jc w:val="center"/>
              <w:rPr>
                <w:b/>
                <w:color w:val="000000"/>
              </w:rPr>
            </w:pPr>
          </w:p>
        </w:tc>
      </w:tr>
      <w:tr w:rsidR="00CF1E00" w:rsidRPr="00CF1E00" w14:paraId="2BFA1B08" w14:textId="77777777" w:rsidTr="00CF1E00">
        <w:trPr>
          <w:trHeight w:val="20"/>
        </w:trPr>
        <w:tc>
          <w:tcPr>
            <w:tcW w:w="1830" w:type="pct"/>
          </w:tcPr>
          <w:p w14:paraId="3402186C" w14:textId="32F945EC"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4F6FA5CD"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093876A7" w14:textId="77777777" w:rsidR="00CF1E00" w:rsidRPr="00CF1E00" w:rsidRDefault="00CF1E00" w:rsidP="00CF1E00">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562C9B97" w14:textId="77777777" w:rsidR="00CF1E00" w:rsidRPr="00CF1E00" w:rsidRDefault="00CF1E00" w:rsidP="00CF1E00">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0859CF2B" w14:textId="77777777" w:rsidR="00CF1E00" w:rsidRPr="00CF1E00" w:rsidRDefault="00CF1E00" w:rsidP="00CF1E00">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786D59E4" w14:textId="77777777" w:rsidR="00CF1E00" w:rsidRPr="00CF1E00" w:rsidRDefault="00CF1E00" w:rsidP="00CF1E00">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161E85A7" w14:textId="77777777" w:rsidR="00CF1E00" w:rsidRPr="00CF1E00" w:rsidRDefault="00CF1E00" w:rsidP="00CF1E00">
            <w:pPr>
              <w:widowControl w:val="0"/>
              <w:spacing w:line="216" w:lineRule="auto"/>
              <w:ind w:left="360"/>
              <w:jc w:val="center"/>
              <w:rPr>
                <w:b/>
                <w:color w:val="000000"/>
              </w:rPr>
            </w:pPr>
          </w:p>
        </w:tc>
      </w:tr>
      <w:tr w:rsidR="00CF1E00" w:rsidRPr="00CF1E00" w14:paraId="177E4BD6" w14:textId="77777777" w:rsidTr="00CF1E00">
        <w:trPr>
          <w:trHeight w:val="20"/>
        </w:trPr>
        <w:tc>
          <w:tcPr>
            <w:tcW w:w="1830" w:type="pct"/>
          </w:tcPr>
          <w:p w14:paraId="34EBC0B2" w14:textId="1FFC480D"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lastRenderedPageBreak/>
              <w:t>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деятельности)*</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534C4EBF" w14:textId="6B5544BF" w:rsidR="00CF1E00" w:rsidRPr="00CF1E00" w:rsidRDefault="00CF1E00" w:rsidP="00CF1E00">
            <w:pPr>
              <w:widowControl w:val="0"/>
              <w:spacing w:line="216" w:lineRule="auto"/>
              <w:ind w:left="720"/>
              <w:rPr>
                <w:color w:val="000000"/>
              </w:rPr>
            </w:pPr>
            <w:r>
              <w:rPr>
                <w:color w:val="000000"/>
              </w:rPr>
              <w:t>*</w:t>
            </w:r>
          </w:p>
        </w:tc>
        <w:tc>
          <w:tcPr>
            <w:tcW w:w="524" w:type="pct"/>
            <w:tcBorders>
              <w:top w:val="single" w:sz="4" w:space="0" w:color="000000"/>
              <w:left w:val="single" w:sz="4" w:space="0" w:color="000000"/>
              <w:bottom w:val="single" w:sz="4" w:space="0" w:color="000000"/>
              <w:right w:val="single" w:sz="4" w:space="0" w:color="000000"/>
            </w:tcBorders>
          </w:tcPr>
          <w:p w14:paraId="3175C64F" w14:textId="77777777" w:rsidR="00CF1E00" w:rsidRPr="00CF1E00" w:rsidRDefault="00CF1E00" w:rsidP="00CF1E00">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0E45A523" w14:textId="77777777" w:rsidR="00CF1E00" w:rsidRPr="00CF1E00" w:rsidRDefault="00CF1E00" w:rsidP="00CF1E00">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20DCDA6D" w14:textId="77777777" w:rsidR="00CF1E00" w:rsidRPr="00CF1E00" w:rsidRDefault="00CF1E00" w:rsidP="00CF1E00">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53B44F9A" w14:textId="77777777" w:rsidR="00CF1E00" w:rsidRPr="00CF1E00" w:rsidRDefault="00CF1E00" w:rsidP="00CF1E00">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475EB624" w14:textId="77777777" w:rsidR="00CF1E00" w:rsidRPr="00CF1E00" w:rsidRDefault="00CF1E00" w:rsidP="00CF1E00">
            <w:pPr>
              <w:widowControl w:val="0"/>
              <w:spacing w:line="216" w:lineRule="auto"/>
              <w:ind w:left="360"/>
              <w:jc w:val="center"/>
              <w:rPr>
                <w:b/>
                <w:color w:val="000000"/>
              </w:rPr>
            </w:pPr>
          </w:p>
        </w:tc>
      </w:tr>
      <w:tr w:rsidR="00CF1E00" w:rsidRPr="00CF1E00" w14:paraId="6307EAAF" w14:textId="77777777" w:rsidTr="00CF1E00">
        <w:trPr>
          <w:trHeight w:val="20"/>
        </w:trPr>
        <w:tc>
          <w:tcPr>
            <w:tcW w:w="1830" w:type="pct"/>
          </w:tcPr>
          <w:p w14:paraId="62DFD24F" w14:textId="2C64E1FB"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 финансово-хозяйственной деятельности (с приложением электронного образа плана финансово-хозяйственной деятельности)</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3F941F07"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307732D3" w14:textId="77777777" w:rsidR="00CF1E00" w:rsidRPr="00CF1E00" w:rsidRDefault="00CF1E00" w:rsidP="00CF1E00">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67E595FA" w14:textId="77777777" w:rsidR="00CF1E00" w:rsidRPr="00CF1E00" w:rsidRDefault="00CF1E00" w:rsidP="00CF1E00">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6DB7830A" w14:textId="77777777" w:rsidR="00CF1E00" w:rsidRPr="00CF1E00" w:rsidRDefault="00CF1E00" w:rsidP="00CF1E00">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342B1410" w14:textId="77777777" w:rsidR="00CF1E00" w:rsidRPr="00CF1E00" w:rsidRDefault="00CF1E00" w:rsidP="00CF1E00">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73AD8659" w14:textId="77777777" w:rsidR="00CF1E00" w:rsidRPr="00CF1E00" w:rsidRDefault="00CF1E00" w:rsidP="00CF1E00">
            <w:pPr>
              <w:widowControl w:val="0"/>
              <w:spacing w:line="216" w:lineRule="auto"/>
              <w:ind w:left="360"/>
              <w:jc w:val="center"/>
              <w:rPr>
                <w:b/>
                <w:color w:val="000000"/>
              </w:rPr>
            </w:pPr>
          </w:p>
        </w:tc>
      </w:tr>
      <w:tr w:rsidR="00CF1E00" w:rsidRPr="00CF1E00" w14:paraId="6C18B78C" w14:textId="77777777" w:rsidTr="00CF1E00">
        <w:trPr>
          <w:trHeight w:val="20"/>
        </w:trPr>
        <w:tc>
          <w:tcPr>
            <w:tcW w:w="1830" w:type="pct"/>
          </w:tcPr>
          <w:p w14:paraId="41C31A35" w14:textId="353E2A0F"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74D14CE6"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1C80181B" w14:textId="77777777" w:rsidR="00CF1E00" w:rsidRPr="00CF1E00" w:rsidRDefault="00CF1E00" w:rsidP="00CF1E00">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792983B8" w14:textId="77777777" w:rsidR="00CF1E00" w:rsidRPr="00CF1E00" w:rsidRDefault="00CF1E00" w:rsidP="00CF1E00">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48AF27B9" w14:textId="77777777" w:rsidR="00CF1E00" w:rsidRPr="00CF1E00" w:rsidRDefault="00CF1E00" w:rsidP="00CF1E00">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0293C40B" w14:textId="77777777" w:rsidR="00CF1E00" w:rsidRPr="00CF1E00" w:rsidRDefault="00CF1E00" w:rsidP="00CF1E00">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79D499AF" w14:textId="77777777" w:rsidR="00CF1E00" w:rsidRPr="00CF1E00" w:rsidRDefault="00CF1E00" w:rsidP="00CF1E00">
            <w:pPr>
              <w:widowControl w:val="0"/>
              <w:spacing w:line="216" w:lineRule="auto"/>
              <w:ind w:left="360"/>
              <w:jc w:val="center"/>
              <w:rPr>
                <w:b/>
                <w:color w:val="000000"/>
              </w:rPr>
            </w:pPr>
          </w:p>
        </w:tc>
      </w:tr>
      <w:tr w:rsidR="00CF1E00" w:rsidRPr="00CF1E00" w14:paraId="52AE91CC" w14:textId="77777777" w:rsidTr="00CF1E00">
        <w:trPr>
          <w:trHeight w:val="20"/>
        </w:trPr>
        <w:tc>
          <w:tcPr>
            <w:tcW w:w="1830" w:type="pct"/>
          </w:tcPr>
          <w:p w14:paraId="0B467910" w14:textId="2CE04D0E"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наличии)*</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299F1063" w14:textId="413B4D85" w:rsidR="00CF1E00" w:rsidRPr="00CF1E00" w:rsidRDefault="00CF1E00" w:rsidP="00CF1E00">
            <w:pPr>
              <w:widowControl w:val="0"/>
              <w:spacing w:line="216" w:lineRule="auto"/>
              <w:ind w:left="720"/>
              <w:rPr>
                <w:color w:val="000000"/>
              </w:rPr>
            </w:pPr>
            <w:r>
              <w:rPr>
                <w:color w:val="000000"/>
              </w:rPr>
              <w:t>*</w:t>
            </w:r>
          </w:p>
        </w:tc>
        <w:tc>
          <w:tcPr>
            <w:tcW w:w="524" w:type="pct"/>
            <w:tcBorders>
              <w:top w:val="single" w:sz="4" w:space="0" w:color="000000"/>
              <w:left w:val="single" w:sz="4" w:space="0" w:color="000000"/>
              <w:bottom w:val="single" w:sz="4" w:space="0" w:color="000000"/>
              <w:right w:val="single" w:sz="4" w:space="0" w:color="000000"/>
            </w:tcBorders>
          </w:tcPr>
          <w:p w14:paraId="56447AEF" w14:textId="77777777" w:rsidR="00CF1E00" w:rsidRPr="00CF1E00" w:rsidRDefault="00CF1E00" w:rsidP="00CF1E00">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1C2CFBEB" w14:textId="77777777" w:rsidR="00CF1E00" w:rsidRPr="00CF1E00" w:rsidRDefault="00CF1E00" w:rsidP="00CF1E00">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04C918BA" w14:textId="77777777" w:rsidR="00CF1E00" w:rsidRPr="00CF1E00" w:rsidRDefault="00CF1E00" w:rsidP="00CF1E00">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31C64D72" w14:textId="77777777" w:rsidR="00CF1E00" w:rsidRPr="00CF1E00" w:rsidRDefault="00CF1E00" w:rsidP="00CF1E00">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1F95D8E5" w14:textId="77777777" w:rsidR="00CF1E00" w:rsidRPr="00CF1E00" w:rsidRDefault="00CF1E00" w:rsidP="00CF1E00">
            <w:pPr>
              <w:widowControl w:val="0"/>
              <w:spacing w:line="216" w:lineRule="auto"/>
              <w:ind w:left="360"/>
              <w:jc w:val="center"/>
              <w:rPr>
                <w:b/>
                <w:color w:val="000000"/>
              </w:rPr>
            </w:pPr>
          </w:p>
        </w:tc>
      </w:tr>
      <w:tr w:rsidR="00CF1E00" w:rsidRPr="00CF1E00" w14:paraId="09C276D4" w14:textId="77777777" w:rsidTr="00CF1E00">
        <w:trPr>
          <w:trHeight w:val="20"/>
        </w:trPr>
        <w:tc>
          <w:tcPr>
            <w:tcW w:w="1830" w:type="pct"/>
          </w:tcPr>
          <w:p w14:paraId="0E1C1954" w14:textId="33F8D021" w:rsidR="00CF1E00" w:rsidRPr="00CF1E00" w:rsidRDefault="00CF1E00" w:rsidP="00F602BF">
            <w:pPr>
              <w:widowControl w:val="0"/>
              <w:numPr>
                <w:ilvl w:val="0"/>
                <w:numId w:val="3"/>
              </w:numPr>
              <w:tabs>
                <w:tab w:val="left" w:pos="240"/>
              </w:tabs>
              <w:spacing w:line="216" w:lineRule="auto"/>
              <w:ind w:left="-66" w:right="-36" w:firstLine="33"/>
              <w:rPr>
                <w:color w:val="000000"/>
              </w:rPr>
            </w:pPr>
            <w:r w:rsidRPr="005F725C">
              <w:rPr>
                <w:szCs w:val="24"/>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6704534D" w14:textId="77777777" w:rsidR="00CF1E00" w:rsidRPr="00CF1E00" w:rsidRDefault="00CF1E00" w:rsidP="00F602BF">
            <w:pPr>
              <w:widowControl w:val="0"/>
              <w:numPr>
                <w:ilvl w:val="0"/>
                <w:numId w:val="2"/>
              </w:numPr>
              <w:spacing w:line="216" w:lineRule="auto"/>
              <w:jc w:val="center"/>
              <w:rPr>
                <w:color w:val="000000"/>
              </w:rPr>
            </w:pPr>
          </w:p>
        </w:tc>
        <w:tc>
          <w:tcPr>
            <w:tcW w:w="524" w:type="pct"/>
            <w:tcBorders>
              <w:top w:val="single" w:sz="4" w:space="0" w:color="000000"/>
              <w:left w:val="single" w:sz="4" w:space="0" w:color="000000"/>
              <w:bottom w:val="single" w:sz="4" w:space="0" w:color="000000"/>
              <w:right w:val="single" w:sz="4" w:space="0" w:color="000000"/>
            </w:tcBorders>
          </w:tcPr>
          <w:p w14:paraId="2BFC9C1F" w14:textId="77777777" w:rsidR="00CF1E00" w:rsidRPr="00CF1E00" w:rsidRDefault="00CF1E00" w:rsidP="00CF1E00">
            <w:pPr>
              <w:widowControl w:val="0"/>
              <w:spacing w:line="216" w:lineRule="auto"/>
              <w:ind w:left="360"/>
              <w:jc w:val="center"/>
              <w:rPr>
                <w:b/>
                <w:color w:val="000000"/>
              </w:rPr>
            </w:pPr>
          </w:p>
        </w:tc>
        <w:tc>
          <w:tcPr>
            <w:tcW w:w="654" w:type="pct"/>
            <w:tcBorders>
              <w:top w:val="single" w:sz="4" w:space="0" w:color="000000"/>
              <w:left w:val="single" w:sz="4" w:space="0" w:color="000000"/>
              <w:bottom w:val="single" w:sz="4" w:space="0" w:color="000000"/>
              <w:right w:val="single" w:sz="4" w:space="0" w:color="000000"/>
            </w:tcBorders>
          </w:tcPr>
          <w:p w14:paraId="14FE215D" w14:textId="77777777" w:rsidR="00CF1E00" w:rsidRPr="00CF1E00" w:rsidRDefault="00CF1E00" w:rsidP="00CF1E00">
            <w:pPr>
              <w:widowControl w:val="0"/>
              <w:spacing w:line="216" w:lineRule="auto"/>
              <w:ind w:left="360"/>
              <w:jc w:val="center"/>
              <w:rPr>
                <w:b/>
                <w:color w:val="000000"/>
              </w:rPr>
            </w:pPr>
          </w:p>
        </w:tc>
        <w:tc>
          <w:tcPr>
            <w:tcW w:w="509" w:type="pct"/>
            <w:tcBorders>
              <w:top w:val="single" w:sz="4" w:space="0" w:color="000000"/>
              <w:left w:val="single" w:sz="4" w:space="0" w:color="000000"/>
              <w:bottom w:val="single" w:sz="4" w:space="0" w:color="000000"/>
              <w:right w:val="single" w:sz="4" w:space="0" w:color="000000"/>
            </w:tcBorders>
          </w:tcPr>
          <w:p w14:paraId="7452A6ED" w14:textId="77777777" w:rsidR="00CF1E00" w:rsidRPr="00CF1E00" w:rsidRDefault="00CF1E00" w:rsidP="00CF1E00">
            <w:pPr>
              <w:widowControl w:val="0"/>
              <w:spacing w:line="216" w:lineRule="auto"/>
              <w:ind w:left="360"/>
              <w:jc w:val="center"/>
              <w:rPr>
                <w:b/>
                <w:color w:val="000000"/>
              </w:rPr>
            </w:pPr>
          </w:p>
        </w:tc>
        <w:tc>
          <w:tcPr>
            <w:tcW w:w="430" w:type="pct"/>
            <w:gridSpan w:val="3"/>
            <w:tcBorders>
              <w:top w:val="single" w:sz="4" w:space="0" w:color="000000"/>
              <w:left w:val="single" w:sz="4" w:space="0" w:color="000000"/>
              <w:bottom w:val="single" w:sz="4" w:space="0" w:color="000000"/>
              <w:right w:val="single" w:sz="4" w:space="0" w:color="000000"/>
            </w:tcBorders>
          </w:tcPr>
          <w:p w14:paraId="21DAD081" w14:textId="77777777" w:rsidR="00CF1E00" w:rsidRPr="00CF1E00" w:rsidRDefault="00CF1E00" w:rsidP="00CF1E00">
            <w:pPr>
              <w:widowControl w:val="0"/>
              <w:spacing w:line="216" w:lineRule="auto"/>
              <w:ind w:left="360"/>
              <w:jc w:val="center"/>
              <w:rPr>
                <w:b/>
                <w:color w:val="000000"/>
              </w:rPr>
            </w:pPr>
          </w:p>
        </w:tc>
        <w:tc>
          <w:tcPr>
            <w:tcW w:w="690" w:type="pct"/>
            <w:tcBorders>
              <w:top w:val="single" w:sz="4" w:space="0" w:color="000000"/>
              <w:left w:val="single" w:sz="4" w:space="0" w:color="000000"/>
              <w:bottom w:val="single" w:sz="4" w:space="0" w:color="000000"/>
              <w:right w:val="single" w:sz="4" w:space="0" w:color="000000"/>
            </w:tcBorders>
          </w:tcPr>
          <w:p w14:paraId="627DA8D2" w14:textId="77777777" w:rsidR="00CF1E00" w:rsidRPr="00CF1E00" w:rsidRDefault="00CF1E00" w:rsidP="00CF1E00">
            <w:pPr>
              <w:widowControl w:val="0"/>
              <w:spacing w:line="216" w:lineRule="auto"/>
              <w:ind w:left="360"/>
              <w:jc w:val="center"/>
              <w:rPr>
                <w:b/>
                <w:color w:val="000000"/>
              </w:rPr>
            </w:pPr>
          </w:p>
        </w:tc>
      </w:tr>
      <w:tr w:rsidR="00CF1E00" w:rsidRPr="00CF1E00" w14:paraId="0749CB1F" w14:textId="77777777" w:rsidTr="00CF1E00">
        <w:trPr>
          <w:trHeight w:val="20"/>
        </w:trPr>
        <w:tc>
          <w:tcPr>
            <w:tcW w:w="1830" w:type="pct"/>
            <w:tcBorders>
              <w:top w:val="single" w:sz="4" w:space="0" w:color="000000"/>
              <w:left w:val="single" w:sz="4" w:space="0" w:color="000000"/>
              <w:bottom w:val="single" w:sz="4" w:space="0" w:color="000000"/>
              <w:right w:val="single" w:sz="4" w:space="0" w:color="000000"/>
            </w:tcBorders>
          </w:tcPr>
          <w:p w14:paraId="2663E89D" w14:textId="77777777" w:rsidR="00CF1E00" w:rsidRPr="00CF1E00" w:rsidRDefault="00CF1E00" w:rsidP="006847F1">
            <w:pPr>
              <w:widowControl w:val="0"/>
              <w:spacing w:after="0" w:line="216" w:lineRule="auto"/>
              <w:ind w:left="-66" w:right="-36"/>
              <w:rPr>
                <w:rFonts w:cs="Times New Roman"/>
                <w:b/>
                <w:color w:val="000000"/>
              </w:rPr>
            </w:pPr>
            <w:r w:rsidRPr="00CF1E00">
              <w:rPr>
                <w:rFonts w:cs="Times New Roman"/>
                <w:b/>
                <w:color w:val="000000"/>
              </w:rPr>
              <w:t xml:space="preserve">Объем информации (количество материалов/единиц информации) о деятельности организации </w:t>
            </w:r>
          </w:p>
        </w:tc>
        <w:tc>
          <w:tcPr>
            <w:tcW w:w="363" w:type="pct"/>
            <w:tcBorders>
              <w:top w:val="single" w:sz="4" w:space="0" w:color="000000"/>
              <w:left w:val="single" w:sz="4" w:space="0" w:color="000000"/>
              <w:bottom w:val="single" w:sz="4" w:space="0" w:color="000000"/>
              <w:right w:val="single" w:sz="4" w:space="0" w:color="000000"/>
            </w:tcBorders>
            <w:shd w:val="clear" w:color="auto" w:fill="D9D9D9"/>
          </w:tcPr>
          <w:p w14:paraId="61DF8C40" w14:textId="75CD2EDF" w:rsidR="00CF1E00" w:rsidRPr="00CF1E00" w:rsidRDefault="00CF1E00" w:rsidP="006847F1">
            <w:pPr>
              <w:widowControl w:val="0"/>
              <w:tabs>
                <w:tab w:val="left" w:pos="459"/>
              </w:tabs>
              <w:spacing w:after="0" w:line="216" w:lineRule="auto"/>
              <w:jc w:val="center"/>
              <w:rPr>
                <w:rFonts w:cs="Times New Roman"/>
                <w:b/>
                <w:color w:val="000000"/>
              </w:rPr>
            </w:pPr>
            <w:r>
              <w:rPr>
                <w:rFonts w:cs="Times New Roman"/>
                <w:b/>
                <w:color w:val="000000"/>
              </w:rPr>
              <w:t>19</w:t>
            </w:r>
            <w:r w:rsidRPr="00CF1E00">
              <w:rPr>
                <w:rFonts w:cs="Times New Roman"/>
                <w:b/>
                <w:color w:val="000000"/>
              </w:rPr>
              <w:t>(</w:t>
            </w:r>
            <w:r>
              <w:rPr>
                <w:rFonts w:cs="Times New Roman"/>
                <w:b/>
                <w:color w:val="000000"/>
              </w:rPr>
              <w:t>17</w:t>
            </w:r>
            <w:r w:rsidRPr="00CF1E00">
              <w:rPr>
                <w:rFonts w:cs="Times New Roman"/>
                <w:b/>
                <w:color w:val="000000"/>
              </w:rPr>
              <w:t>)</w:t>
            </w:r>
          </w:p>
        </w:tc>
        <w:tc>
          <w:tcPr>
            <w:tcW w:w="1697" w:type="pct"/>
            <w:gridSpan w:val="4"/>
            <w:tcBorders>
              <w:top w:val="single" w:sz="4" w:space="0" w:color="000000"/>
              <w:left w:val="single" w:sz="4" w:space="0" w:color="000000"/>
              <w:bottom w:val="single" w:sz="4" w:space="0" w:color="000000"/>
              <w:right w:val="single" w:sz="4" w:space="0" w:color="000000"/>
            </w:tcBorders>
            <w:shd w:val="clear" w:color="auto" w:fill="000000"/>
          </w:tcPr>
          <w:p w14:paraId="58145C73" w14:textId="77777777" w:rsidR="00CF1E00" w:rsidRPr="00CF1E00" w:rsidRDefault="00CF1E00" w:rsidP="006847F1">
            <w:pPr>
              <w:widowControl w:val="0"/>
              <w:tabs>
                <w:tab w:val="left" w:pos="459"/>
              </w:tabs>
              <w:spacing w:after="0" w:line="216" w:lineRule="auto"/>
              <w:jc w:val="center"/>
              <w:rPr>
                <w:rFonts w:cs="Times New Roman"/>
                <w:i/>
                <w:color w:val="000000"/>
              </w:rPr>
            </w:pPr>
          </w:p>
          <w:p w14:paraId="202B8285" w14:textId="77777777" w:rsidR="00CF1E00" w:rsidRPr="00CF1E00" w:rsidRDefault="00CF1E00" w:rsidP="006847F1">
            <w:pPr>
              <w:widowControl w:val="0"/>
              <w:tabs>
                <w:tab w:val="left" w:pos="459"/>
              </w:tabs>
              <w:spacing w:after="0" w:line="216" w:lineRule="auto"/>
              <w:jc w:val="center"/>
              <w:rPr>
                <w:rFonts w:cs="Times New Roman"/>
                <w:i/>
                <w:color w:val="000000"/>
              </w:rPr>
            </w:pPr>
          </w:p>
          <w:p w14:paraId="403ADA85" w14:textId="77777777" w:rsidR="00CF1E00" w:rsidRPr="00CF1E00" w:rsidRDefault="00CF1E00" w:rsidP="006847F1">
            <w:pPr>
              <w:widowControl w:val="0"/>
              <w:tabs>
                <w:tab w:val="left" w:pos="459"/>
              </w:tabs>
              <w:spacing w:after="0" w:line="216" w:lineRule="auto"/>
              <w:jc w:val="center"/>
              <w:rPr>
                <w:rFonts w:cs="Times New Roman"/>
                <w:b/>
                <w:color w:val="000000"/>
              </w:rPr>
            </w:pPr>
          </w:p>
        </w:tc>
        <w:tc>
          <w:tcPr>
            <w:tcW w:w="417" w:type="pct"/>
            <w:tcBorders>
              <w:top w:val="single" w:sz="4" w:space="0" w:color="000000"/>
              <w:left w:val="single" w:sz="4" w:space="0" w:color="000000"/>
              <w:bottom w:val="single" w:sz="4" w:space="0" w:color="000000"/>
              <w:right w:val="single" w:sz="4" w:space="0" w:color="000000"/>
            </w:tcBorders>
            <w:vAlign w:val="bottom"/>
          </w:tcPr>
          <w:p w14:paraId="2CDDEE9E" w14:textId="77777777" w:rsidR="00CF1E00" w:rsidRPr="00CF1E00" w:rsidRDefault="00CF1E00" w:rsidP="006847F1">
            <w:pPr>
              <w:widowControl w:val="0"/>
              <w:tabs>
                <w:tab w:val="left" w:pos="459"/>
              </w:tabs>
              <w:spacing w:after="0" w:line="216" w:lineRule="auto"/>
              <w:jc w:val="center"/>
              <w:rPr>
                <w:rFonts w:cs="Times New Roman"/>
                <w:i/>
                <w:color w:val="000000"/>
              </w:rPr>
            </w:pPr>
            <w:r w:rsidRPr="00CF1E00">
              <w:rPr>
                <w:rFonts w:cs="Times New Roman"/>
                <w:i/>
                <w:color w:val="000000"/>
              </w:rPr>
              <w:t>Сумма по столбцу</w:t>
            </w:r>
          </w:p>
        </w:tc>
        <w:tc>
          <w:tcPr>
            <w:tcW w:w="693" w:type="pct"/>
            <w:gridSpan w:val="2"/>
            <w:tcBorders>
              <w:top w:val="single" w:sz="4" w:space="0" w:color="000000"/>
              <w:left w:val="single" w:sz="4" w:space="0" w:color="000000"/>
              <w:bottom w:val="single" w:sz="4" w:space="0" w:color="000000"/>
              <w:right w:val="single" w:sz="4" w:space="0" w:color="000000"/>
            </w:tcBorders>
          </w:tcPr>
          <w:p w14:paraId="3F487748" w14:textId="5E391927" w:rsidR="00CF1E00" w:rsidRDefault="00CF1E00" w:rsidP="006847F1">
            <w:pPr>
              <w:widowControl w:val="0"/>
              <w:tabs>
                <w:tab w:val="left" w:pos="459"/>
              </w:tabs>
              <w:spacing w:after="0" w:line="216" w:lineRule="auto"/>
              <w:jc w:val="center"/>
              <w:rPr>
                <w:rFonts w:cs="Times New Roman"/>
                <w:i/>
                <w:color w:val="000000"/>
              </w:rPr>
            </w:pPr>
            <w:r>
              <w:rPr>
                <w:i/>
                <w:noProof/>
                <w:color w:val="000000"/>
              </w:rPr>
              <mc:AlternateContent>
                <mc:Choice Requires="wps">
                  <w:drawing>
                    <wp:anchor distT="0" distB="0" distL="114300" distR="114300" simplePos="0" relativeHeight="251661312" behindDoc="0" locked="0" layoutInCell="1" allowOverlap="1" wp14:anchorId="5FBD63D3" wp14:editId="00344D69">
                      <wp:simplePos x="0" y="0"/>
                      <wp:positionH relativeFrom="column">
                        <wp:posOffset>12700</wp:posOffset>
                      </wp:positionH>
                      <wp:positionV relativeFrom="paragraph">
                        <wp:posOffset>146685</wp:posOffset>
                      </wp:positionV>
                      <wp:extent cx="390525" cy="257175"/>
                      <wp:effectExtent l="0" t="0" r="28575" b="28575"/>
                      <wp:wrapNone/>
                      <wp:docPr id="250123986" name="Прямоугольник 1"/>
                      <wp:cNvGraphicFramePr/>
                      <a:graphic xmlns:a="http://schemas.openxmlformats.org/drawingml/2006/main">
                        <a:graphicData uri="http://schemas.microsoft.com/office/word/2010/wordprocessingShape">
                          <wps:wsp>
                            <wps:cNvSpPr/>
                            <wps:spPr>
                              <a:xfrm>
                                <a:off x="0" y="0"/>
                                <a:ext cx="390525" cy="2571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3D6363C" id="Прямоугольник 1" o:spid="_x0000_s1026" style="position:absolute;margin-left:1pt;margin-top:11.55pt;width:30.75pt;height:20.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" fillcolor="white [3201]" strokecolor="black [3200]" strokeweight="2pt"/>
                  </w:pict>
                </mc:Fallback>
              </mc:AlternateContent>
            </w:r>
            <w:r>
              <w:rPr>
                <w:rFonts w:cs="Times New Roman"/>
                <w:i/>
                <w:color w:val="000000"/>
              </w:rPr>
              <w:t>ИТОГ:</w:t>
            </w:r>
          </w:p>
          <w:p w14:paraId="1612471C" w14:textId="37D05596" w:rsidR="00CF1E00" w:rsidRDefault="00CF1E00" w:rsidP="006847F1">
            <w:pPr>
              <w:widowControl w:val="0"/>
              <w:tabs>
                <w:tab w:val="left" w:pos="459"/>
              </w:tabs>
              <w:spacing w:after="0" w:line="216" w:lineRule="auto"/>
              <w:jc w:val="center"/>
              <w:rPr>
                <w:rFonts w:cs="Times New Roman"/>
                <w:i/>
                <w:color w:val="000000"/>
              </w:rPr>
            </w:pPr>
            <w:r>
              <w:rPr>
                <w:i/>
                <w:noProof/>
                <w:color w:val="000000"/>
              </w:rPr>
              <mc:AlternateContent>
                <mc:Choice Requires="wps">
                  <w:drawing>
                    <wp:anchor distT="0" distB="0" distL="114300" distR="114300" simplePos="0" relativeHeight="251663360" behindDoc="0" locked="0" layoutInCell="1" allowOverlap="1" wp14:anchorId="7D7E2DAD" wp14:editId="33404EF1">
                      <wp:simplePos x="0" y="0"/>
                      <wp:positionH relativeFrom="column">
                        <wp:posOffset>815340</wp:posOffset>
                      </wp:positionH>
                      <wp:positionV relativeFrom="paragraph">
                        <wp:posOffset>19050</wp:posOffset>
                      </wp:positionV>
                      <wp:extent cx="390525" cy="257175"/>
                      <wp:effectExtent l="0" t="0" r="28575" b="28575"/>
                      <wp:wrapNone/>
                      <wp:docPr id="1253199355" name="Прямоугольник 1"/>
                      <wp:cNvGraphicFramePr/>
                      <a:graphic xmlns:a="http://schemas.openxmlformats.org/drawingml/2006/main">
                        <a:graphicData uri="http://schemas.microsoft.com/office/word/2010/wordprocessingShape">
                          <wps:wsp>
                            <wps:cNvSpPr/>
                            <wps:spPr>
                              <a:xfrm>
                                <a:off x="0" y="0"/>
                                <a:ext cx="390525" cy="2571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C60DCD3" id="Прямоугольник 1" o:spid="_x0000_s1026" style="position:absolute;margin-left:64.2pt;margin-top:1.5pt;width:30.75pt;height:20.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" fillcolor="white [3201]" strokecolor="black [3200]" strokeweight="2pt"/>
                  </w:pict>
                </mc:Fallback>
              </mc:AlternateContent>
            </w:r>
          </w:p>
          <w:p w14:paraId="5917F61E" w14:textId="7CC1F491" w:rsidR="00CF1E00" w:rsidRPr="00CF1E00" w:rsidRDefault="00CF1E00" w:rsidP="00CF1E00">
            <w:pPr>
              <w:widowControl w:val="0"/>
              <w:tabs>
                <w:tab w:val="left" w:pos="459"/>
              </w:tabs>
              <w:spacing w:after="0" w:line="216" w:lineRule="auto"/>
              <w:jc w:val="center"/>
              <w:rPr>
                <w:rFonts w:cs="Times New Roman"/>
                <w:i/>
                <w:color w:val="000000"/>
              </w:rPr>
            </w:pPr>
            <w:r>
              <w:rPr>
                <w:rFonts w:cs="Times New Roman"/>
                <w:i/>
                <w:color w:val="000000"/>
              </w:rPr>
              <w:t xml:space="preserve">из </w:t>
            </w:r>
          </w:p>
        </w:tc>
      </w:tr>
      <w:tr w:rsidR="00CF1E00" w:rsidRPr="00CF1E00" w14:paraId="168838FF" w14:textId="77777777" w:rsidTr="00CF1E00">
        <w:trPr>
          <w:trHeight w:val="20"/>
        </w:trPr>
        <w:tc>
          <w:tcPr>
            <w:tcW w:w="1830" w:type="pct"/>
            <w:tcBorders>
              <w:top w:val="single" w:sz="4" w:space="0" w:color="000000"/>
              <w:left w:val="single" w:sz="4" w:space="0" w:color="000000"/>
              <w:bottom w:val="single" w:sz="4" w:space="0" w:color="000000"/>
              <w:right w:val="single" w:sz="4" w:space="0" w:color="000000"/>
            </w:tcBorders>
            <w:shd w:val="clear" w:color="auto" w:fill="auto"/>
          </w:tcPr>
          <w:p w14:paraId="35021F28" w14:textId="77777777" w:rsidR="00CF1E00" w:rsidRPr="00CF1E00" w:rsidRDefault="00CF1E00" w:rsidP="006847F1">
            <w:pPr>
              <w:widowControl w:val="0"/>
              <w:spacing w:after="0" w:line="216" w:lineRule="auto"/>
              <w:ind w:left="-66" w:right="-36"/>
              <w:rPr>
                <w:rFonts w:cs="Times New Roman"/>
                <w:b/>
                <w:color w:val="000000"/>
              </w:rPr>
            </w:pPr>
            <w:r w:rsidRPr="00CF1E00">
              <w:rPr>
                <w:rFonts w:cs="Times New Roman"/>
                <w:b/>
                <w:color w:val="000000"/>
              </w:rPr>
              <w:t>Комментарии, замечания, выявленные недостатки</w:t>
            </w:r>
          </w:p>
        </w:tc>
        <w:tc>
          <w:tcPr>
            <w:tcW w:w="3170" w:type="pct"/>
            <w:gridSpan w:val="8"/>
            <w:tcBorders>
              <w:top w:val="single" w:sz="4" w:space="0" w:color="000000"/>
              <w:left w:val="single" w:sz="4" w:space="0" w:color="000000"/>
              <w:bottom w:val="single" w:sz="4" w:space="0" w:color="000000"/>
              <w:right w:val="single" w:sz="4" w:space="0" w:color="000000"/>
            </w:tcBorders>
            <w:shd w:val="clear" w:color="auto" w:fill="auto"/>
          </w:tcPr>
          <w:p w14:paraId="4686E808" w14:textId="2D9253AE" w:rsidR="00CF1E00" w:rsidRDefault="00CF1E00" w:rsidP="006847F1">
            <w:pPr>
              <w:widowControl w:val="0"/>
              <w:spacing w:after="0" w:line="216" w:lineRule="auto"/>
              <w:ind w:left="-66" w:right="-36"/>
              <w:rPr>
                <w:rFonts w:cs="Times New Roman"/>
                <w:color w:val="000000"/>
              </w:rPr>
            </w:pPr>
            <w:r>
              <w:rPr>
                <w:rFonts w:cs="Times New Roman"/>
                <w:color w:val="000000"/>
              </w:rPr>
              <w:t>1._____________________________________________________________</w:t>
            </w:r>
          </w:p>
          <w:p w14:paraId="1F379B4C" w14:textId="77777777" w:rsidR="00CF1E00" w:rsidRDefault="00CF1E00" w:rsidP="006847F1">
            <w:pPr>
              <w:widowControl w:val="0"/>
              <w:spacing w:after="0" w:line="216" w:lineRule="auto"/>
              <w:ind w:left="-66" w:right="-36"/>
              <w:rPr>
                <w:rFonts w:cs="Times New Roman"/>
                <w:color w:val="000000"/>
              </w:rPr>
            </w:pPr>
          </w:p>
          <w:p w14:paraId="3C1B629D" w14:textId="62128A6E" w:rsidR="00CF1E00" w:rsidRDefault="00CF1E00" w:rsidP="006847F1">
            <w:pPr>
              <w:widowControl w:val="0"/>
              <w:spacing w:after="0" w:line="216" w:lineRule="auto"/>
              <w:ind w:left="-66" w:right="-36"/>
              <w:rPr>
                <w:rFonts w:cs="Times New Roman"/>
                <w:color w:val="000000"/>
              </w:rPr>
            </w:pPr>
            <w:r>
              <w:rPr>
                <w:rFonts w:cs="Times New Roman"/>
                <w:color w:val="000000"/>
              </w:rPr>
              <w:t>2_____________________________________________________________</w:t>
            </w:r>
          </w:p>
          <w:p w14:paraId="4C26376B" w14:textId="77777777" w:rsidR="00CF1E00" w:rsidRDefault="00CF1E00" w:rsidP="006847F1">
            <w:pPr>
              <w:widowControl w:val="0"/>
              <w:spacing w:after="0" w:line="216" w:lineRule="auto"/>
              <w:ind w:left="-66" w:right="-36"/>
              <w:rPr>
                <w:rFonts w:cs="Times New Roman"/>
                <w:color w:val="000000"/>
              </w:rPr>
            </w:pPr>
          </w:p>
          <w:p w14:paraId="49834D22" w14:textId="5125AE08" w:rsidR="00CF1E00" w:rsidRDefault="00CF1E00" w:rsidP="006847F1">
            <w:pPr>
              <w:widowControl w:val="0"/>
              <w:spacing w:after="0" w:line="216" w:lineRule="auto"/>
              <w:ind w:left="-66" w:right="-36"/>
              <w:rPr>
                <w:rFonts w:cs="Times New Roman"/>
                <w:color w:val="000000"/>
              </w:rPr>
            </w:pPr>
            <w:r>
              <w:rPr>
                <w:rFonts w:cs="Times New Roman"/>
                <w:color w:val="000000"/>
              </w:rPr>
              <w:t>3. ____________________________________________________________</w:t>
            </w:r>
          </w:p>
          <w:p w14:paraId="33871EB8" w14:textId="77777777" w:rsidR="00CF1E00" w:rsidRDefault="00CF1E00" w:rsidP="006847F1">
            <w:pPr>
              <w:widowControl w:val="0"/>
              <w:spacing w:after="0" w:line="216" w:lineRule="auto"/>
              <w:ind w:left="-66" w:right="-36"/>
              <w:rPr>
                <w:rFonts w:cs="Times New Roman"/>
                <w:color w:val="000000"/>
              </w:rPr>
            </w:pPr>
          </w:p>
          <w:p w14:paraId="61715839" w14:textId="77777777" w:rsidR="00CF1E00" w:rsidRDefault="00CF1E00" w:rsidP="006847F1">
            <w:pPr>
              <w:widowControl w:val="0"/>
              <w:spacing w:after="0" w:line="216" w:lineRule="auto"/>
              <w:ind w:left="-66" w:right="-36"/>
              <w:rPr>
                <w:rFonts w:cs="Times New Roman"/>
                <w:color w:val="000000"/>
              </w:rPr>
            </w:pPr>
          </w:p>
          <w:p w14:paraId="18BC9AB8" w14:textId="1B19C428" w:rsidR="00CF1E00" w:rsidRPr="00CF1E00" w:rsidRDefault="00CF1E00" w:rsidP="006847F1">
            <w:pPr>
              <w:widowControl w:val="0"/>
              <w:spacing w:after="0" w:line="216" w:lineRule="auto"/>
              <w:ind w:left="-66" w:right="-36"/>
              <w:rPr>
                <w:rFonts w:cs="Times New Roman"/>
                <w:color w:val="000000"/>
              </w:rPr>
            </w:pPr>
            <w:r w:rsidRPr="00CF1E00">
              <w:rPr>
                <w:rFonts w:cs="Times New Roman"/>
                <w:color w:val="000000"/>
              </w:rPr>
              <w:t>…</w:t>
            </w:r>
          </w:p>
        </w:tc>
      </w:tr>
    </w:tbl>
    <w:p w14:paraId="5F6F4D81" w14:textId="77777777" w:rsidR="00CF1E00" w:rsidRDefault="00CF1E00" w:rsidP="003E0CF0">
      <w:pPr>
        <w:rPr>
          <w:lang w:eastAsia="en-US"/>
        </w:rPr>
      </w:pPr>
    </w:p>
    <w:p w14:paraId="4DAECA9C" w14:textId="77777777" w:rsidR="00CF1E00" w:rsidRDefault="00CF1E00" w:rsidP="003E0CF0">
      <w:pPr>
        <w:rPr>
          <w:lang w:eastAsia="en-US"/>
        </w:rPr>
      </w:pPr>
    </w:p>
    <w:p w14:paraId="67821FCD" w14:textId="45A585E7" w:rsidR="00CF1E00" w:rsidRDefault="00CF1E00">
      <w:pPr>
        <w:rPr>
          <w:lang w:eastAsia="en-US"/>
        </w:rPr>
      </w:pPr>
      <w:r>
        <w:rPr>
          <w:lang w:eastAsia="en-US"/>
        </w:rPr>
        <w:br w:type="page"/>
      </w:r>
    </w:p>
    <w:p w14:paraId="4CD75189" w14:textId="0B647D99" w:rsidR="00CF1E00" w:rsidRPr="00CF1E00" w:rsidRDefault="00B03E4A" w:rsidP="00CF1E00">
      <w:pPr>
        <w:pStyle w:val="3"/>
      </w:pPr>
      <w:bookmarkStart w:id="127" w:name="_Toc206701052"/>
      <w:r w:rsidRPr="00B03E4A">
        <w:rPr>
          <w:bCs/>
        </w:rPr>
        <w:lastRenderedPageBreak/>
        <w:t xml:space="preserve">Бланк экспертных </w:t>
      </w:r>
      <w:r>
        <w:rPr>
          <w:bCs/>
        </w:rPr>
        <w:t xml:space="preserve">наблюдений </w:t>
      </w:r>
      <w:r w:rsidR="00CF1E00" w:rsidRPr="00CF1E00">
        <w:t>наличия и функционирования дистанционных способов взаимодействия с получателями услуг</w:t>
      </w:r>
      <w:bookmarkEnd w:id="127"/>
    </w:p>
    <w:p w14:paraId="0C739333" w14:textId="77777777" w:rsidR="00CF1E00" w:rsidRDefault="00CF1E00" w:rsidP="00CF1E00">
      <w:pPr>
        <w:ind w:left="2124" w:firstLine="707"/>
        <w:jc w:val="center"/>
        <w:rPr>
          <w:i/>
          <w:color w:val="000000"/>
        </w:rPr>
      </w:pPr>
      <w:bookmarkStart w:id="128" w:name="_1ksv4uv"/>
      <w:bookmarkEnd w:id="128"/>
      <w:r w:rsidRPr="00CF1E00">
        <w:rPr>
          <w:i/>
          <w:color w:val="000000"/>
          <w:sz w:val="24"/>
          <w:szCs w:val="24"/>
        </w:rPr>
        <w:t xml:space="preserve">Проставьте соответствующие баллы в пустых ячейках формы </w:t>
      </w:r>
      <w:r w:rsidRPr="00CF1E00">
        <w:rPr>
          <w:color w:val="000000"/>
          <w:sz w:val="24"/>
          <w:szCs w:val="24"/>
        </w:rPr>
        <w:tab/>
      </w:r>
      <w:r w:rsidRPr="00CF1E00">
        <w:rPr>
          <w:color w:val="000000"/>
          <w:sz w:val="24"/>
          <w:szCs w:val="24"/>
        </w:rPr>
        <w:tab/>
      </w:r>
      <w:r w:rsidRPr="00CF1E00">
        <w:rPr>
          <w:color w:val="000000"/>
          <w:sz w:val="24"/>
          <w:szCs w:val="24"/>
        </w:rPr>
        <w:tab/>
      </w:r>
      <w:r w:rsidRPr="00CF1E00">
        <w:rPr>
          <w:color w:val="000000"/>
          <w:sz w:val="24"/>
          <w:szCs w:val="24"/>
        </w:rPr>
        <w:tab/>
      </w:r>
      <w:r>
        <w:rPr>
          <w:color w:val="000000"/>
          <w:sz w:val="24"/>
          <w:szCs w:val="24"/>
        </w:rPr>
        <w:tab/>
      </w:r>
    </w:p>
    <w:tbl>
      <w:tblPr>
        <w:tblStyle w:val="StGen8"/>
        <w:tblW w:w="4958" w:type="pct"/>
        <w:tblInd w:w="137" w:type="dxa"/>
        <w:tblLook w:val="0400" w:firstRow="0" w:lastRow="0" w:firstColumn="0" w:lastColumn="0" w:noHBand="0" w:noVBand="1"/>
      </w:tblPr>
      <w:tblGrid>
        <w:gridCol w:w="4531"/>
        <w:gridCol w:w="1269"/>
        <w:gridCol w:w="1429"/>
        <w:gridCol w:w="1899"/>
        <w:gridCol w:w="1848"/>
        <w:gridCol w:w="3562"/>
        <w:gridCol w:w="1448"/>
      </w:tblGrid>
      <w:tr w:rsidR="00CF1E00" w14:paraId="4A9B9192" w14:textId="77777777" w:rsidTr="009B43AB">
        <w:trPr>
          <w:trHeight w:val="20"/>
        </w:trPr>
        <w:tc>
          <w:tcPr>
            <w:tcW w:w="1417"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ED76EC0" w14:textId="77777777" w:rsidR="00CF1E00" w:rsidRDefault="00CF1E00" w:rsidP="006847F1">
            <w:pPr>
              <w:widowControl w:val="0"/>
              <w:spacing w:after="0" w:line="216" w:lineRule="auto"/>
              <w:ind w:left="-70" w:right="-75"/>
              <w:jc w:val="center"/>
              <w:rPr>
                <w:rFonts w:cs="Times New Roman"/>
                <w:b/>
                <w:color w:val="000000"/>
                <w:sz w:val="24"/>
                <w:szCs w:val="24"/>
              </w:rPr>
            </w:pPr>
            <w:r>
              <w:rPr>
                <w:rFonts w:cs="Times New Roman"/>
                <w:b/>
                <w:color w:val="000000"/>
                <w:sz w:val="24"/>
                <w:szCs w:val="24"/>
              </w:rPr>
              <w:t>Показатель</w:t>
            </w:r>
          </w:p>
        </w:tc>
        <w:tc>
          <w:tcPr>
            <w:tcW w:w="3129" w:type="pct"/>
            <w:gridSpan w:val="5"/>
            <w:tcBorders>
              <w:top w:val="single" w:sz="4" w:space="0" w:color="000000"/>
              <w:left w:val="none" w:sz="4" w:space="0" w:color="000000"/>
              <w:right w:val="single" w:sz="4" w:space="0" w:color="000000"/>
            </w:tcBorders>
            <w:shd w:val="clear" w:color="auto" w:fill="D9D9D9"/>
            <w:vAlign w:val="center"/>
          </w:tcPr>
          <w:p w14:paraId="69C08D45" w14:textId="77777777" w:rsidR="00CF1E00" w:rsidRDefault="00CF1E00" w:rsidP="006847F1">
            <w:pPr>
              <w:widowControl w:val="0"/>
              <w:spacing w:after="0" w:line="216" w:lineRule="auto"/>
              <w:ind w:left="-58" w:right="-63"/>
              <w:jc w:val="center"/>
              <w:rPr>
                <w:rFonts w:cs="Times New Roman"/>
                <w:b/>
                <w:color w:val="000000"/>
              </w:rPr>
            </w:pPr>
            <w:r>
              <w:rPr>
                <w:rFonts w:cs="Times New Roman"/>
                <w:b/>
                <w:color w:val="000000"/>
                <w:sz w:val="24"/>
                <w:szCs w:val="24"/>
              </w:rPr>
              <w:t>Результаты оценки</w:t>
            </w:r>
          </w:p>
        </w:tc>
        <w:tc>
          <w:tcPr>
            <w:tcW w:w="454" w:type="pct"/>
            <w:vMerge w:val="restart"/>
            <w:tcBorders>
              <w:top w:val="single" w:sz="4" w:space="0" w:color="000000"/>
              <w:left w:val="none" w:sz="4" w:space="0" w:color="000000"/>
              <w:right w:val="single" w:sz="4" w:space="0" w:color="000000"/>
            </w:tcBorders>
            <w:shd w:val="clear" w:color="auto" w:fill="D9D9D9"/>
            <w:vAlign w:val="center"/>
          </w:tcPr>
          <w:p w14:paraId="1AF881E3" w14:textId="77777777" w:rsidR="00CF1E00" w:rsidRDefault="00CF1E00" w:rsidP="006847F1">
            <w:pPr>
              <w:widowControl w:val="0"/>
              <w:spacing w:after="0" w:line="216" w:lineRule="auto"/>
              <w:ind w:left="-112" w:right="-142"/>
              <w:jc w:val="center"/>
              <w:rPr>
                <w:rFonts w:cs="Times New Roman"/>
                <w:b/>
                <w:color w:val="000000"/>
                <w:sz w:val="20"/>
                <w:szCs w:val="20"/>
              </w:rPr>
            </w:pPr>
            <w:r>
              <w:rPr>
                <w:rFonts w:cs="Times New Roman"/>
                <w:b/>
                <w:color w:val="000000"/>
                <w:sz w:val="20"/>
                <w:szCs w:val="20"/>
              </w:rPr>
              <w:t xml:space="preserve">Номер фото/ скриншота, иного документа, </w:t>
            </w:r>
            <w:proofErr w:type="spellStart"/>
            <w:r>
              <w:rPr>
                <w:rFonts w:cs="Times New Roman"/>
                <w:b/>
                <w:color w:val="000000"/>
                <w:sz w:val="20"/>
                <w:szCs w:val="20"/>
              </w:rPr>
              <w:t>подтверж</w:t>
            </w:r>
            <w:proofErr w:type="spellEnd"/>
            <w:r>
              <w:rPr>
                <w:rFonts w:cs="Times New Roman"/>
                <w:b/>
                <w:color w:val="000000"/>
                <w:sz w:val="20"/>
                <w:szCs w:val="20"/>
              </w:rPr>
              <w:t>-дающего наличие информации</w:t>
            </w:r>
          </w:p>
        </w:tc>
      </w:tr>
      <w:tr w:rsidR="00CF1E00" w14:paraId="39311520" w14:textId="77777777" w:rsidTr="009B43AB">
        <w:trPr>
          <w:trHeight w:val="230"/>
        </w:trPr>
        <w:tc>
          <w:tcPr>
            <w:tcW w:w="1417" w:type="pct"/>
            <w:vMerge w:val="restart"/>
            <w:tcBorders>
              <w:top w:val="none" w:sz="4" w:space="0" w:color="000000"/>
              <w:left w:val="single" w:sz="4" w:space="0" w:color="000000"/>
              <w:right w:val="single" w:sz="4" w:space="0" w:color="000000"/>
            </w:tcBorders>
            <w:shd w:val="clear" w:color="auto" w:fill="D9D9D9"/>
            <w:vAlign w:val="center"/>
          </w:tcPr>
          <w:p w14:paraId="3960CE04" w14:textId="77777777" w:rsidR="00CF1E00" w:rsidRDefault="00CF1E00" w:rsidP="006847F1">
            <w:pPr>
              <w:widowControl w:val="0"/>
              <w:spacing w:after="0" w:line="216" w:lineRule="auto"/>
              <w:jc w:val="center"/>
              <w:rPr>
                <w:rFonts w:cs="Times New Roman"/>
                <w:b/>
                <w:color w:val="000000"/>
                <w:sz w:val="23"/>
                <w:szCs w:val="23"/>
              </w:rPr>
            </w:pPr>
            <w:r>
              <w:rPr>
                <w:rFonts w:cs="Times New Roman"/>
                <w:b/>
                <w:color w:val="000000"/>
                <w:sz w:val="23"/>
                <w:szCs w:val="23"/>
              </w:rPr>
              <w:t>1.2. Наличие на официальном сайте организации социальной сферы в сети Интернет информации дистанционных способах обратной связи и взаимодействия с получателями услуг и их функционирование:</w:t>
            </w:r>
          </w:p>
        </w:tc>
        <w:tc>
          <w:tcPr>
            <w:tcW w:w="397" w:type="pct"/>
            <w:vMerge w:val="restart"/>
            <w:tcBorders>
              <w:top w:val="single" w:sz="4" w:space="0" w:color="000000"/>
              <w:left w:val="none" w:sz="4" w:space="0" w:color="000000"/>
              <w:right w:val="single" w:sz="4" w:space="0" w:color="000000"/>
            </w:tcBorders>
            <w:shd w:val="clear" w:color="auto" w:fill="D9D9D9"/>
            <w:vAlign w:val="center"/>
          </w:tcPr>
          <w:p w14:paraId="51CC532F" w14:textId="77777777" w:rsidR="00CF1E00" w:rsidRDefault="00CF1E00" w:rsidP="006847F1">
            <w:pPr>
              <w:widowControl w:val="0"/>
              <w:spacing w:after="0" w:line="216" w:lineRule="auto"/>
              <w:jc w:val="center"/>
              <w:rPr>
                <w:rFonts w:cs="Times New Roman"/>
                <w:b/>
                <w:color w:val="000000"/>
                <w:sz w:val="24"/>
                <w:szCs w:val="24"/>
              </w:rPr>
            </w:pPr>
            <w:r>
              <w:rPr>
                <w:rFonts w:cs="Times New Roman"/>
                <w:b/>
                <w:color w:val="000000"/>
                <w:sz w:val="24"/>
                <w:szCs w:val="24"/>
              </w:rPr>
              <w:t>наличие</w:t>
            </w:r>
          </w:p>
          <w:p w14:paraId="26A002D9" w14:textId="77777777" w:rsidR="00CF1E00" w:rsidRDefault="00CF1E00" w:rsidP="006847F1">
            <w:pPr>
              <w:widowControl w:val="0"/>
              <w:spacing w:after="0" w:line="216" w:lineRule="auto"/>
              <w:ind w:left="-58" w:right="-63"/>
              <w:jc w:val="center"/>
              <w:rPr>
                <w:rFonts w:cs="Times New Roman"/>
                <w:i/>
                <w:color w:val="000000"/>
              </w:rPr>
            </w:pPr>
            <w:r>
              <w:rPr>
                <w:rFonts w:cs="Times New Roman"/>
                <w:i/>
                <w:color w:val="000000"/>
              </w:rPr>
              <w:t xml:space="preserve">1 – да, </w:t>
            </w:r>
          </w:p>
          <w:p w14:paraId="639A1154" w14:textId="77777777" w:rsidR="00CF1E00" w:rsidRDefault="00CF1E00" w:rsidP="006847F1">
            <w:pPr>
              <w:widowControl w:val="0"/>
              <w:spacing w:after="0" w:line="216" w:lineRule="auto"/>
              <w:ind w:left="-58" w:right="-63"/>
              <w:jc w:val="center"/>
              <w:rPr>
                <w:rFonts w:cs="Times New Roman"/>
                <w:b/>
                <w:color w:val="000000"/>
                <w:sz w:val="24"/>
                <w:szCs w:val="24"/>
              </w:rPr>
            </w:pPr>
            <w:r>
              <w:rPr>
                <w:rFonts w:cs="Times New Roman"/>
                <w:i/>
                <w:color w:val="000000"/>
              </w:rPr>
              <w:t>0 - нет</w:t>
            </w:r>
          </w:p>
        </w:tc>
        <w:tc>
          <w:tcPr>
            <w:tcW w:w="1041" w:type="pct"/>
            <w:gridSpan w:val="2"/>
            <w:tcBorders>
              <w:top w:val="single" w:sz="4" w:space="0" w:color="000000"/>
              <w:left w:val="none" w:sz="4" w:space="0" w:color="000000"/>
              <w:bottom w:val="single" w:sz="4" w:space="0" w:color="000000"/>
              <w:right w:val="single" w:sz="4" w:space="0" w:color="000000"/>
            </w:tcBorders>
            <w:shd w:val="clear" w:color="auto" w:fill="D9D9D9"/>
            <w:vAlign w:val="bottom"/>
          </w:tcPr>
          <w:p w14:paraId="28979CD5" w14:textId="77777777" w:rsidR="00CF1E00" w:rsidRDefault="00CF1E00" w:rsidP="006847F1">
            <w:pPr>
              <w:widowControl w:val="0"/>
              <w:spacing w:after="0" w:line="216" w:lineRule="auto"/>
              <w:ind w:left="-58" w:right="-63"/>
              <w:jc w:val="center"/>
              <w:rPr>
                <w:rFonts w:cs="Times New Roman"/>
                <w:b/>
                <w:color w:val="000000"/>
                <w:sz w:val="24"/>
                <w:szCs w:val="24"/>
              </w:rPr>
            </w:pPr>
            <w:r>
              <w:rPr>
                <w:rFonts w:cs="Times New Roman"/>
                <w:b/>
                <w:color w:val="000000"/>
                <w:sz w:val="24"/>
                <w:szCs w:val="24"/>
              </w:rPr>
              <w:t xml:space="preserve">функционирование </w:t>
            </w:r>
          </w:p>
        </w:tc>
        <w:tc>
          <w:tcPr>
            <w:tcW w:w="578" w:type="pct"/>
            <w:vMerge w:val="restart"/>
            <w:tcBorders>
              <w:top w:val="single" w:sz="4" w:space="0" w:color="000000"/>
              <w:left w:val="none" w:sz="4" w:space="0" w:color="000000"/>
              <w:right w:val="single" w:sz="4" w:space="0" w:color="000000"/>
            </w:tcBorders>
            <w:shd w:val="clear" w:color="auto" w:fill="D9D9D9"/>
          </w:tcPr>
          <w:p w14:paraId="5B685EA2" w14:textId="77777777" w:rsidR="00CF1E00" w:rsidRDefault="00CF1E00" w:rsidP="006847F1">
            <w:pPr>
              <w:widowControl w:val="0"/>
              <w:spacing w:after="0" w:line="216" w:lineRule="auto"/>
              <w:ind w:right="-108"/>
              <w:jc w:val="center"/>
              <w:rPr>
                <w:rFonts w:cs="Times New Roman"/>
                <w:color w:val="000000"/>
                <w:sz w:val="20"/>
                <w:szCs w:val="20"/>
              </w:rPr>
            </w:pPr>
            <w:r>
              <w:rPr>
                <w:rFonts w:cs="Times New Roman"/>
                <w:color w:val="000000"/>
                <w:sz w:val="20"/>
                <w:szCs w:val="20"/>
              </w:rPr>
              <w:t xml:space="preserve">итоговое значение </w:t>
            </w:r>
          </w:p>
          <w:p w14:paraId="4E036316" w14:textId="77777777" w:rsidR="00CF1E00" w:rsidRDefault="00CF1E00" w:rsidP="006847F1">
            <w:pPr>
              <w:widowControl w:val="0"/>
              <w:spacing w:after="0" w:line="216" w:lineRule="auto"/>
              <w:ind w:left="-58" w:right="-63"/>
              <w:jc w:val="center"/>
              <w:rPr>
                <w:rFonts w:cs="Times New Roman"/>
                <w:i/>
                <w:color w:val="000000"/>
                <w:sz w:val="18"/>
                <w:szCs w:val="18"/>
              </w:rPr>
            </w:pPr>
            <w:r>
              <w:rPr>
                <w:rFonts w:cs="Times New Roman"/>
                <w:i/>
                <w:color w:val="000000"/>
                <w:sz w:val="18"/>
                <w:szCs w:val="18"/>
              </w:rPr>
              <w:t>произведение если значение в столбце 3 = 1, то произведение значений столбца 2 и 4,</w:t>
            </w:r>
          </w:p>
          <w:p w14:paraId="72FD34F5" w14:textId="77777777" w:rsidR="00CF1E00" w:rsidRDefault="00CF1E00" w:rsidP="006847F1">
            <w:pPr>
              <w:widowControl w:val="0"/>
              <w:spacing w:after="0" w:line="216" w:lineRule="auto"/>
              <w:ind w:left="-58" w:right="-63"/>
              <w:jc w:val="center"/>
              <w:rPr>
                <w:rFonts w:cs="Times New Roman"/>
                <w:b/>
                <w:color w:val="000000"/>
                <w:sz w:val="24"/>
                <w:szCs w:val="24"/>
              </w:rPr>
            </w:pPr>
            <w:r>
              <w:rPr>
                <w:rFonts w:cs="Times New Roman"/>
                <w:i/>
                <w:color w:val="000000"/>
                <w:sz w:val="18"/>
                <w:szCs w:val="18"/>
              </w:rPr>
              <w:t>если столбец 3=0, то «нет информации</w:t>
            </w:r>
          </w:p>
        </w:tc>
        <w:tc>
          <w:tcPr>
            <w:tcW w:w="1114" w:type="pct"/>
            <w:vMerge w:val="restart"/>
            <w:tcBorders>
              <w:top w:val="single" w:sz="4" w:space="0" w:color="000000"/>
              <w:left w:val="none" w:sz="4" w:space="0" w:color="000000"/>
              <w:right w:val="single" w:sz="4" w:space="0" w:color="000000"/>
            </w:tcBorders>
            <w:shd w:val="clear" w:color="auto" w:fill="D9D9D9"/>
          </w:tcPr>
          <w:p w14:paraId="76E57F68" w14:textId="77777777" w:rsidR="00CF1E00" w:rsidRDefault="00CF1E00" w:rsidP="006847F1">
            <w:pPr>
              <w:widowControl w:val="0"/>
              <w:spacing w:after="0" w:line="216" w:lineRule="auto"/>
              <w:ind w:left="-58" w:right="-63"/>
              <w:jc w:val="center"/>
              <w:rPr>
                <w:rFonts w:cs="Times New Roman"/>
                <w:color w:val="000000"/>
                <w:sz w:val="20"/>
                <w:szCs w:val="20"/>
              </w:rPr>
            </w:pPr>
            <w:r>
              <w:rPr>
                <w:rFonts w:cs="Times New Roman"/>
                <w:b/>
                <w:color w:val="000000"/>
              </w:rPr>
              <w:t>Комментарии, замечания, выявленные недостатки</w:t>
            </w:r>
          </w:p>
        </w:tc>
        <w:tc>
          <w:tcPr>
            <w:tcW w:w="454" w:type="pct"/>
            <w:vMerge/>
            <w:tcBorders>
              <w:top w:val="single" w:sz="4" w:space="0" w:color="000000"/>
              <w:left w:val="none" w:sz="4" w:space="0" w:color="000000"/>
              <w:right w:val="single" w:sz="4" w:space="0" w:color="000000"/>
            </w:tcBorders>
            <w:shd w:val="clear" w:color="auto" w:fill="D9D9D9"/>
            <w:vAlign w:val="center"/>
          </w:tcPr>
          <w:p w14:paraId="5D55A1E7" w14:textId="77777777" w:rsidR="00CF1E00" w:rsidRDefault="00CF1E00"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sz w:val="20"/>
                <w:szCs w:val="20"/>
              </w:rPr>
            </w:pPr>
          </w:p>
        </w:tc>
      </w:tr>
      <w:tr w:rsidR="00CF1E00" w14:paraId="320EA40F" w14:textId="77777777" w:rsidTr="009B43AB">
        <w:trPr>
          <w:trHeight w:val="20"/>
        </w:trPr>
        <w:tc>
          <w:tcPr>
            <w:tcW w:w="1417" w:type="pct"/>
            <w:vMerge/>
            <w:tcBorders>
              <w:top w:val="none" w:sz="4" w:space="0" w:color="000000"/>
              <w:left w:val="single" w:sz="4" w:space="0" w:color="000000"/>
              <w:right w:val="single" w:sz="4" w:space="0" w:color="000000"/>
            </w:tcBorders>
            <w:shd w:val="clear" w:color="auto" w:fill="D9D9D9"/>
            <w:vAlign w:val="center"/>
          </w:tcPr>
          <w:p w14:paraId="5F88A3F6" w14:textId="77777777" w:rsidR="00CF1E00" w:rsidRDefault="00CF1E00"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sz w:val="20"/>
                <w:szCs w:val="20"/>
              </w:rPr>
            </w:pPr>
          </w:p>
        </w:tc>
        <w:tc>
          <w:tcPr>
            <w:tcW w:w="397" w:type="pct"/>
            <w:vMerge/>
            <w:tcBorders>
              <w:top w:val="single" w:sz="4" w:space="0" w:color="000000"/>
              <w:left w:val="none" w:sz="4" w:space="0" w:color="000000"/>
              <w:right w:val="single" w:sz="4" w:space="0" w:color="000000"/>
            </w:tcBorders>
            <w:shd w:val="clear" w:color="auto" w:fill="D9D9D9"/>
            <w:vAlign w:val="center"/>
          </w:tcPr>
          <w:p w14:paraId="1806EAFD" w14:textId="77777777" w:rsidR="00CF1E00" w:rsidRDefault="00CF1E00"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sz w:val="20"/>
                <w:szCs w:val="20"/>
              </w:rPr>
            </w:pPr>
          </w:p>
        </w:tc>
        <w:tc>
          <w:tcPr>
            <w:tcW w:w="447" w:type="pct"/>
            <w:tcBorders>
              <w:top w:val="none" w:sz="4" w:space="0" w:color="000000"/>
              <w:left w:val="none" w:sz="4" w:space="0" w:color="000000"/>
              <w:bottom w:val="single" w:sz="4" w:space="0" w:color="000000"/>
              <w:right w:val="single" w:sz="4" w:space="0" w:color="000000"/>
            </w:tcBorders>
            <w:shd w:val="clear" w:color="auto" w:fill="D9D9D9"/>
            <w:vAlign w:val="center"/>
          </w:tcPr>
          <w:p w14:paraId="5C719E7C" w14:textId="77777777" w:rsidR="00CF1E00" w:rsidRDefault="00CF1E00" w:rsidP="006847F1">
            <w:pPr>
              <w:widowControl w:val="0"/>
              <w:spacing w:after="0" w:line="216" w:lineRule="auto"/>
              <w:jc w:val="center"/>
              <w:rPr>
                <w:rFonts w:cs="Times New Roman"/>
                <w:i/>
                <w:color w:val="000000"/>
                <w:sz w:val="20"/>
                <w:szCs w:val="20"/>
              </w:rPr>
            </w:pPr>
            <w:r>
              <w:rPr>
                <w:rFonts w:cs="Times New Roman"/>
                <w:i/>
                <w:color w:val="000000"/>
                <w:sz w:val="20"/>
                <w:szCs w:val="20"/>
              </w:rPr>
              <w:t>проводилась ли проверка:</w:t>
            </w:r>
          </w:p>
          <w:p w14:paraId="0DD9EC31" w14:textId="77777777" w:rsidR="00CF1E00" w:rsidRDefault="00CF1E00" w:rsidP="006847F1">
            <w:pPr>
              <w:widowControl w:val="0"/>
              <w:spacing w:after="0" w:line="216" w:lineRule="auto"/>
              <w:jc w:val="center"/>
              <w:rPr>
                <w:rFonts w:cs="Times New Roman"/>
                <w:i/>
                <w:color w:val="000000"/>
                <w:sz w:val="20"/>
                <w:szCs w:val="20"/>
              </w:rPr>
            </w:pPr>
            <w:r>
              <w:rPr>
                <w:rFonts w:cs="Times New Roman"/>
                <w:i/>
                <w:color w:val="000000"/>
                <w:sz w:val="20"/>
                <w:szCs w:val="20"/>
              </w:rPr>
              <w:t xml:space="preserve">1 – да, </w:t>
            </w:r>
          </w:p>
          <w:p w14:paraId="7C46D1EA" w14:textId="77777777" w:rsidR="00CF1E00" w:rsidRDefault="00CF1E00" w:rsidP="006847F1">
            <w:pPr>
              <w:widowControl w:val="0"/>
              <w:spacing w:after="0" w:line="216" w:lineRule="auto"/>
              <w:jc w:val="center"/>
              <w:rPr>
                <w:rFonts w:cs="Times New Roman"/>
                <w:i/>
                <w:color w:val="000000"/>
                <w:sz w:val="20"/>
                <w:szCs w:val="20"/>
              </w:rPr>
            </w:pPr>
            <w:r>
              <w:rPr>
                <w:rFonts w:cs="Times New Roman"/>
                <w:i/>
                <w:color w:val="000000"/>
                <w:sz w:val="20"/>
                <w:szCs w:val="20"/>
              </w:rPr>
              <w:t>0 – нет</w:t>
            </w:r>
          </w:p>
        </w:tc>
        <w:tc>
          <w:tcPr>
            <w:tcW w:w="594" w:type="pct"/>
            <w:tcBorders>
              <w:top w:val="none" w:sz="4" w:space="0" w:color="000000"/>
              <w:left w:val="none" w:sz="4" w:space="0" w:color="000000"/>
              <w:bottom w:val="single" w:sz="4" w:space="0" w:color="000000"/>
              <w:right w:val="single" w:sz="4" w:space="0" w:color="000000"/>
            </w:tcBorders>
            <w:shd w:val="clear" w:color="auto" w:fill="D9D9D9"/>
            <w:vAlign w:val="center"/>
          </w:tcPr>
          <w:p w14:paraId="43EFEE1A" w14:textId="77777777" w:rsidR="00CF1E00" w:rsidRDefault="00CF1E00" w:rsidP="006847F1">
            <w:pPr>
              <w:widowControl w:val="0"/>
              <w:spacing w:after="0" w:line="216" w:lineRule="auto"/>
              <w:ind w:left="-39" w:right="-34"/>
              <w:jc w:val="center"/>
              <w:rPr>
                <w:rFonts w:cs="Times New Roman"/>
                <w:i/>
                <w:color w:val="000000"/>
                <w:sz w:val="20"/>
                <w:szCs w:val="20"/>
              </w:rPr>
            </w:pPr>
            <w:r>
              <w:rPr>
                <w:rFonts w:cs="Times New Roman"/>
                <w:i/>
                <w:color w:val="000000"/>
                <w:sz w:val="20"/>
                <w:szCs w:val="20"/>
              </w:rPr>
              <w:t>1 – да, 0,5 – не в полной мере (несоответствие более 60% установленных требований/ рекомендаций),</w:t>
            </w:r>
          </w:p>
          <w:p w14:paraId="668E2B18" w14:textId="77777777" w:rsidR="00CF1E00" w:rsidRDefault="00CF1E00" w:rsidP="006847F1">
            <w:pPr>
              <w:widowControl w:val="0"/>
              <w:spacing w:after="0" w:line="216" w:lineRule="auto"/>
              <w:jc w:val="center"/>
              <w:rPr>
                <w:rFonts w:cs="Times New Roman"/>
                <w:color w:val="000000"/>
                <w:sz w:val="20"/>
                <w:szCs w:val="20"/>
              </w:rPr>
            </w:pPr>
            <w:r>
              <w:rPr>
                <w:rFonts w:cs="Times New Roman"/>
                <w:i/>
                <w:color w:val="000000"/>
                <w:sz w:val="20"/>
                <w:szCs w:val="20"/>
              </w:rPr>
              <w:t>0 - нет</w:t>
            </w:r>
          </w:p>
        </w:tc>
        <w:tc>
          <w:tcPr>
            <w:tcW w:w="578" w:type="pct"/>
            <w:vMerge/>
            <w:tcBorders>
              <w:top w:val="single" w:sz="4" w:space="0" w:color="000000"/>
              <w:left w:val="none" w:sz="4" w:space="0" w:color="000000"/>
              <w:right w:val="single" w:sz="4" w:space="0" w:color="000000"/>
            </w:tcBorders>
            <w:shd w:val="clear" w:color="auto" w:fill="D9D9D9"/>
          </w:tcPr>
          <w:p w14:paraId="771814C7" w14:textId="77777777" w:rsidR="00CF1E00" w:rsidRDefault="00CF1E00"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sz w:val="20"/>
                <w:szCs w:val="20"/>
              </w:rPr>
            </w:pPr>
          </w:p>
        </w:tc>
        <w:tc>
          <w:tcPr>
            <w:tcW w:w="1114" w:type="pct"/>
            <w:vMerge/>
            <w:tcBorders>
              <w:top w:val="single" w:sz="4" w:space="0" w:color="000000"/>
              <w:left w:val="none" w:sz="4" w:space="0" w:color="000000"/>
              <w:right w:val="single" w:sz="4" w:space="0" w:color="000000"/>
            </w:tcBorders>
            <w:shd w:val="clear" w:color="auto" w:fill="D9D9D9"/>
          </w:tcPr>
          <w:p w14:paraId="71E2070F" w14:textId="77777777" w:rsidR="00CF1E00" w:rsidRDefault="00CF1E00"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sz w:val="20"/>
                <w:szCs w:val="20"/>
              </w:rPr>
            </w:pPr>
          </w:p>
        </w:tc>
        <w:tc>
          <w:tcPr>
            <w:tcW w:w="454" w:type="pct"/>
            <w:vMerge/>
            <w:tcBorders>
              <w:top w:val="single" w:sz="4" w:space="0" w:color="000000"/>
              <w:left w:val="none" w:sz="4" w:space="0" w:color="000000"/>
              <w:right w:val="single" w:sz="4" w:space="0" w:color="000000"/>
            </w:tcBorders>
            <w:shd w:val="clear" w:color="auto" w:fill="D9D9D9"/>
            <w:vAlign w:val="center"/>
          </w:tcPr>
          <w:p w14:paraId="0735B287" w14:textId="77777777" w:rsidR="00CF1E00" w:rsidRDefault="00CF1E00"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sz w:val="20"/>
                <w:szCs w:val="20"/>
              </w:rPr>
            </w:pPr>
          </w:p>
        </w:tc>
      </w:tr>
      <w:tr w:rsidR="00CF1E00" w14:paraId="659286FC" w14:textId="77777777" w:rsidTr="009B43AB">
        <w:trPr>
          <w:trHeight w:val="20"/>
        </w:trPr>
        <w:tc>
          <w:tcPr>
            <w:tcW w:w="1417" w:type="pct"/>
            <w:tcBorders>
              <w:left w:val="single" w:sz="4" w:space="0" w:color="000000"/>
              <w:bottom w:val="single" w:sz="4" w:space="0" w:color="000000"/>
              <w:right w:val="single" w:sz="4" w:space="0" w:color="000000"/>
            </w:tcBorders>
            <w:shd w:val="clear" w:color="auto" w:fill="auto"/>
            <w:vAlign w:val="center"/>
          </w:tcPr>
          <w:p w14:paraId="247B3177" w14:textId="77777777" w:rsidR="00CF1E00" w:rsidRDefault="00CF1E00" w:rsidP="006847F1">
            <w:pPr>
              <w:widowControl w:val="0"/>
              <w:spacing w:after="0" w:line="216" w:lineRule="auto"/>
              <w:ind w:left="454"/>
              <w:jc w:val="center"/>
              <w:rPr>
                <w:rFonts w:cs="Times New Roman"/>
                <w:color w:val="000000"/>
              </w:rPr>
            </w:pPr>
            <w:r>
              <w:rPr>
                <w:rFonts w:cs="Times New Roman"/>
                <w:color w:val="000000"/>
              </w:rPr>
              <w:t>1</w:t>
            </w:r>
          </w:p>
        </w:tc>
        <w:tc>
          <w:tcPr>
            <w:tcW w:w="397" w:type="pct"/>
            <w:tcBorders>
              <w:left w:val="none" w:sz="4" w:space="0" w:color="000000"/>
              <w:bottom w:val="single" w:sz="4" w:space="0" w:color="000000"/>
              <w:right w:val="single" w:sz="4" w:space="0" w:color="000000"/>
            </w:tcBorders>
            <w:shd w:val="clear" w:color="auto" w:fill="auto"/>
            <w:vAlign w:val="bottom"/>
          </w:tcPr>
          <w:p w14:paraId="25255D80" w14:textId="77777777" w:rsidR="00CF1E00" w:rsidRDefault="00CF1E00" w:rsidP="006847F1">
            <w:pPr>
              <w:widowControl w:val="0"/>
              <w:spacing w:after="0" w:line="216" w:lineRule="auto"/>
              <w:jc w:val="center"/>
              <w:rPr>
                <w:rFonts w:cs="Times New Roman"/>
                <w:color w:val="000000"/>
              </w:rPr>
            </w:pPr>
            <w:r>
              <w:rPr>
                <w:rFonts w:cs="Times New Roman"/>
                <w:color w:val="000000"/>
              </w:rPr>
              <w:t>2</w:t>
            </w:r>
          </w:p>
        </w:tc>
        <w:tc>
          <w:tcPr>
            <w:tcW w:w="447" w:type="pct"/>
            <w:tcBorders>
              <w:top w:val="none" w:sz="4" w:space="0" w:color="000000"/>
              <w:left w:val="none" w:sz="4" w:space="0" w:color="000000"/>
              <w:bottom w:val="single" w:sz="4" w:space="0" w:color="000000"/>
              <w:right w:val="single" w:sz="4" w:space="0" w:color="000000"/>
            </w:tcBorders>
            <w:shd w:val="clear" w:color="auto" w:fill="auto"/>
            <w:vAlign w:val="bottom"/>
          </w:tcPr>
          <w:p w14:paraId="2580C4FA" w14:textId="77777777" w:rsidR="00CF1E00" w:rsidRDefault="00CF1E00" w:rsidP="006847F1">
            <w:pPr>
              <w:widowControl w:val="0"/>
              <w:spacing w:after="0" w:line="216" w:lineRule="auto"/>
              <w:jc w:val="center"/>
              <w:rPr>
                <w:rFonts w:cs="Times New Roman"/>
                <w:color w:val="000000"/>
              </w:rPr>
            </w:pPr>
            <w:r>
              <w:rPr>
                <w:rFonts w:cs="Times New Roman"/>
                <w:color w:val="000000"/>
              </w:rPr>
              <w:t>3</w:t>
            </w:r>
          </w:p>
        </w:tc>
        <w:tc>
          <w:tcPr>
            <w:tcW w:w="594" w:type="pct"/>
            <w:tcBorders>
              <w:top w:val="none" w:sz="4" w:space="0" w:color="000000"/>
              <w:left w:val="none" w:sz="4" w:space="0" w:color="000000"/>
              <w:bottom w:val="single" w:sz="4" w:space="0" w:color="000000"/>
              <w:right w:val="single" w:sz="4" w:space="0" w:color="000000"/>
            </w:tcBorders>
            <w:shd w:val="clear" w:color="auto" w:fill="auto"/>
            <w:vAlign w:val="bottom"/>
          </w:tcPr>
          <w:p w14:paraId="58117D9D" w14:textId="77777777" w:rsidR="00CF1E00" w:rsidRDefault="00CF1E00" w:rsidP="006847F1">
            <w:pPr>
              <w:widowControl w:val="0"/>
              <w:spacing w:after="0" w:line="216" w:lineRule="auto"/>
              <w:jc w:val="center"/>
              <w:rPr>
                <w:rFonts w:cs="Times New Roman"/>
                <w:color w:val="000000"/>
              </w:rPr>
            </w:pPr>
            <w:r>
              <w:rPr>
                <w:rFonts w:cs="Times New Roman"/>
                <w:color w:val="000000"/>
              </w:rPr>
              <w:t>4</w:t>
            </w:r>
          </w:p>
        </w:tc>
        <w:tc>
          <w:tcPr>
            <w:tcW w:w="578" w:type="pct"/>
            <w:tcBorders>
              <w:left w:val="none" w:sz="4" w:space="0" w:color="000000"/>
              <w:bottom w:val="single" w:sz="4" w:space="0" w:color="000000"/>
              <w:right w:val="single" w:sz="4" w:space="0" w:color="000000"/>
            </w:tcBorders>
          </w:tcPr>
          <w:p w14:paraId="320CE539" w14:textId="77777777" w:rsidR="00CF1E00" w:rsidRDefault="00CF1E00" w:rsidP="006847F1">
            <w:pPr>
              <w:widowControl w:val="0"/>
              <w:spacing w:after="0" w:line="216" w:lineRule="auto"/>
              <w:jc w:val="center"/>
              <w:rPr>
                <w:rFonts w:cs="Times New Roman"/>
                <w:color w:val="000000"/>
              </w:rPr>
            </w:pPr>
            <w:r>
              <w:rPr>
                <w:rFonts w:cs="Times New Roman"/>
                <w:color w:val="000000"/>
              </w:rPr>
              <w:t>5</w:t>
            </w:r>
          </w:p>
        </w:tc>
        <w:tc>
          <w:tcPr>
            <w:tcW w:w="1114" w:type="pct"/>
            <w:tcBorders>
              <w:left w:val="none" w:sz="4" w:space="0" w:color="000000"/>
              <w:bottom w:val="single" w:sz="4" w:space="0" w:color="000000"/>
              <w:right w:val="single" w:sz="4" w:space="0" w:color="000000"/>
            </w:tcBorders>
          </w:tcPr>
          <w:p w14:paraId="33C298D8" w14:textId="77777777" w:rsidR="00CF1E00" w:rsidRDefault="00CF1E00" w:rsidP="006847F1">
            <w:pPr>
              <w:widowControl w:val="0"/>
              <w:spacing w:after="0" w:line="216" w:lineRule="auto"/>
              <w:jc w:val="center"/>
              <w:rPr>
                <w:rFonts w:cs="Times New Roman"/>
                <w:color w:val="000000"/>
              </w:rPr>
            </w:pPr>
            <w:r>
              <w:rPr>
                <w:rFonts w:cs="Times New Roman"/>
                <w:color w:val="000000"/>
              </w:rPr>
              <w:t>6</w:t>
            </w:r>
          </w:p>
        </w:tc>
        <w:tc>
          <w:tcPr>
            <w:tcW w:w="454" w:type="pct"/>
            <w:tcBorders>
              <w:left w:val="none" w:sz="4" w:space="0" w:color="000000"/>
              <w:bottom w:val="single" w:sz="4" w:space="0" w:color="000000"/>
              <w:right w:val="single" w:sz="4" w:space="0" w:color="000000"/>
            </w:tcBorders>
          </w:tcPr>
          <w:p w14:paraId="4B6E67D7" w14:textId="77777777" w:rsidR="00CF1E00" w:rsidRDefault="00CF1E00" w:rsidP="006847F1">
            <w:pPr>
              <w:widowControl w:val="0"/>
              <w:spacing w:after="0" w:line="216" w:lineRule="auto"/>
              <w:jc w:val="center"/>
              <w:rPr>
                <w:rFonts w:cs="Times New Roman"/>
                <w:color w:val="000000"/>
              </w:rPr>
            </w:pPr>
          </w:p>
        </w:tc>
      </w:tr>
      <w:tr w:rsidR="00CF1E00" w14:paraId="53145D75" w14:textId="77777777" w:rsidTr="009B43AB">
        <w:trPr>
          <w:trHeight w:val="340"/>
        </w:trPr>
        <w:tc>
          <w:tcPr>
            <w:tcW w:w="1417" w:type="pct"/>
            <w:tcBorders>
              <w:top w:val="none" w:sz="4" w:space="0" w:color="000000"/>
              <w:left w:val="single" w:sz="4" w:space="0" w:color="000000"/>
              <w:bottom w:val="single" w:sz="4" w:space="0" w:color="000000"/>
              <w:right w:val="single" w:sz="4" w:space="0" w:color="000000"/>
            </w:tcBorders>
            <w:shd w:val="clear" w:color="auto" w:fill="auto"/>
            <w:vAlign w:val="center"/>
          </w:tcPr>
          <w:p w14:paraId="6780BE3A" w14:textId="77777777" w:rsidR="00CF1E00" w:rsidRDefault="00CF1E00" w:rsidP="006847F1">
            <w:pPr>
              <w:widowControl w:val="0"/>
              <w:spacing w:after="0" w:line="216" w:lineRule="auto"/>
              <w:ind w:left="40"/>
              <w:rPr>
                <w:rFonts w:cs="Times New Roman"/>
                <w:color w:val="000000"/>
              </w:rPr>
            </w:pPr>
            <w:r>
              <w:rPr>
                <w:rFonts w:cs="Times New Roman"/>
                <w:color w:val="000000"/>
              </w:rPr>
              <w:t>Телефон (по указанному номеру отвечает сотрудник организации, общается вежливо и предоставляет ответы на вопросы получателя услуг)</w:t>
            </w:r>
          </w:p>
        </w:tc>
        <w:tc>
          <w:tcPr>
            <w:tcW w:w="397" w:type="pct"/>
            <w:tcBorders>
              <w:top w:val="none" w:sz="4" w:space="0" w:color="000000"/>
              <w:left w:val="none" w:sz="4" w:space="0" w:color="000000"/>
              <w:bottom w:val="single" w:sz="4" w:space="0" w:color="000000"/>
              <w:right w:val="single" w:sz="4" w:space="0" w:color="000000"/>
            </w:tcBorders>
            <w:shd w:val="clear" w:color="auto" w:fill="auto"/>
            <w:vAlign w:val="center"/>
          </w:tcPr>
          <w:p w14:paraId="510EB77F" w14:textId="6ADC5060" w:rsidR="00CF1E00" w:rsidRDefault="00CF1E00" w:rsidP="006847F1">
            <w:pPr>
              <w:widowControl w:val="0"/>
              <w:spacing w:after="0" w:line="216" w:lineRule="auto"/>
              <w:jc w:val="center"/>
              <w:rPr>
                <w:rFonts w:cs="Times New Roman"/>
                <w:color w:val="000000"/>
                <w:sz w:val="24"/>
                <w:szCs w:val="24"/>
              </w:rPr>
            </w:pPr>
          </w:p>
        </w:tc>
        <w:tc>
          <w:tcPr>
            <w:tcW w:w="447" w:type="pct"/>
            <w:tcBorders>
              <w:top w:val="none" w:sz="4" w:space="0" w:color="000000"/>
              <w:left w:val="none" w:sz="4" w:space="0" w:color="000000"/>
              <w:bottom w:val="single" w:sz="4" w:space="0" w:color="000000"/>
              <w:right w:val="single" w:sz="4" w:space="0" w:color="000000"/>
            </w:tcBorders>
            <w:shd w:val="clear" w:color="auto" w:fill="auto"/>
            <w:vAlign w:val="center"/>
          </w:tcPr>
          <w:p w14:paraId="3CA269B7" w14:textId="58FC8738" w:rsidR="00CF1E00" w:rsidRDefault="00CF1E00" w:rsidP="006847F1">
            <w:pPr>
              <w:widowControl w:val="0"/>
              <w:spacing w:after="0" w:line="216" w:lineRule="auto"/>
              <w:jc w:val="center"/>
              <w:rPr>
                <w:rFonts w:cs="Times New Roman"/>
                <w:color w:val="000000"/>
                <w:sz w:val="24"/>
                <w:szCs w:val="24"/>
              </w:rPr>
            </w:pPr>
          </w:p>
        </w:tc>
        <w:tc>
          <w:tcPr>
            <w:tcW w:w="594" w:type="pct"/>
            <w:tcBorders>
              <w:top w:val="none" w:sz="4" w:space="0" w:color="000000"/>
              <w:left w:val="none" w:sz="4" w:space="0" w:color="000000"/>
              <w:bottom w:val="single" w:sz="4" w:space="0" w:color="000000"/>
              <w:right w:val="single" w:sz="4" w:space="0" w:color="000000"/>
            </w:tcBorders>
            <w:shd w:val="clear" w:color="auto" w:fill="auto"/>
            <w:vAlign w:val="center"/>
          </w:tcPr>
          <w:p w14:paraId="3DBE5E82" w14:textId="2CE49A34" w:rsidR="00CF1E00" w:rsidRDefault="00CF1E00" w:rsidP="006847F1">
            <w:pPr>
              <w:widowControl w:val="0"/>
              <w:spacing w:after="0" w:line="216" w:lineRule="auto"/>
              <w:jc w:val="center"/>
              <w:rPr>
                <w:rFonts w:cs="Times New Roman"/>
                <w:color w:val="000000"/>
                <w:sz w:val="24"/>
                <w:szCs w:val="24"/>
              </w:rPr>
            </w:pPr>
          </w:p>
        </w:tc>
        <w:tc>
          <w:tcPr>
            <w:tcW w:w="578" w:type="pct"/>
            <w:tcBorders>
              <w:top w:val="none" w:sz="4" w:space="0" w:color="000000"/>
              <w:left w:val="none" w:sz="4" w:space="0" w:color="000000"/>
              <w:bottom w:val="single" w:sz="4" w:space="0" w:color="000000"/>
              <w:right w:val="single" w:sz="4" w:space="0" w:color="000000"/>
            </w:tcBorders>
            <w:vAlign w:val="center"/>
          </w:tcPr>
          <w:p w14:paraId="4B3C7093" w14:textId="173A2686" w:rsidR="00CF1E00" w:rsidRDefault="00CF1E00" w:rsidP="006847F1">
            <w:pPr>
              <w:widowControl w:val="0"/>
              <w:spacing w:after="0" w:line="216" w:lineRule="auto"/>
              <w:jc w:val="center"/>
              <w:rPr>
                <w:rFonts w:cs="Times New Roman"/>
                <w:color w:val="000000"/>
                <w:sz w:val="24"/>
                <w:szCs w:val="24"/>
              </w:rPr>
            </w:pPr>
          </w:p>
        </w:tc>
        <w:tc>
          <w:tcPr>
            <w:tcW w:w="1114" w:type="pct"/>
            <w:tcBorders>
              <w:top w:val="none" w:sz="4" w:space="0" w:color="000000"/>
              <w:left w:val="none" w:sz="4" w:space="0" w:color="000000"/>
              <w:bottom w:val="single" w:sz="4" w:space="0" w:color="000000"/>
              <w:right w:val="single" w:sz="4" w:space="0" w:color="000000"/>
            </w:tcBorders>
          </w:tcPr>
          <w:p w14:paraId="68B79EF3" w14:textId="77777777" w:rsidR="00CF1E00" w:rsidRDefault="00CF1E00" w:rsidP="006847F1">
            <w:pPr>
              <w:widowControl w:val="0"/>
              <w:spacing w:after="0" w:line="216" w:lineRule="auto"/>
              <w:ind w:left="-35"/>
              <w:jc w:val="center"/>
              <w:rPr>
                <w:rFonts w:cs="Times New Roman"/>
                <w:color w:val="000000"/>
                <w:sz w:val="20"/>
                <w:szCs w:val="20"/>
              </w:rPr>
            </w:pPr>
            <w:r>
              <w:rPr>
                <w:rFonts w:cs="Times New Roman"/>
                <w:color w:val="000000"/>
                <w:sz w:val="20"/>
                <w:szCs w:val="20"/>
              </w:rPr>
              <w:t>Коммуникация по телефону доступна получателям услуг, но общение происходит не в доброжелательной форме, дозвониться сложно</w:t>
            </w:r>
          </w:p>
          <w:p w14:paraId="6759D187" w14:textId="77777777" w:rsidR="00CF1E00" w:rsidRDefault="00CF1E00" w:rsidP="006847F1">
            <w:pPr>
              <w:widowControl w:val="0"/>
              <w:spacing w:after="0" w:line="216" w:lineRule="auto"/>
              <w:jc w:val="center"/>
              <w:rPr>
                <w:rFonts w:cs="Times New Roman"/>
                <w:i/>
                <w:color w:val="000000"/>
                <w:sz w:val="20"/>
                <w:szCs w:val="20"/>
              </w:rPr>
            </w:pPr>
            <w:r>
              <w:rPr>
                <w:rFonts w:cs="Times New Roman"/>
                <w:i/>
                <w:color w:val="000000"/>
                <w:sz w:val="20"/>
                <w:szCs w:val="20"/>
              </w:rPr>
              <w:t>или</w:t>
            </w:r>
          </w:p>
          <w:p w14:paraId="7BC80E8B" w14:textId="77777777" w:rsidR="00CF1E00" w:rsidRDefault="00CF1E00" w:rsidP="006847F1">
            <w:pPr>
              <w:widowControl w:val="0"/>
              <w:spacing w:after="0" w:line="216" w:lineRule="auto"/>
              <w:ind w:left="-90" w:right="-100"/>
              <w:jc w:val="center"/>
              <w:rPr>
                <w:rFonts w:cs="Times New Roman"/>
                <w:color w:val="000000"/>
                <w:sz w:val="20"/>
                <w:szCs w:val="20"/>
              </w:rPr>
            </w:pPr>
            <w:r>
              <w:rPr>
                <w:rFonts w:cs="Times New Roman"/>
                <w:color w:val="000000"/>
                <w:sz w:val="20"/>
                <w:szCs w:val="20"/>
              </w:rPr>
              <w:t xml:space="preserve">При общении с представителем организации происходит переадресация на других специалистов, которым дозвониться невозможно, ответ на поставленный вопрос недоступен  </w:t>
            </w:r>
          </w:p>
          <w:p w14:paraId="44E2D6EB" w14:textId="77777777" w:rsidR="00CF1E00" w:rsidRDefault="00CF1E00" w:rsidP="006847F1">
            <w:pPr>
              <w:widowControl w:val="0"/>
              <w:spacing w:after="0" w:line="216" w:lineRule="auto"/>
              <w:ind w:left="-90" w:right="-100"/>
              <w:jc w:val="center"/>
              <w:rPr>
                <w:rFonts w:cs="Times New Roman"/>
                <w:color w:val="000000"/>
                <w:sz w:val="20"/>
                <w:szCs w:val="20"/>
              </w:rPr>
            </w:pPr>
            <w:r>
              <w:rPr>
                <w:rFonts w:cs="Times New Roman"/>
                <w:color w:val="000000"/>
                <w:sz w:val="20"/>
                <w:szCs w:val="20"/>
              </w:rPr>
              <w:t xml:space="preserve">Если оба недостатка – </w:t>
            </w:r>
          </w:p>
          <w:p w14:paraId="4D5BC8EA" w14:textId="77777777" w:rsidR="00CF1E00" w:rsidRDefault="00CF1E00" w:rsidP="006847F1">
            <w:pPr>
              <w:widowControl w:val="0"/>
              <w:spacing w:after="0" w:line="216" w:lineRule="auto"/>
              <w:ind w:left="-90" w:right="-100"/>
              <w:jc w:val="center"/>
              <w:rPr>
                <w:rFonts w:cs="Times New Roman"/>
                <w:color w:val="000000"/>
                <w:sz w:val="20"/>
                <w:szCs w:val="20"/>
              </w:rPr>
            </w:pPr>
            <w:r>
              <w:rPr>
                <w:rFonts w:cs="Times New Roman"/>
                <w:color w:val="000000"/>
                <w:sz w:val="20"/>
                <w:szCs w:val="20"/>
              </w:rPr>
              <w:t>0 баллов</w:t>
            </w:r>
          </w:p>
        </w:tc>
        <w:tc>
          <w:tcPr>
            <w:tcW w:w="454" w:type="pct"/>
            <w:tcBorders>
              <w:top w:val="none" w:sz="4" w:space="0" w:color="000000"/>
              <w:left w:val="none" w:sz="4" w:space="0" w:color="000000"/>
              <w:bottom w:val="single" w:sz="4" w:space="0" w:color="000000"/>
              <w:right w:val="single" w:sz="4" w:space="0" w:color="000000"/>
            </w:tcBorders>
          </w:tcPr>
          <w:p w14:paraId="5537A727" w14:textId="77777777" w:rsidR="00CF1E00" w:rsidRDefault="00CF1E00" w:rsidP="006847F1">
            <w:pPr>
              <w:widowControl w:val="0"/>
              <w:spacing w:after="0" w:line="216" w:lineRule="auto"/>
              <w:ind w:left="-35"/>
              <w:jc w:val="center"/>
              <w:rPr>
                <w:rFonts w:cs="Times New Roman"/>
                <w:color w:val="000000"/>
                <w:sz w:val="20"/>
                <w:szCs w:val="20"/>
              </w:rPr>
            </w:pPr>
          </w:p>
        </w:tc>
      </w:tr>
      <w:tr w:rsidR="00CF1E00" w14:paraId="6318C98B" w14:textId="77777777" w:rsidTr="009B43AB">
        <w:trPr>
          <w:trHeight w:val="340"/>
        </w:trPr>
        <w:tc>
          <w:tcPr>
            <w:tcW w:w="1417" w:type="pct"/>
            <w:tcBorders>
              <w:top w:val="none" w:sz="4" w:space="0" w:color="000000"/>
              <w:left w:val="single" w:sz="4" w:space="0" w:color="000000"/>
              <w:bottom w:val="single" w:sz="4" w:space="0" w:color="000000"/>
              <w:right w:val="single" w:sz="4" w:space="0" w:color="000000"/>
            </w:tcBorders>
            <w:shd w:val="clear" w:color="auto" w:fill="auto"/>
            <w:vAlign w:val="center"/>
          </w:tcPr>
          <w:p w14:paraId="1DA088CA" w14:textId="77777777" w:rsidR="00CF1E00" w:rsidRDefault="00CF1E00" w:rsidP="006847F1">
            <w:pPr>
              <w:widowControl w:val="0"/>
              <w:spacing w:after="0" w:line="216" w:lineRule="auto"/>
              <w:ind w:left="40"/>
              <w:rPr>
                <w:rFonts w:cs="Times New Roman"/>
                <w:color w:val="000000"/>
              </w:rPr>
            </w:pPr>
            <w:r>
              <w:rPr>
                <w:rFonts w:cs="Times New Roman"/>
                <w:color w:val="000000"/>
              </w:rPr>
              <w:t>Электронная почта (можно отправить сообщение, получить информацию о его доставке и прочтении, предоставляется ответ в течение суток о полученном сообщении и ответ, либо информация о сроках содержательного ответа)</w:t>
            </w:r>
          </w:p>
        </w:tc>
        <w:tc>
          <w:tcPr>
            <w:tcW w:w="397" w:type="pct"/>
            <w:tcBorders>
              <w:top w:val="none" w:sz="4" w:space="0" w:color="000000"/>
              <w:left w:val="none" w:sz="4" w:space="0" w:color="000000"/>
              <w:bottom w:val="single" w:sz="4" w:space="0" w:color="000000"/>
              <w:right w:val="single" w:sz="4" w:space="0" w:color="000000"/>
            </w:tcBorders>
            <w:shd w:val="clear" w:color="auto" w:fill="auto"/>
            <w:vAlign w:val="center"/>
          </w:tcPr>
          <w:p w14:paraId="32AC7DDB" w14:textId="7DDB8E45" w:rsidR="00CF1E00" w:rsidRDefault="00CF1E00" w:rsidP="006847F1">
            <w:pPr>
              <w:widowControl w:val="0"/>
              <w:spacing w:after="0" w:line="216" w:lineRule="auto"/>
              <w:jc w:val="center"/>
              <w:rPr>
                <w:rFonts w:cs="Times New Roman"/>
                <w:color w:val="000000"/>
                <w:sz w:val="24"/>
                <w:szCs w:val="24"/>
              </w:rPr>
            </w:pPr>
          </w:p>
        </w:tc>
        <w:tc>
          <w:tcPr>
            <w:tcW w:w="447" w:type="pct"/>
            <w:tcBorders>
              <w:top w:val="none" w:sz="4" w:space="0" w:color="000000"/>
              <w:left w:val="none" w:sz="4" w:space="0" w:color="000000"/>
              <w:bottom w:val="single" w:sz="4" w:space="0" w:color="000000"/>
              <w:right w:val="single" w:sz="4" w:space="0" w:color="000000"/>
            </w:tcBorders>
            <w:shd w:val="clear" w:color="auto" w:fill="auto"/>
            <w:vAlign w:val="center"/>
          </w:tcPr>
          <w:p w14:paraId="1E65178C" w14:textId="480834BA" w:rsidR="00CF1E00" w:rsidRDefault="00CF1E00" w:rsidP="006847F1">
            <w:pPr>
              <w:widowControl w:val="0"/>
              <w:spacing w:after="0" w:line="216" w:lineRule="auto"/>
              <w:jc w:val="center"/>
              <w:rPr>
                <w:rFonts w:cs="Times New Roman"/>
                <w:color w:val="000000"/>
                <w:sz w:val="24"/>
                <w:szCs w:val="24"/>
              </w:rPr>
            </w:pPr>
          </w:p>
        </w:tc>
        <w:tc>
          <w:tcPr>
            <w:tcW w:w="594" w:type="pct"/>
            <w:tcBorders>
              <w:top w:val="none" w:sz="4" w:space="0" w:color="000000"/>
              <w:left w:val="none" w:sz="4" w:space="0" w:color="000000"/>
              <w:bottom w:val="single" w:sz="4" w:space="0" w:color="000000"/>
              <w:right w:val="single" w:sz="4" w:space="0" w:color="000000"/>
            </w:tcBorders>
            <w:shd w:val="clear" w:color="auto" w:fill="auto"/>
            <w:vAlign w:val="center"/>
          </w:tcPr>
          <w:p w14:paraId="2745194C" w14:textId="3E4A6B6E" w:rsidR="00CF1E00" w:rsidRDefault="00CF1E00" w:rsidP="006847F1">
            <w:pPr>
              <w:widowControl w:val="0"/>
              <w:spacing w:after="0" w:line="216" w:lineRule="auto"/>
              <w:jc w:val="center"/>
              <w:rPr>
                <w:rFonts w:cs="Times New Roman"/>
                <w:color w:val="000000"/>
                <w:sz w:val="24"/>
                <w:szCs w:val="24"/>
              </w:rPr>
            </w:pPr>
          </w:p>
        </w:tc>
        <w:tc>
          <w:tcPr>
            <w:tcW w:w="578" w:type="pct"/>
            <w:tcBorders>
              <w:top w:val="none" w:sz="4" w:space="0" w:color="000000"/>
              <w:left w:val="none" w:sz="4" w:space="0" w:color="000000"/>
              <w:bottom w:val="single" w:sz="4" w:space="0" w:color="000000"/>
              <w:right w:val="single" w:sz="4" w:space="0" w:color="000000"/>
            </w:tcBorders>
            <w:vAlign w:val="center"/>
          </w:tcPr>
          <w:p w14:paraId="20E83E5F" w14:textId="21045555" w:rsidR="00CF1E00" w:rsidRDefault="00CF1E00" w:rsidP="006847F1">
            <w:pPr>
              <w:widowControl w:val="0"/>
              <w:spacing w:after="0" w:line="216" w:lineRule="auto"/>
              <w:jc w:val="center"/>
              <w:rPr>
                <w:rFonts w:cs="Times New Roman"/>
                <w:color w:val="000000"/>
                <w:sz w:val="24"/>
                <w:szCs w:val="24"/>
              </w:rPr>
            </w:pPr>
          </w:p>
        </w:tc>
        <w:tc>
          <w:tcPr>
            <w:tcW w:w="1114" w:type="pct"/>
            <w:tcBorders>
              <w:top w:val="none" w:sz="4" w:space="0" w:color="000000"/>
              <w:left w:val="none" w:sz="4" w:space="0" w:color="000000"/>
              <w:bottom w:val="single" w:sz="4" w:space="0" w:color="000000"/>
              <w:right w:val="single" w:sz="4" w:space="0" w:color="000000"/>
            </w:tcBorders>
          </w:tcPr>
          <w:p w14:paraId="08AD7A1D" w14:textId="77777777" w:rsidR="00CF1E00" w:rsidRDefault="00CF1E00" w:rsidP="006847F1">
            <w:pPr>
              <w:widowControl w:val="0"/>
              <w:spacing w:after="0" w:line="216" w:lineRule="auto"/>
              <w:jc w:val="center"/>
              <w:rPr>
                <w:rFonts w:cs="Times New Roman"/>
                <w:color w:val="000000"/>
                <w:sz w:val="20"/>
                <w:szCs w:val="20"/>
              </w:rPr>
            </w:pPr>
            <w:r>
              <w:rPr>
                <w:rFonts w:cs="Times New Roman"/>
                <w:color w:val="000000"/>
                <w:sz w:val="20"/>
                <w:szCs w:val="20"/>
              </w:rPr>
              <w:t>Ответ на 2 тестовых письма не получен в течение недели</w:t>
            </w:r>
          </w:p>
          <w:p w14:paraId="02325579" w14:textId="77777777" w:rsidR="00CF1E00" w:rsidRDefault="00CF1E00" w:rsidP="006847F1">
            <w:pPr>
              <w:widowControl w:val="0"/>
              <w:spacing w:after="0" w:line="216" w:lineRule="auto"/>
              <w:jc w:val="center"/>
              <w:rPr>
                <w:rFonts w:cs="Times New Roman"/>
                <w:i/>
                <w:color w:val="000000"/>
                <w:sz w:val="20"/>
                <w:szCs w:val="20"/>
              </w:rPr>
            </w:pPr>
            <w:r>
              <w:rPr>
                <w:rFonts w:cs="Times New Roman"/>
                <w:i/>
                <w:color w:val="000000"/>
                <w:sz w:val="20"/>
                <w:szCs w:val="20"/>
              </w:rPr>
              <w:t>или</w:t>
            </w:r>
          </w:p>
          <w:p w14:paraId="6005B981" w14:textId="77777777" w:rsidR="00CF1E00" w:rsidRDefault="00CF1E00" w:rsidP="006847F1">
            <w:pPr>
              <w:widowControl w:val="0"/>
              <w:spacing w:after="0" w:line="216" w:lineRule="auto"/>
              <w:jc w:val="center"/>
              <w:rPr>
                <w:rFonts w:cs="Times New Roman"/>
                <w:color w:val="000000"/>
                <w:sz w:val="20"/>
                <w:szCs w:val="20"/>
              </w:rPr>
            </w:pPr>
            <w:r>
              <w:rPr>
                <w:rFonts w:cs="Times New Roman"/>
                <w:color w:val="000000"/>
                <w:sz w:val="20"/>
                <w:szCs w:val="20"/>
              </w:rPr>
              <w:t>Пришло сообщение о несуществующем адресе</w:t>
            </w:r>
          </w:p>
        </w:tc>
        <w:tc>
          <w:tcPr>
            <w:tcW w:w="454" w:type="pct"/>
            <w:tcBorders>
              <w:top w:val="none" w:sz="4" w:space="0" w:color="000000"/>
              <w:left w:val="none" w:sz="4" w:space="0" w:color="000000"/>
              <w:bottom w:val="single" w:sz="4" w:space="0" w:color="000000"/>
              <w:right w:val="single" w:sz="4" w:space="0" w:color="000000"/>
            </w:tcBorders>
          </w:tcPr>
          <w:p w14:paraId="56AA6CB2" w14:textId="77777777" w:rsidR="00CF1E00" w:rsidRDefault="00CF1E00" w:rsidP="006847F1">
            <w:pPr>
              <w:widowControl w:val="0"/>
              <w:spacing w:after="0" w:line="216" w:lineRule="auto"/>
              <w:jc w:val="center"/>
              <w:rPr>
                <w:rFonts w:cs="Times New Roman"/>
                <w:color w:val="000000"/>
                <w:sz w:val="20"/>
                <w:szCs w:val="20"/>
              </w:rPr>
            </w:pPr>
          </w:p>
        </w:tc>
      </w:tr>
      <w:tr w:rsidR="00CF1E00" w14:paraId="1E50ABA0" w14:textId="77777777" w:rsidTr="009B43AB">
        <w:trPr>
          <w:trHeight w:val="530"/>
        </w:trPr>
        <w:tc>
          <w:tcPr>
            <w:tcW w:w="1417" w:type="pct"/>
            <w:tcBorders>
              <w:top w:val="single" w:sz="4" w:space="0" w:color="000000"/>
              <w:left w:val="single" w:sz="4" w:space="0" w:color="000000"/>
              <w:bottom w:val="single" w:sz="4" w:space="0" w:color="000000"/>
              <w:right w:val="single" w:sz="4" w:space="0" w:color="000000"/>
            </w:tcBorders>
            <w:shd w:val="clear" w:color="auto" w:fill="auto"/>
          </w:tcPr>
          <w:p w14:paraId="0CF862E2" w14:textId="77777777" w:rsidR="00CF1E00" w:rsidRDefault="00CF1E00" w:rsidP="006847F1">
            <w:pPr>
              <w:widowControl w:val="0"/>
              <w:spacing w:after="0" w:line="216" w:lineRule="auto"/>
              <w:ind w:left="40"/>
              <w:rPr>
                <w:rFonts w:cs="Times New Roman"/>
                <w:color w:val="000000"/>
              </w:rPr>
            </w:pPr>
            <w:r>
              <w:rPr>
                <w:rFonts w:cs="Times New Roman"/>
                <w:color w:val="000000"/>
              </w:rPr>
              <w:t>Электронные сервисы (указанные сервисы позволяют оставить сообщение, коммуникация по обращению ведется непосредственно на сайте или через внешние сервисы (почта, чат, мессенджер и пр.), консультация предоставляется в полном объеме по запрос):</w:t>
            </w:r>
          </w:p>
          <w:p w14:paraId="2FF6432E" w14:textId="77777777" w:rsidR="00CF1E00" w:rsidRDefault="00CF1E00" w:rsidP="006847F1">
            <w:pPr>
              <w:widowControl w:val="0"/>
              <w:spacing w:after="0" w:line="216" w:lineRule="auto"/>
              <w:ind w:left="454"/>
              <w:rPr>
                <w:rFonts w:cs="Times New Roman"/>
                <w:color w:val="000000"/>
              </w:rPr>
            </w:pPr>
            <w:r>
              <w:rPr>
                <w:rFonts w:cs="Times New Roman"/>
                <w:color w:val="000000"/>
              </w:rPr>
              <w:t>- форма для подачи электронного обращения (жалобы, предложения)</w:t>
            </w:r>
          </w:p>
        </w:tc>
        <w:tc>
          <w:tcPr>
            <w:tcW w:w="397" w:type="pct"/>
            <w:tcBorders>
              <w:top w:val="single" w:sz="4" w:space="0" w:color="000000"/>
              <w:left w:val="single" w:sz="4" w:space="0" w:color="000000"/>
              <w:bottom w:val="single" w:sz="4" w:space="0" w:color="000000"/>
              <w:right w:val="single" w:sz="4" w:space="0" w:color="000000"/>
            </w:tcBorders>
            <w:shd w:val="clear" w:color="auto" w:fill="auto"/>
            <w:vAlign w:val="bottom"/>
          </w:tcPr>
          <w:p w14:paraId="157C15B4" w14:textId="3BADFFC1" w:rsidR="00CF1E00" w:rsidRDefault="00CF1E00" w:rsidP="006847F1">
            <w:pPr>
              <w:widowControl w:val="0"/>
              <w:spacing w:after="0" w:line="216" w:lineRule="auto"/>
              <w:jc w:val="center"/>
              <w:rPr>
                <w:rFonts w:cs="Times New Roman"/>
                <w:color w:val="000000"/>
                <w:sz w:val="24"/>
                <w:szCs w:val="24"/>
              </w:rPr>
            </w:pPr>
          </w:p>
        </w:tc>
        <w:tc>
          <w:tcPr>
            <w:tcW w:w="447" w:type="pct"/>
            <w:tcBorders>
              <w:top w:val="single" w:sz="4" w:space="0" w:color="000000"/>
              <w:left w:val="single" w:sz="4" w:space="0" w:color="000000"/>
              <w:bottom w:val="single" w:sz="4" w:space="0" w:color="000000"/>
              <w:right w:val="single" w:sz="4" w:space="0" w:color="000000"/>
            </w:tcBorders>
            <w:shd w:val="clear" w:color="auto" w:fill="auto"/>
            <w:vAlign w:val="bottom"/>
          </w:tcPr>
          <w:p w14:paraId="545953A3" w14:textId="6DC50DC4" w:rsidR="00CF1E00" w:rsidRDefault="00CF1E00" w:rsidP="006847F1">
            <w:pPr>
              <w:widowControl w:val="0"/>
              <w:spacing w:after="0" w:line="216" w:lineRule="auto"/>
              <w:jc w:val="center"/>
              <w:rPr>
                <w:rFonts w:cs="Times New Roman"/>
                <w:color w:val="000000"/>
                <w:sz w:val="24"/>
                <w:szCs w:val="24"/>
              </w:rPr>
            </w:pPr>
          </w:p>
        </w:tc>
        <w:tc>
          <w:tcPr>
            <w:tcW w:w="594" w:type="pct"/>
            <w:tcBorders>
              <w:top w:val="single" w:sz="4" w:space="0" w:color="000000"/>
              <w:left w:val="none" w:sz="4" w:space="0" w:color="000000"/>
              <w:bottom w:val="single" w:sz="4" w:space="0" w:color="000000"/>
              <w:right w:val="single" w:sz="4" w:space="0" w:color="000000"/>
            </w:tcBorders>
            <w:shd w:val="clear" w:color="auto" w:fill="auto"/>
            <w:vAlign w:val="bottom"/>
          </w:tcPr>
          <w:p w14:paraId="01EA655E" w14:textId="45411B67" w:rsidR="00CF1E00" w:rsidRDefault="00CF1E00" w:rsidP="006847F1">
            <w:pPr>
              <w:widowControl w:val="0"/>
              <w:spacing w:after="0" w:line="216" w:lineRule="auto"/>
              <w:jc w:val="center"/>
              <w:rPr>
                <w:rFonts w:cs="Times New Roman"/>
                <w:color w:val="000000"/>
                <w:sz w:val="24"/>
                <w:szCs w:val="24"/>
              </w:rPr>
            </w:pPr>
          </w:p>
        </w:tc>
        <w:tc>
          <w:tcPr>
            <w:tcW w:w="578" w:type="pct"/>
            <w:tcBorders>
              <w:top w:val="single" w:sz="4" w:space="0" w:color="000000"/>
              <w:left w:val="none" w:sz="4" w:space="0" w:color="000000"/>
              <w:bottom w:val="single" w:sz="4" w:space="0" w:color="000000"/>
              <w:right w:val="single" w:sz="4" w:space="0" w:color="000000"/>
            </w:tcBorders>
            <w:vAlign w:val="bottom"/>
          </w:tcPr>
          <w:p w14:paraId="183F6FC3" w14:textId="6AEDF0F0" w:rsidR="00CF1E00" w:rsidRDefault="00CF1E00" w:rsidP="006847F1">
            <w:pPr>
              <w:widowControl w:val="0"/>
              <w:spacing w:after="0" w:line="216" w:lineRule="auto"/>
              <w:jc w:val="center"/>
              <w:rPr>
                <w:rFonts w:cs="Times New Roman"/>
                <w:color w:val="000000"/>
                <w:sz w:val="24"/>
                <w:szCs w:val="24"/>
              </w:rPr>
            </w:pPr>
          </w:p>
        </w:tc>
        <w:tc>
          <w:tcPr>
            <w:tcW w:w="1114" w:type="pct"/>
            <w:tcBorders>
              <w:top w:val="single" w:sz="4" w:space="0" w:color="000000"/>
              <w:left w:val="none" w:sz="4" w:space="0" w:color="000000"/>
              <w:bottom w:val="single" w:sz="4" w:space="0" w:color="000000"/>
              <w:right w:val="single" w:sz="4" w:space="0" w:color="000000"/>
            </w:tcBorders>
            <w:vAlign w:val="bottom"/>
          </w:tcPr>
          <w:p w14:paraId="54AF508D" w14:textId="77777777" w:rsidR="00CF1E00" w:rsidRDefault="00CF1E00" w:rsidP="006847F1">
            <w:pPr>
              <w:widowControl w:val="0"/>
              <w:spacing w:after="0" w:line="216" w:lineRule="auto"/>
              <w:jc w:val="center"/>
              <w:rPr>
                <w:rFonts w:cs="Times New Roman"/>
                <w:color w:val="000000"/>
                <w:sz w:val="20"/>
                <w:szCs w:val="20"/>
              </w:rPr>
            </w:pPr>
            <w:r>
              <w:rPr>
                <w:rFonts w:cs="Times New Roman"/>
                <w:color w:val="000000"/>
                <w:sz w:val="20"/>
                <w:szCs w:val="20"/>
              </w:rPr>
              <w:t>Обращение или жалоба формируется, но ответа о получении, формах и сроках ответа не предоставляется</w:t>
            </w:r>
          </w:p>
        </w:tc>
        <w:tc>
          <w:tcPr>
            <w:tcW w:w="454" w:type="pct"/>
            <w:tcBorders>
              <w:top w:val="single" w:sz="4" w:space="0" w:color="000000"/>
              <w:left w:val="none" w:sz="4" w:space="0" w:color="000000"/>
              <w:bottom w:val="single" w:sz="4" w:space="0" w:color="000000"/>
              <w:right w:val="single" w:sz="4" w:space="0" w:color="000000"/>
            </w:tcBorders>
          </w:tcPr>
          <w:p w14:paraId="64B2115B" w14:textId="77777777" w:rsidR="00CF1E00" w:rsidRDefault="00CF1E00" w:rsidP="006847F1">
            <w:pPr>
              <w:widowControl w:val="0"/>
              <w:spacing w:after="0" w:line="216" w:lineRule="auto"/>
              <w:jc w:val="center"/>
              <w:rPr>
                <w:rFonts w:cs="Times New Roman"/>
                <w:color w:val="000000"/>
                <w:sz w:val="20"/>
                <w:szCs w:val="20"/>
              </w:rPr>
            </w:pPr>
          </w:p>
        </w:tc>
      </w:tr>
      <w:tr w:rsidR="00CF1E00" w14:paraId="2D2B4B51" w14:textId="77777777" w:rsidTr="009B43AB">
        <w:trPr>
          <w:trHeight w:val="1533"/>
        </w:trPr>
        <w:tc>
          <w:tcPr>
            <w:tcW w:w="1417" w:type="pct"/>
            <w:tcBorders>
              <w:top w:val="single" w:sz="4" w:space="0" w:color="000000"/>
              <w:left w:val="single" w:sz="4" w:space="0" w:color="000000"/>
              <w:bottom w:val="single" w:sz="4" w:space="0" w:color="000000"/>
              <w:right w:val="single" w:sz="4" w:space="0" w:color="000000"/>
            </w:tcBorders>
            <w:shd w:val="clear" w:color="auto" w:fill="auto"/>
          </w:tcPr>
          <w:p w14:paraId="598643F2" w14:textId="77777777" w:rsidR="00CF1E00" w:rsidRDefault="00CF1E00" w:rsidP="006847F1">
            <w:pPr>
              <w:widowControl w:val="0"/>
              <w:spacing w:after="0" w:line="216" w:lineRule="auto"/>
              <w:ind w:left="454"/>
              <w:rPr>
                <w:rFonts w:cs="Times New Roman"/>
                <w:color w:val="000000"/>
              </w:rPr>
            </w:pPr>
            <w:r>
              <w:rPr>
                <w:rFonts w:cs="Times New Roman"/>
                <w:color w:val="000000"/>
              </w:rPr>
              <w:lastRenderedPageBreak/>
              <w:t>- получение консультации по оказываемым услугам и пр.</w:t>
            </w:r>
          </w:p>
          <w:p w14:paraId="0EE971C2" w14:textId="77777777" w:rsidR="00CF1E00" w:rsidRDefault="00CF1E00" w:rsidP="006847F1">
            <w:pPr>
              <w:widowControl w:val="0"/>
              <w:spacing w:after="0" w:line="216" w:lineRule="auto"/>
              <w:ind w:left="40"/>
              <w:rPr>
                <w:rFonts w:cs="Times New Roman"/>
                <w:color w:val="000000"/>
              </w:rPr>
            </w:pPr>
          </w:p>
        </w:tc>
        <w:tc>
          <w:tcPr>
            <w:tcW w:w="397" w:type="pct"/>
            <w:tcBorders>
              <w:top w:val="single" w:sz="4" w:space="0" w:color="000000"/>
              <w:left w:val="none" w:sz="4" w:space="0" w:color="000000"/>
              <w:bottom w:val="single" w:sz="4" w:space="0" w:color="000000"/>
              <w:right w:val="single" w:sz="4" w:space="0" w:color="000000"/>
            </w:tcBorders>
            <w:shd w:val="clear" w:color="auto" w:fill="auto"/>
            <w:vAlign w:val="center"/>
          </w:tcPr>
          <w:p w14:paraId="2CBDE6F6" w14:textId="682BEB9C" w:rsidR="00CF1E00" w:rsidRDefault="00CF1E00" w:rsidP="006847F1">
            <w:pPr>
              <w:widowControl w:val="0"/>
              <w:spacing w:after="0" w:line="216" w:lineRule="auto"/>
              <w:jc w:val="center"/>
              <w:rPr>
                <w:rFonts w:cs="Times New Roman"/>
                <w:color w:val="000000"/>
                <w:sz w:val="24"/>
                <w:szCs w:val="24"/>
              </w:rPr>
            </w:pPr>
          </w:p>
        </w:tc>
        <w:tc>
          <w:tcPr>
            <w:tcW w:w="447" w:type="pct"/>
            <w:tcBorders>
              <w:top w:val="single" w:sz="4" w:space="0" w:color="000000"/>
              <w:left w:val="none" w:sz="4" w:space="0" w:color="000000"/>
              <w:bottom w:val="single" w:sz="4" w:space="0" w:color="000000"/>
              <w:right w:val="single" w:sz="4" w:space="0" w:color="000000"/>
            </w:tcBorders>
            <w:shd w:val="clear" w:color="auto" w:fill="auto"/>
            <w:vAlign w:val="center"/>
          </w:tcPr>
          <w:p w14:paraId="0C5229C9" w14:textId="20D6B6B4" w:rsidR="00CF1E00" w:rsidRDefault="00CF1E00" w:rsidP="006847F1">
            <w:pPr>
              <w:widowControl w:val="0"/>
              <w:spacing w:after="0" w:line="216" w:lineRule="auto"/>
              <w:jc w:val="center"/>
              <w:rPr>
                <w:rFonts w:cs="Times New Roman"/>
                <w:color w:val="000000"/>
                <w:sz w:val="24"/>
                <w:szCs w:val="24"/>
              </w:rPr>
            </w:pPr>
          </w:p>
        </w:tc>
        <w:tc>
          <w:tcPr>
            <w:tcW w:w="594" w:type="pct"/>
            <w:tcBorders>
              <w:top w:val="single" w:sz="4" w:space="0" w:color="000000"/>
              <w:left w:val="none" w:sz="4" w:space="0" w:color="000000"/>
              <w:bottom w:val="single" w:sz="4" w:space="0" w:color="000000"/>
              <w:right w:val="single" w:sz="4" w:space="0" w:color="000000"/>
            </w:tcBorders>
            <w:shd w:val="clear" w:color="auto" w:fill="auto"/>
            <w:vAlign w:val="center"/>
          </w:tcPr>
          <w:p w14:paraId="4719C342" w14:textId="3EAA283E" w:rsidR="00CF1E00" w:rsidRDefault="00CF1E00" w:rsidP="006847F1">
            <w:pPr>
              <w:widowControl w:val="0"/>
              <w:spacing w:after="0" w:line="216" w:lineRule="auto"/>
              <w:jc w:val="center"/>
              <w:rPr>
                <w:rFonts w:cs="Times New Roman"/>
                <w:color w:val="000000"/>
                <w:sz w:val="24"/>
                <w:szCs w:val="24"/>
              </w:rPr>
            </w:pPr>
          </w:p>
        </w:tc>
        <w:tc>
          <w:tcPr>
            <w:tcW w:w="578" w:type="pct"/>
            <w:tcBorders>
              <w:top w:val="single" w:sz="4" w:space="0" w:color="000000"/>
              <w:left w:val="none" w:sz="4" w:space="0" w:color="000000"/>
              <w:bottom w:val="single" w:sz="4" w:space="0" w:color="000000"/>
              <w:right w:val="single" w:sz="4" w:space="0" w:color="000000"/>
            </w:tcBorders>
            <w:vAlign w:val="center"/>
          </w:tcPr>
          <w:p w14:paraId="4264A081" w14:textId="1D396A27" w:rsidR="00CF1E00" w:rsidRDefault="00CF1E00" w:rsidP="006847F1">
            <w:pPr>
              <w:widowControl w:val="0"/>
              <w:spacing w:after="0" w:line="216" w:lineRule="auto"/>
              <w:jc w:val="center"/>
              <w:rPr>
                <w:rFonts w:cs="Times New Roman"/>
                <w:color w:val="000000"/>
                <w:sz w:val="24"/>
                <w:szCs w:val="24"/>
              </w:rPr>
            </w:pPr>
          </w:p>
        </w:tc>
        <w:tc>
          <w:tcPr>
            <w:tcW w:w="1114" w:type="pct"/>
            <w:tcBorders>
              <w:top w:val="single" w:sz="4" w:space="0" w:color="000000"/>
              <w:left w:val="none" w:sz="4" w:space="0" w:color="000000"/>
              <w:bottom w:val="single" w:sz="4" w:space="0" w:color="000000"/>
              <w:right w:val="single" w:sz="4" w:space="0" w:color="000000"/>
            </w:tcBorders>
          </w:tcPr>
          <w:p w14:paraId="296E536D" w14:textId="77777777" w:rsidR="00CF1E00" w:rsidRDefault="00CF1E00" w:rsidP="006847F1">
            <w:pPr>
              <w:widowControl w:val="0"/>
              <w:spacing w:after="0" w:line="216" w:lineRule="auto"/>
              <w:jc w:val="center"/>
              <w:rPr>
                <w:rFonts w:cs="Times New Roman"/>
                <w:color w:val="000000"/>
                <w:sz w:val="20"/>
                <w:szCs w:val="20"/>
              </w:rPr>
            </w:pPr>
            <w:r>
              <w:rPr>
                <w:rFonts w:cs="Times New Roman"/>
                <w:color w:val="000000"/>
                <w:sz w:val="20"/>
                <w:szCs w:val="20"/>
              </w:rPr>
              <w:t xml:space="preserve">По запросу на сайте с просьбой о консультации по пакету документов, необходимых для получения услуги, был получен ответ о необходимости очного посещения для получения необходимой информации </w:t>
            </w:r>
          </w:p>
        </w:tc>
        <w:tc>
          <w:tcPr>
            <w:tcW w:w="454" w:type="pct"/>
            <w:tcBorders>
              <w:top w:val="single" w:sz="4" w:space="0" w:color="000000"/>
              <w:left w:val="none" w:sz="4" w:space="0" w:color="000000"/>
              <w:bottom w:val="single" w:sz="4" w:space="0" w:color="000000"/>
              <w:right w:val="single" w:sz="4" w:space="0" w:color="000000"/>
            </w:tcBorders>
          </w:tcPr>
          <w:p w14:paraId="088338EB" w14:textId="77777777" w:rsidR="00CF1E00" w:rsidRDefault="00CF1E00" w:rsidP="006847F1">
            <w:pPr>
              <w:widowControl w:val="0"/>
              <w:spacing w:after="0" w:line="216" w:lineRule="auto"/>
              <w:jc w:val="center"/>
              <w:rPr>
                <w:rFonts w:cs="Times New Roman"/>
                <w:color w:val="000000"/>
                <w:sz w:val="20"/>
                <w:szCs w:val="20"/>
              </w:rPr>
            </w:pPr>
          </w:p>
        </w:tc>
      </w:tr>
      <w:tr w:rsidR="00CF1E00" w14:paraId="0C7CE2DF" w14:textId="77777777" w:rsidTr="009B43AB">
        <w:trPr>
          <w:trHeight w:val="340"/>
        </w:trPr>
        <w:tc>
          <w:tcPr>
            <w:tcW w:w="1417" w:type="pct"/>
            <w:tcBorders>
              <w:top w:val="none" w:sz="4" w:space="0" w:color="000000"/>
              <w:left w:val="single" w:sz="4" w:space="0" w:color="000000"/>
              <w:bottom w:val="single" w:sz="4" w:space="0" w:color="000000"/>
              <w:right w:val="single" w:sz="4" w:space="0" w:color="000000"/>
            </w:tcBorders>
            <w:shd w:val="clear" w:color="auto" w:fill="auto"/>
          </w:tcPr>
          <w:p w14:paraId="0721FBE7" w14:textId="77777777" w:rsidR="00CF1E00" w:rsidRDefault="00CF1E00" w:rsidP="006847F1">
            <w:pPr>
              <w:widowControl w:val="0"/>
              <w:spacing w:after="0" w:line="216" w:lineRule="auto"/>
              <w:ind w:left="40"/>
              <w:rPr>
                <w:rFonts w:cs="Times New Roman"/>
                <w:color w:val="000000"/>
              </w:rPr>
            </w:pPr>
            <w:r>
              <w:rPr>
                <w:rFonts w:cs="Times New Roman"/>
                <w:color w:val="000000"/>
              </w:rPr>
              <w:t>Раздел «Часто задаваемые вопросы»</w:t>
            </w:r>
          </w:p>
        </w:tc>
        <w:tc>
          <w:tcPr>
            <w:tcW w:w="397" w:type="pct"/>
            <w:tcBorders>
              <w:top w:val="none" w:sz="4" w:space="0" w:color="000000"/>
              <w:left w:val="none" w:sz="4" w:space="0" w:color="000000"/>
              <w:bottom w:val="single" w:sz="4" w:space="0" w:color="000000"/>
              <w:right w:val="single" w:sz="4" w:space="0" w:color="000000"/>
            </w:tcBorders>
            <w:shd w:val="clear" w:color="auto" w:fill="auto"/>
            <w:vAlign w:val="center"/>
          </w:tcPr>
          <w:p w14:paraId="3DC978E7" w14:textId="3609A3EF" w:rsidR="00CF1E00" w:rsidRDefault="00CF1E00" w:rsidP="006847F1">
            <w:pPr>
              <w:widowControl w:val="0"/>
              <w:spacing w:after="0" w:line="216" w:lineRule="auto"/>
              <w:jc w:val="center"/>
              <w:rPr>
                <w:rFonts w:cs="Times New Roman"/>
                <w:color w:val="000000"/>
                <w:sz w:val="24"/>
                <w:szCs w:val="24"/>
              </w:rPr>
            </w:pPr>
          </w:p>
        </w:tc>
        <w:tc>
          <w:tcPr>
            <w:tcW w:w="447" w:type="pct"/>
            <w:tcBorders>
              <w:top w:val="single" w:sz="4" w:space="0" w:color="000000"/>
              <w:left w:val="none" w:sz="4" w:space="0" w:color="000000"/>
              <w:bottom w:val="single" w:sz="4" w:space="0" w:color="000000"/>
              <w:right w:val="single" w:sz="4" w:space="0" w:color="000000"/>
            </w:tcBorders>
            <w:shd w:val="clear" w:color="auto" w:fill="auto"/>
            <w:vAlign w:val="center"/>
          </w:tcPr>
          <w:p w14:paraId="7530014B" w14:textId="53C48AB2" w:rsidR="00CF1E00" w:rsidRDefault="00CF1E00" w:rsidP="006847F1">
            <w:pPr>
              <w:widowControl w:val="0"/>
              <w:spacing w:after="0" w:line="216" w:lineRule="auto"/>
              <w:jc w:val="center"/>
              <w:rPr>
                <w:rFonts w:cs="Times New Roman"/>
                <w:color w:val="000000"/>
                <w:sz w:val="24"/>
                <w:szCs w:val="24"/>
              </w:rPr>
            </w:pPr>
          </w:p>
        </w:tc>
        <w:tc>
          <w:tcPr>
            <w:tcW w:w="594" w:type="pct"/>
            <w:tcBorders>
              <w:top w:val="single" w:sz="4" w:space="0" w:color="000000"/>
              <w:left w:val="none" w:sz="4" w:space="0" w:color="000000"/>
              <w:bottom w:val="single" w:sz="4" w:space="0" w:color="000000"/>
              <w:right w:val="single" w:sz="4" w:space="0" w:color="000000"/>
            </w:tcBorders>
            <w:shd w:val="clear" w:color="auto" w:fill="auto"/>
            <w:vAlign w:val="center"/>
          </w:tcPr>
          <w:p w14:paraId="4DAE901C" w14:textId="64D17D65" w:rsidR="00CF1E00" w:rsidRDefault="00CF1E00" w:rsidP="006847F1">
            <w:pPr>
              <w:widowControl w:val="0"/>
              <w:spacing w:after="0" w:line="216" w:lineRule="auto"/>
              <w:jc w:val="center"/>
              <w:rPr>
                <w:rFonts w:cs="Times New Roman"/>
                <w:color w:val="000000"/>
                <w:sz w:val="24"/>
                <w:szCs w:val="24"/>
              </w:rPr>
            </w:pPr>
          </w:p>
        </w:tc>
        <w:tc>
          <w:tcPr>
            <w:tcW w:w="578" w:type="pct"/>
            <w:tcBorders>
              <w:top w:val="single" w:sz="4" w:space="0" w:color="000000"/>
              <w:left w:val="none" w:sz="4" w:space="0" w:color="000000"/>
              <w:bottom w:val="single" w:sz="4" w:space="0" w:color="000000"/>
              <w:right w:val="single" w:sz="4" w:space="0" w:color="000000"/>
            </w:tcBorders>
            <w:vAlign w:val="center"/>
          </w:tcPr>
          <w:p w14:paraId="3CDB515F" w14:textId="77FA9FCD" w:rsidR="00CF1E00" w:rsidRDefault="00CF1E00" w:rsidP="006847F1">
            <w:pPr>
              <w:widowControl w:val="0"/>
              <w:spacing w:after="0" w:line="216" w:lineRule="auto"/>
              <w:jc w:val="center"/>
              <w:rPr>
                <w:rFonts w:cs="Times New Roman"/>
                <w:color w:val="000000"/>
                <w:sz w:val="24"/>
                <w:szCs w:val="24"/>
              </w:rPr>
            </w:pPr>
          </w:p>
        </w:tc>
        <w:tc>
          <w:tcPr>
            <w:tcW w:w="1114" w:type="pct"/>
            <w:tcBorders>
              <w:top w:val="single" w:sz="4" w:space="0" w:color="000000"/>
              <w:left w:val="none" w:sz="4" w:space="0" w:color="000000"/>
              <w:bottom w:val="single" w:sz="4" w:space="0" w:color="000000"/>
              <w:right w:val="single" w:sz="4" w:space="0" w:color="000000"/>
            </w:tcBorders>
          </w:tcPr>
          <w:p w14:paraId="44CD8320" w14:textId="77777777" w:rsidR="00CF1E00" w:rsidRDefault="00CF1E00" w:rsidP="006847F1">
            <w:pPr>
              <w:widowControl w:val="0"/>
              <w:spacing w:after="0" w:line="216" w:lineRule="auto"/>
              <w:jc w:val="center"/>
              <w:rPr>
                <w:rFonts w:cs="Times New Roman"/>
                <w:color w:val="000000"/>
                <w:sz w:val="24"/>
                <w:szCs w:val="24"/>
              </w:rPr>
            </w:pPr>
          </w:p>
        </w:tc>
        <w:tc>
          <w:tcPr>
            <w:tcW w:w="454" w:type="pct"/>
            <w:tcBorders>
              <w:top w:val="single" w:sz="4" w:space="0" w:color="000000"/>
              <w:left w:val="none" w:sz="4" w:space="0" w:color="000000"/>
              <w:bottom w:val="single" w:sz="4" w:space="0" w:color="000000"/>
              <w:right w:val="single" w:sz="4" w:space="0" w:color="000000"/>
            </w:tcBorders>
          </w:tcPr>
          <w:p w14:paraId="1B2C45C2" w14:textId="77777777" w:rsidR="00CF1E00" w:rsidRDefault="00CF1E00" w:rsidP="006847F1">
            <w:pPr>
              <w:widowControl w:val="0"/>
              <w:spacing w:after="0" w:line="216" w:lineRule="auto"/>
              <w:jc w:val="center"/>
              <w:rPr>
                <w:rFonts w:cs="Times New Roman"/>
                <w:color w:val="000000"/>
                <w:sz w:val="24"/>
                <w:szCs w:val="24"/>
              </w:rPr>
            </w:pPr>
          </w:p>
        </w:tc>
      </w:tr>
      <w:tr w:rsidR="00CF1E00" w14:paraId="6A5FAEFC" w14:textId="77777777" w:rsidTr="009B43AB">
        <w:trPr>
          <w:trHeight w:val="20"/>
        </w:trPr>
        <w:tc>
          <w:tcPr>
            <w:tcW w:w="1417" w:type="pct"/>
            <w:tcBorders>
              <w:top w:val="none" w:sz="4" w:space="0" w:color="000000"/>
              <w:left w:val="single" w:sz="4" w:space="0" w:color="000000"/>
              <w:bottom w:val="single" w:sz="4" w:space="0" w:color="000000"/>
              <w:right w:val="single" w:sz="4" w:space="0" w:color="000000"/>
            </w:tcBorders>
            <w:shd w:val="clear" w:color="auto" w:fill="auto"/>
          </w:tcPr>
          <w:p w14:paraId="70533B11" w14:textId="77777777" w:rsidR="00CF1E00" w:rsidRDefault="00CF1E00" w:rsidP="006847F1">
            <w:pPr>
              <w:widowControl w:val="0"/>
              <w:spacing w:after="0" w:line="216" w:lineRule="auto"/>
              <w:ind w:left="40"/>
              <w:rPr>
                <w:rFonts w:cs="Times New Roman"/>
                <w:color w:val="000000"/>
              </w:rPr>
            </w:pPr>
            <w:r>
              <w:rPr>
                <w:rFonts w:cs="Times New Roman"/>
                <w:color w:val="000000"/>
              </w:rPr>
              <w:t>Техническая возможность выражения мнения получателем услуг о качестве условий оказания услуг (наличие анкеты для опроса, гиперссылки или QR-кода для перехода на нее)</w:t>
            </w:r>
          </w:p>
        </w:tc>
        <w:tc>
          <w:tcPr>
            <w:tcW w:w="397" w:type="pct"/>
            <w:tcBorders>
              <w:top w:val="none" w:sz="4" w:space="0" w:color="000000"/>
              <w:left w:val="none" w:sz="4" w:space="0" w:color="000000"/>
              <w:bottom w:val="single" w:sz="4" w:space="0" w:color="000000"/>
              <w:right w:val="single" w:sz="4" w:space="0" w:color="000000"/>
            </w:tcBorders>
            <w:shd w:val="clear" w:color="auto" w:fill="auto"/>
            <w:vAlign w:val="center"/>
          </w:tcPr>
          <w:p w14:paraId="440DDE9B" w14:textId="754F7581" w:rsidR="00CF1E00" w:rsidRDefault="00CF1E00" w:rsidP="006847F1">
            <w:pPr>
              <w:widowControl w:val="0"/>
              <w:spacing w:after="0" w:line="216" w:lineRule="auto"/>
              <w:jc w:val="center"/>
              <w:rPr>
                <w:rFonts w:cs="Times New Roman"/>
                <w:color w:val="000000"/>
                <w:sz w:val="24"/>
                <w:szCs w:val="24"/>
              </w:rPr>
            </w:pPr>
          </w:p>
        </w:tc>
        <w:tc>
          <w:tcPr>
            <w:tcW w:w="447" w:type="pct"/>
            <w:tcBorders>
              <w:top w:val="none" w:sz="4" w:space="0" w:color="000000"/>
              <w:left w:val="none" w:sz="4" w:space="0" w:color="000000"/>
              <w:bottom w:val="single" w:sz="4" w:space="0" w:color="000000"/>
              <w:right w:val="single" w:sz="4" w:space="0" w:color="000000"/>
            </w:tcBorders>
            <w:shd w:val="clear" w:color="auto" w:fill="auto"/>
            <w:vAlign w:val="center"/>
          </w:tcPr>
          <w:p w14:paraId="6321BBA5" w14:textId="152631C1" w:rsidR="00CF1E00" w:rsidRDefault="00CF1E00" w:rsidP="006847F1">
            <w:pPr>
              <w:widowControl w:val="0"/>
              <w:spacing w:after="0" w:line="216" w:lineRule="auto"/>
              <w:jc w:val="center"/>
              <w:rPr>
                <w:rFonts w:cs="Times New Roman"/>
                <w:color w:val="000000"/>
                <w:sz w:val="24"/>
                <w:szCs w:val="24"/>
              </w:rPr>
            </w:pPr>
          </w:p>
        </w:tc>
        <w:tc>
          <w:tcPr>
            <w:tcW w:w="594" w:type="pct"/>
            <w:tcBorders>
              <w:top w:val="none" w:sz="4" w:space="0" w:color="000000"/>
              <w:left w:val="none" w:sz="4" w:space="0" w:color="000000"/>
              <w:bottom w:val="single" w:sz="4" w:space="0" w:color="000000"/>
              <w:right w:val="single" w:sz="4" w:space="0" w:color="000000"/>
            </w:tcBorders>
            <w:shd w:val="clear" w:color="auto" w:fill="auto"/>
            <w:vAlign w:val="center"/>
          </w:tcPr>
          <w:p w14:paraId="202892E4" w14:textId="5B48DBD4" w:rsidR="00CF1E00" w:rsidRDefault="00CF1E00" w:rsidP="006847F1">
            <w:pPr>
              <w:widowControl w:val="0"/>
              <w:spacing w:after="0" w:line="216" w:lineRule="auto"/>
              <w:jc w:val="center"/>
              <w:rPr>
                <w:rFonts w:cs="Times New Roman"/>
                <w:color w:val="000000"/>
                <w:sz w:val="24"/>
                <w:szCs w:val="24"/>
              </w:rPr>
            </w:pPr>
          </w:p>
        </w:tc>
        <w:tc>
          <w:tcPr>
            <w:tcW w:w="578" w:type="pct"/>
            <w:tcBorders>
              <w:top w:val="none" w:sz="4" w:space="0" w:color="000000"/>
              <w:left w:val="none" w:sz="4" w:space="0" w:color="000000"/>
              <w:bottom w:val="single" w:sz="4" w:space="0" w:color="000000"/>
              <w:right w:val="single" w:sz="4" w:space="0" w:color="000000"/>
            </w:tcBorders>
            <w:vAlign w:val="center"/>
          </w:tcPr>
          <w:p w14:paraId="4F980886" w14:textId="2AE2D66D" w:rsidR="00CF1E00" w:rsidRDefault="00CF1E00" w:rsidP="006847F1">
            <w:pPr>
              <w:widowControl w:val="0"/>
              <w:spacing w:after="0" w:line="216" w:lineRule="auto"/>
              <w:jc w:val="center"/>
              <w:rPr>
                <w:rFonts w:cs="Times New Roman"/>
                <w:color w:val="000000"/>
                <w:sz w:val="24"/>
                <w:szCs w:val="24"/>
              </w:rPr>
            </w:pPr>
          </w:p>
        </w:tc>
        <w:tc>
          <w:tcPr>
            <w:tcW w:w="1114" w:type="pct"/>
            <w:tcBorders>
              <w:top w:val="none" w:sz="4" w:space="0" w:color="000000"/>
              <w:left w:val="none" w:sz="4" w:space="0" w:color="000000"/>
              <w:bottom w:val="single" w:sz="4" w:space="0" w:color="000000"/>
              <w:right w:val="single" w:sz="4" w:space="0" w:color="000000"/>
            </w:tcBorders>
          </w:tcPr>
          <w:p w14:paraId="168BD267" w14:textId="77777777" w:rsidR="00CF1E00" w:rsidRDefault="00CF1E00" w:rsidP="006847F1">
            <w:pPr>
              <w:widowControl w:val="0"/>
              <w:spacing w:after="0" w:line="216" w:lineRule="auto"/>
              <w:jc w:val="center"/>
              <w:rPr>
                <w:rFonts w:cs="Times New Roman"/>
                <w:color w:val="000000"/>
                <w:sz w:val="20"/>
                <w:szCs w:val="20"/>
              </w:rPr>
            </w:pPr>
            <w:r>
              <w:rPr>
                <w:rFonts w:cs="Times New Roman"/>
                <w:color w:val="000000"/>
                <w:sz w:val="20"/>
                <w:szCs w:val="20"/>
              </w:rPr>
              <w:t>Анкета размещена, но кнопка «отправить» не работает</w:t>
            </w:r>
          </w:p>
          <w:p w14:paraId="0D13651B" w14:textId="77777777" w:rsidR="00CF1E00" w:rsidRDefault="00CF1E00" w:rsidP="006847F1">
            <w:pPr>
              <w:widowControl w:val="0"/>
              <w:tabs>
                <w:tab w:val="left" w:pos="665"/>
                <w:tab w:val="center" w:pos="884"/>
              </w:tabs>
              <w:spacing w:after="0" w:line="216" w:lineRule="auto"/>
              <w:rPr>
                <w:rFonts w:cs="Times New Roman"/>
                <w:i/>
                <w:color w:val="000000"/>
                <w:sz w:val="20"/>
                <w:szCs w:val="20"/>
              </w:rPr>
            </w:pPr>
            <w:r>
              <w:rPr>
                <w:rFonts w:cs="Times New Roman"/>
                <w:color w:val="000000"/>
                <w:sz w:val="20"/>
                <w:szCs w:val="20"/>
              </w:rPr>
              <w:tab/>
            </w:r>
            <w:r>
              <w:rPr>
                <w:rFonts w:cs="Times New Roman"/>
                <w:i/>
                <w:color w:val="000000"/>
                <w:sz w:val="20"/>
                <w:szCs w:val="20"/>
              </w:rPr>
              <w:tab/>
              <w:t>или</w:t>
            </w:r>
          </w:p>
          <w:p w14:paraId="3C1A6C50" w14:textId="77777777" w:rsidR="00CF1E00" w:rsidRDefault="00CF1E00" w:rsidP="006847F1">
            <w:pPr>
              <w:widowControl w:val="0"/>
              <w:spacing w:after="0" w:line="216" w:lineRule="auto"/>
              <w:jc w:val="center"/>
              <w:rPr>
                <w:rFonts w:cs="Times New Roman"/>
                <w:color w:val="000000"/>
                <w:sz w:val="20"/>
                <w:szCs w:val="20"/>
              </w:rPr>
            </w:pPr>
            <w:r>
              <w:rPr>
                <w:rFonts w:cs="Times New Roman"/>
                <w:color w:val="000000"/>
                <w:sz w:val="20"/>
                <w:szCs w:val="20"/>
              </w:rPr>
              <w:t xml:space="preserve">Приведенный QR-код не ведет на страницу анкеты) </w:t>
            </w:r>
          </w:p>
        </w:tc>
        <w:tc>
          <w:tcPr>
            <w:tcW w:w="454" w:type="pct"/>
            <w:tcBorders>
              <w:top w:val="none" w:sz="4" w:space="0" w:color="000000"/>
              <w:left w:val="none" w:sz="4" w:space="0" w:color="000000"/>
              <w:bottom w:val="single" w:sz="4" w:space="0" w:color="000000"/>
              <w:right w:val="single" w:sz="4" w:space="0" w:color="000000"/>
            </w:tcBorders>
          </w:tcPr>
          <w:p w14:paraId="5CBA190B" w14:textId="77777777" w:rsidR="00CF1E00" w:rsidRDefault="00CF1E00" w:rsidP="006847F1">
            <w:pPr>
              <w:widowControl w:val="0"/>
              <w:spacing w:after="0" w:line="216" w:lineRule="auto"/>
              <w:jc w:val="center"/>
              <w:rPr>
                <w:rFonts w:cs="Times New Roman"/>
                <w:color w:val="000000"/>
                <w:sz w:val="20"/>
                <w:szCs w:val="20"/>
              </w:rPr>
            </w:pPr>
          </w:p>
        </w:tc>
      </w:tr>
      <w:tr w:rsidR="00CF1E00" w14:paraId="2C10964E" w14:textId="77777777" w:rsidTr="009B43AB">
        <w:trPr>
          <w:trHeight w:val="253"/>
        </w:trPr>
        <w:tc>
          <w:tcPr>
            <w:tcW w:w="1417" w:type="pct"/>
            <w:tcBorders>
              <w:top w:val="none" w:sz="4" w:space="0" w:color="000000"/>
              <w:left w:val="single" w:sz="4" w:space="0" w:color="000000"/>
              <w:bottom w:val="single" w:sz="4" w:space="0" w:color="000000"/>
              <w:right w:val="single" w:sz="4" w:space="0" w:color="000000"/>
            </w:tcBorders>
            <w:shd w:val="clear" w:color="auto" w:fill="auto"/>
          </w:tcPr>
          <w:p w14:paraId="7B6AC2BC" w14:textId="77777777" w:rsidR="00CF1E00" w:rsidRDefault="00CF1E00" w:rsidP="006847F1">
            <w:pPr>
              <w:widowControl w:val="0"/>
              <w:spacing w:after="0" w:line="216" w:lineRule="auto"/>
              <w:ind w:left="40"/>
              <w:rPr>
                <w:rFonts w:cs="Times New Roman"/>
                <w:color w:val="000000"/>
              </w:rPr>
            </w:pPr>
            <w:r>
              <w:rPr>
                <w:rFonts w:cs="Times New Roman"/>
                <w:color w:val="000000"/>
              </w:rPr>
              <w:t>Иное (указать)</w:t>
            </w:r>
          </w:p>
        </w:tc>
        <w:tc>
          <w:tcPr>
            <w:tcW w:w="397" w:type="pct"/>
            <w:vMerge w:val="restart"/>
            <w:tcBorders>
              <w:top w:val="none" w:sz="4" w:space="0" w:color="000000"/>
              <w:left w:val="none" w:sz="4" w:space="0" w:color="000000"/>
              <w:right w:val="single" w:sz="4" w:space="0" w:color="000000"/>
            </w:tcBorders>
            <w:shd w:val="clear" w:color="auto" w:fill="auto"/>
            <w:vAlign w:val="bottom"/>
          </w:tcPr>
          <w:p w14:paraId="49BDAAB2" w14:textId="64473DC6" w:rsidR="00CF1E00" w:rsidRDefault="00CF1E00" w:rsidP="006847F1">
            <w:pPr>
              <w:widowControl w:val="0"/>
              <w:spacing w:after="0" w:line="216" w:lineRule="auto"/>
              <w:jc w:val="center"/>
              <w:rPr>
                <w:rFonts w:cs="Times New Roman"/>
                <w:color w:val="000000"/>
                <w:sz w:val="24"/>
                <w:szCs w:val="24"/>
              </w:rPr>
            </w:pPr>
          </w:p>
        </w:tc>
        <w:tc>
          <w:tcPr>
            <w:tcW w:w="447" w:type="pct"/>
            <w:vMerge w:val="restart"/>
            <w:tcBorders>
              <w:top w:val="none" w:sz="4" w:space="0" w:color="000000"/>
              <w:left w:val="none" w:sz="4" w:space="0" w:color="000000"/>
              <w:right w:val="single" w:sz="4" w:space="0" w:color="000000"/>
            </w:tcBorders>
            <w:shd w:val="clear" w:color="auto" w:fill="auto"/>
            <w:vAlign w:val="bottom"/>
          </w:tcPr>
          <w:p w14:paraId="0C4A4702" w14:textId="4A817A8D" w:rsidR="00CF1E00" w:rsidRDefault="00CF1E00" w:rsidP="006847F1">
            <w:pPr>
              <w:widowControl w:val="0"/>
              <w:spacing w:after="0" w:line="216" w:lineRule="auto"/>
              <w:jc w:val="center"/>
              <w:rPr>
                <w:rFonts w:cs="Times New Roman"/>
                <w:color w:val="000000"/>
                <w:sz w:val="24"/>
                <w:szCs w:val="24"/>
              </w:rPr>
            </w:pPr>
          </w:p>
        </w:tc>
        <w:tc>
          <w:tcPr>
            <w:tcW w:w="594" w:type="pct"/>
            <w:vMerge w:val="restart"/>
            <w:tcBorders>
              <w:top w:val="none" w:sz="4" w:space="0" w:color="000000"/>
              <w:left w:val="none" w:sz="4" w:space="0" w:color="000000"/>
              <w:right w:val="single" w:sz="4" w:space="0" w:color="000000"/>
            </w:tcBorders>
            <w:shd w:val="clear" w:color="auto" w:fill="auto"/>
            <w:vAlign w:val="bottom"/>
          </w:tcPr>
          <w:p w14:paraId="1892D120" w14:textId="4EC0837F" w:rsidR="00CF1E00" w:rsidRDefault="00CF1E00" w:rsidP="006847F1">
            <w:pPr>
              <w:widowControl w:val="0"/>
              <w:spacing w:after="0" w:line="216" w:lineRule="auto"/>
              <w:jc w:val="center"/>
              <w:rPr>
                <w:rFonts w:cs="Times New Roman"/>
                <w:color w:val="000000"/>
                <w:sz w:val="24"/>
                <w:szCs w:val="24"/>
              </w:rPr>
            </w:pPr>
          </w:p>
        </w:tc>
        <w:tc>
          <w:tcPr>
            <w:tcW w:w="578" w:type="pct"/>
            <w:vMerge w:val="restart"/>
            <w:tcBorders>
              <w:top w:val="none" w:sz="4" w:space="0" w:color="000000"/>
              <w:left w:val="none" w:sz="4" w:space="0" w:color="000000"/>
              <w:right w:val="single" w:sz="4" w:space="0" w:color="000000"/>
            </w:tcBorders>
            <w:vAlign w:val="bottom"/>
          </w:tcPr>
          <w:p w14:paraId="536D7158" w14:textId="045BBF24" w:rsidR="00CF1E00" w:rsidRDefault="00CF1E00" w:rsidP="006847F1">
            <w:pPr>
              <w:widowControl w:val="0"/>
              <w:spacing w:after="0" w:line="216" w:lineRule="auto"/>
              <w:jc w:val="center"/>
              <w:rPr>
                <w:rFonts w:cs="Times New Roman"/>
                <w:color w:val="000000"/>
                <w:sz w:val="24"/>
                <w:szCs w:val="24"/>
              </w:rPr>
            </w:pPr>
          </w:p>
        </w:tc>
        <w:tc>
          <w:tcPr>
            <w:tcW w:w="1114" w:type="pct"/>
            <w:vMerge w:val="restart"/>
            <w:tcBorders>
              <w:top w:val="none" w:sz="4" w:space="0" w:color="000000"/>
              <w:left w:val="none" w:sz="4" w:space="0" w:color="000000"/>
              <w:right w:val="single" w:sz="4" w:space="0" w:color="000000"/>
            </w:tcBorders>
            <w:vAlign w:val="bottom"/>
          </w:tcPr>
          <w:p w14:paraId="28A22A11" w14:textId="77777777" w:rsidR="00CF1E00" w:rsidRDefault="00CF1E00" w:rsidP="006847F1">
            <w:pPr>
              <w:widowControl w:val="0"/>
              <w:spacing w:after="0" w:line="216" w:lineRule="auto"/>
              <w:jc w:val="center"/>
              <w:rPr>
                <w:rFonts w:cs="Times New Roman"/>
                <w:color w:val="000000"/>
                <w:sz w:val="24"/>
                <w:szCs w:val="24"/>
              </w:rPr>
            </w:pPr>
          </w:p>
        </w:tc>
        <w:tc>
          <w:tcPr>
            <w:tcW w:w="454" w:type="pct"/>
            <w:vMerge w:val="restart"/>
            <w:tcBorders>
              <w:top w:val="none" w:sz="4" w:space="0" w:color="000000"/>
              <w:left w:val="none" w:sz="4" w:space="0" w:color="000000"/>
              <w:right w:val="single" w:sz="4" w:space="0" w:color="000000"/>
            </w:tcBorders>
          </w:tcPr>
          <w:p w14:paraId="703493A2" w14:textId="77777777" w:rsidR="00CF1E00" w:rsidRDefault="00CF1E00" w:rsidP="006847F1">
            <w:pPr>
              <w:widowControl w:val="0"/>
              <w:spacing w:after="0" w:line="216" w:lineRule="auto"/>
              <w:jc w:val="center"/>
              <w:rPr>
                <w:rFonts w:cs="Times New Roman"/>
                <w:color w:val="000000"/>
                <w:sz w:val="24"/>
                <w:szCs w:val="24"/>
              </w:rPr>
            </w:pPr>
          </w:p>
        </w:tc>
      </w:tr>
      <w:tr w:rsidR="00CF1E00" w14:paraId="06433A68" w14:textId="77777777" w:rsidTr="009B43AB">
        <w:trPr>
          <w:trHeight w:val="20"/>
        </w:trPr>
        <w:tc>
          <w:tcPr>
            <w:tcW w:w="1417" w:type="pct"/>
            <w:tcBorders>
              <w:top w:val="none" w:sz="4" w:space="0" w:color="000000"/>
              <w:left w:val="single" w:sz="4" w:space="0" w:color="000000"/>
              <w:bottom w:val="single" w:sz="4" w:space="0" w:color="000000"/>
              <w:right w:val="single" w:sz="4" w:space="0" w:color="000000"/>
            </w:tcBorders>
            <w:shd w:val="clear" w:color="auto" w:fill="auto"/>
          </w:tcPr>
          <w:p w14:paraId="54B42C44" w14:textId="77777777" w:rsidR="00CF1E00" w:rsidRDefault="00CF1E00" w:rsidP="006847F1">
            <w:pPr>
              <w:widowControl w:val="0"/>
              <w:spacing w:after="0" w:line="216" w:lineRule="auto"/>
              <w:ind w:left="454"/>
              <w:rPr>
                <w:rFonts w:cs="Times New Roman"/>
                <w:color w:val="000000"/>
              </w:rPr>
            </w:pPr>
            <w:r>
              <w:rPr>
                <w:rFonts w:cs="Times New Roman"/>
                <w:color w:val="000000"/>
              </w:rPr>
              <w:t>- чат-бот с получателями услуги</w:t>
            </w:r>
          </w:p>
        </w:tc>
        <w:tc>
          <w:tcPr>
            <w:tcW w:w="397" w:type="pct"/>
            <w:vMerge/>
            <w:tcBorders>
              <w:top w:val="none" w:sz="4" w:space="0" w:color="000000"/>
              <w:left w:val="none" w:sz="4" w:space="0" w:color="000000"/>
              <w:right w:val="single" w:sz="4" w:space="0" w:color="000000"/>
            </w:tcBorders>
            <w:shd w:val="clear" w:color="auto" w:fill="auto"/>
            <w:vAlign w:val="bottom"/>
          </w:tcPr>
          <w:p w14:paraId="1F131561" w14:textId="77777777" w:rsidR="00CF1E00" w:rsidRDefault="00CF1E00"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447" w:type="pct"/>
            <w:vMerge/>
            <w:tcBorders>
              <w:top w:val="none" w:sz="4" w:space="0" w:color="000000"/>
              <w:left w:val="none" w:sz="4" w:space="0" w:color="000000"/>
              <w:right w:val="single" w:sz="4" w:space="0" w:color="000000"/>
            </w:tcBorders>
            <w:shd w:val="clear" w:color="auto" w:fill="auto"/>
            <w:vAlign w:val="bottom"/>
          </w:tcPr>
          <w:p w14:paraId="3A27FA90" w14:textId="77777777" w:rsidR="00CF1E00" w:rsidRDefault="00CF1E00"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594" w:type="pct"/>
            <w:vMerge/>
            <w:tcBorders>
              <w:top w:val="none" w:sz="4" w:space="0" w:color="000000"/>
              <w:left w:val="none" w:sz="4" w:space="0" w:color="000000"/>
              <w:right w:val="single" w:sz="4" w:space="0" w:color="000000"/>
            </w:tcBorders>
            <w:shd w:val="clear" w:color="auto" w:fill="auto"/>
            <w:vAlign w:val="bottom"/>
          </w:tcPr>
          <w:p w14:paraId="2AC4355D" w14:textId="77777777" w:rsidR="00CF1E00" w:rsidRDefault="00CF1E00"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578" w:type="pct"/>
            <w:vMerge/>
            <w:tcBorders>
              <w:top w:val="none" w:sz="4" w:space="0" w:color="000000"/>
              <w:left w:val="none" w:sz="4" w:space="0" w:color="000000"/>
              <w:right w:val="single" w:sz="4" w:space="0" w:color="000000"/>
            </w:tcBorders>
            <w:vAlign w:val="bottom"/>
          </w:tcPr>
          <w:p w14:paraId="443FFC76" w14:textId="77777777" w:rsidR="00CF1E00" w:rsidRDefault="00CF1E00"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1114" w:type="pct"/>
            <w:vMerge/>
            <w:tcBorders>
              <w:top w:val="none" w:sz="4" w:space="0" w:color="000000"/>
              <w:left w:val="none" w:sz="4" w:space="0" w:color="000000"/>
              <w:right w:val="single" w:sz="4" w:space="0" w:color="000000"/>
            </w:tcBorders>
            <w:vAlign w:val="bottom"/>
          </w:tcPr>
          <w:p w14:paraId="65C5263D" w14:textId="77777777" w:rsidR="00CF1E00" w:rsidRDefault="00CF1E00"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454" w:type="pct"/>
            <w:vMerge/>
            <w:tcBorders>
              <w:top w:val="none" w:sz="4" w:space="0" w:color="000000"/>
              <w:left w:val="none" w:sz="4" w:space="0" w:color="000000"/>
              <w:right w:val="single" w:sz="4" w:space="0" w:color="000000"/>
            </w:tcBorders>
          </w:tcPr>
          <w:p w14:paraId="5758D72A" w14:textId="77777777" w:rsidR="00CF1E00" w:rsidRDefault="00CF1E00"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r>
      <w:tr w:rsidR="00CF1E00" w14:paraId="58DC2EA4" w14:textId="77777777" w:rsidTr="009B43AB">
        <w:trPr>
          <w:trHeight w:val="981"/>
        </w:trPr>
        <w:tc>
          <w:tcPr>
            <w:tcW w:w="1417" w:type="pct"/>
            <w:tcBorders>
              <w:top w:val="none" w:sz="4" w:space="0" w:color="000000"/>
              <w:left w:val="single" w:sz="4" w:space="0" w:color="000000"/>
              <w:bottom w:val="single" w:sz="4" w:space="0" w:color="000000"/>
              <w:right w:val="single" w:sz="4" w:space="0" w:color="000000"/>
            </w:tcBorders>
            <w:shd w:val="clear" w:color="auto" w:fill="auto"/>
          </w:tcPr>
          <w:p w14:paraId="79B3E5CF" w14:textId="77777777" w:rsidR="00CF1E00" w:rsidRDefault="00CF1E00" w:rsidP="006847F1">
            <w:pPr>
              <w:widowControl w:val="0"/>
              <w:spacing w:after="0" w:line="216" w:lineRule="auto"/>
              <w:ind w:left="454"/>
              <w:rPr>
                <w:rFonts w:cs="Times New Roman"/>
                <w:color w:val="000000"/>
              </w:rPr>
            </w:pPr>
            <w:r>
              <w:rPr>
                <w:rFonts w:cs="Times New Roman"/>
                <w:color w:val="000000"/>
              </w:rPr>
              <w:t>- ссылки на социальные сети</w:t>
            </w:r>
          </w:p>
        </w:tc>
        <w:tc>
          <w:tcPr>
            <w:tcW w:w="397" w:type="pct"/>
            <w:tcBorders>
              <w:top w:val="none" w:sz="4" w:space="0" w:color="000000"/>
              <w:left w:val="none" w:sz="4" w:space="0" w:color="000000"/>
              <w:bottom w:val="single" w:sz="4" w:space="0" w:color="000000"/>
              <w:right w:val="single" w:sz="4" w:space="0" w:color="000000"/>
            </w:tcBorders>
            <w:shd w:val="clear" w:color="auto" w:fill="auto"/>
            <w:vAlign w:val="center"/>
          </w:tcPr>
          <w:p w14:paraId="058434AF" w14:textId="1060097D" w:rsidR="00CF1E00" w:rsidRDefault="00CF1E00" w:rsidP="006847F1">
            <w:pPr>
              <w:widowControl w:val="0"/>
              <w:spacing w:after="0" w:line="216" w:lineRule="auto"/>
              <w:jc w:val="center"/>
              <w:rPr>
                <w:rFonts w:cs="Times New Roman"/>
                <w:color w:val="000000"/>
                <w:sz w:val="24"/>
                <w:szCs w:val="24"/>
              </w:rPr>
            </w:pPr>
          </w:p>
        </w:tc>
        <w:tc>
          <w:tcPr>
            <w:tcW w:w="447" w:type="pct"/>
            <w:tcBorders>
              <w:top w:val="none" w:sz="4" w:space="0" w:color="000000"/>
              <w:left w:val="none" w:sz="4" w:space="0" w:color="000000"/>
              <w:bottom w:val="single" w:sz="4" w:space="0" w:color="000000"/>
              <w:right w:val="single" w:sz="4" w:space="0" w:color="000000"/>
            </w:tcBorders>
            <w:shd w:val="clear" w:color="auto" w:fill="auto"/>
            <w:vAlign w:val="center"/>
          </w:tcPr>
          <w:p w14:paraId="3BE5C211" w14:textId="2326538D" w:rsidR="00CF1E00" w:rsidRDefault="00CF1E00" w:rsidP="006847F1">
            <w:pPr>
              <w:widowControl w:val="0"/>
              <w:spacing w:after="0" w:line="216" w:lineRule="auto"/>
              <w:jc w:val="center"/>
              <w:rPr>
                <w:rFonts w:cs="Times New Roman"/>
                <w:color w:val="000000"/>
                <w:sz w:val="24"/>
                <w:szCs w:val="24"/>
              </w:rPr>
            </w:pPr>
          </w:p>
        </w:tc>
        <w:tc>
          <w:tcPr>
            <w:tcW w:w="594" w:type="pct"/>
            <w:tcBorders>
              <w:top w:val="none" w:sz="4" w:space="0" w:color="000000"/>
              <w:left w:val="none" w:sz="4" w:space="0" w:color="000000"/>
              <w:bottom w:val="single" w:sz="4" w:space="0" w:color="000000"/>
              <w:right w:val="single" w:sz="4" w:space="0" w:color="000000"/>
            </w:tcBorders>
            <w:shd w:val="clear" w:color="auto" w:fill="auto"/>
            <w:vAlign w:val="center"/>
          </w:tcPr>
          <w:p w14:paraId="7852CB42" w14:textId="24887CBE" w:rsidR="00CF1E00" w:rsidRDefault="00CF1E00" w:rsidP="006847F1">
            <w:pPr>
              <w:widowControl w:val="0"/>
              <w:spacing w:after="0" w:line="216" w:lineRule="auto"/>
              <w:jc w:val="center"/>
              <w:rPr>
                <w:rFonts w:cs="Times New Roman"/>
                <w:color w:val="000000"/>
                <w:sz w:val="24"/>
                <w:szCs w:val="24"/>
              </w:rPr>
            </w:pPr>
          </w:p>
        </w:tc>
        <w:tc>
          <w:tcPr>
            <w:tcW w:w="578" w:type="pct"/>
            <w:tcBorders>
              <w:top w:val="none" w:sz="4" w:space="0" w:color="000000"/>
              <w:left w:val="none" w:sz="4" w:space="0" w:color="000000"/>
              <w:bottom w:val="single" w:sz="4" w:space="0" w:color="000000"/>
              <w:right w:val="single" w:sz="4" w:space="0" w:color="000000"/>
            </w:tcBorders>
            <w:vAlign w:val="center"/>
          </w:tcPr>
          <w:p w14:paraId="1B4C8EF3" w14:textId="1C19CADF" w:rsidR="00CF1E00" w:rsidRDefault="00CF1E00" w:rsidP="006847F1">
            <w:pPr>
              <w:widowControl w:val="0"/>
              <w:spacing w:after="0" w:line="216" w:lineRule="auto"/>
              <w:jc w:val="center"/>
              <w:rPr>
                <w:rFonts w:cs="Times New Roman"/>
                <w:color w:val="000000"/>
                <w:sz w:val="20"/>
                <w:szCs w:val="20"/>
              </w:rPr>
            </w:pPr>
          </w:p>
        </w:tc>
        <w:tc>
          <w:tcPr>
            <w:tcW w:w="1114" w:type="pct"/>
            <w:tcBorders>
              <w:top w:val="none" w:sz="4" w:space="0" w:color="000000"/>
              <w:left w:val="none" w:sz="4" w:space="0" w:color="000000"/>
              <w:bottom w:val="single" w:sz="4" w:space="0" w:color="000000"/>
              <w:right w:val="single" w:sz="4" w:space="0" w:color="000000"/>
            </w:tcBorders>
          </w:tcPr>
          <w:p w14:paraId="6314D060" w14:textId="77777777" w:rsidR="00CF1E00" w:rsidRDefault="00CF1E00" w:rsidP="006847F1">
            <w:pPr>
              <w:widowControl w:val="0"/>
              <w:spacing w:after="0" w:line="216" w:lineRule="auto"/>
              <w:jc w:val="center"/>
              <w:rPr>
                <w:rFonts w:cs="Times New Roman"/>
                <w:color w:val="000000"/>
                <w:sz w:val="20"/>
                <w:szCs w:val="20"/>
              </w:rPr>
            </w:pPr>
            <w:r>
              <w:rPr>
                <w:rFonts w:cs="Times New Roman"/>
                <w:color w:val="000000"/>
                <w:sz w:val="20"/>
                <w:szCs w:val="20"/>
              </w:rPr>
              <w:t>Страница «ВКонтакте» есть, но она не ведется, размещена информация годичной давности, ответа на сообщение в течение недели не поступило</w:t>
            </w:r>
          </w:p>
        </w:tc>
        <w:tc>
          <w:tcPr>
            <w:tcW w:w="454" w:type="pct"/>
            <w:tcBorders>
              <w:top w:val="none" w:sz="4" w:space="0" w:color="000000"/>
              <w:left w:val="none" w:sz="4" w:space="0" w:color="000000"/>
              <w:bottom w:val="single" w:sz="4" w:space="0" w:color="000000"/>
              <w:right w:val="single" w:sz="4" w:space="0" w:color="000000"/>
            </w:tcBorders>
          </w:tcPr>
          <w:p w14:paraId="308AD362" w14:textId="77777777" w:rsidR="00CF1E00" w:rsidRDefault="00CF1E00" w:rsidP="006847F1">
            <w:pPr>
              <w:widowControl w:val="0"/>
              <w:spacing w:after="0" w:line="216" w:lineRule="auto"/>
              <w:jc w:val="center"/>
              <w:rPr>
                <w:rFonts w:cs="Times New Roman"/>
                <w:color w:val="000000"/>
                <w:sz w:val="20"/>
                <w:szCs w:val="20"/>
              </w:rPr>
            </w:pPr>
          </w:p>
        </w:tc>
      </w:tr>
      <w:tr w:rsidR="00CF1E00" w14:paraId="7C09FDB1" w14:textId="77777777" w:rsidTr="009B43AB">
        <w:trPr>
          <w:trHeight w:val="20"/>
        </w:trPr>
        <w:tc>
          <w:tcPr>
            <w:tcW w:w="1417" w:type="pct"/>
            <w:tcBorders>
              <w:top w:val="none" w:sz="4" w:space="0" w:color="000000"/>
              <w:left w:val="single" w:sz="4" w:space="0" w:color="000000"/>
              <w:bottom w:val="single" w:sz="4" w:space="0" w:color="000000"/>
              <w:right w:val="single" w:sz="4" w:space="0" w:color="000000"/>
            </w:tcBorders>
            <w:shd w:val="clear" w:color="auto" w:fill="auto"/>
          </w:tcPr>
          <w:p w14:paraId="2D2F1539" w14:textId="77777777" w:rsidR="00CF1E00" w:rsidRDefault="00CF1E00" w:rsidP="006847F1">
            <w:pPr>
              <w:widowControl w:val="0"/>
              <w:spacing w:after="0" w:line="216" w:lineRule="auto"/>
              <w:ind w:left="454"/>
              <w:rPr>
                <w:rFonts w:cs="Times New Roman"/>
                <w:color w:val="000000"/>
              </w:rPr>
            </w:pPr>
            <w:r>
              <w:rPr>
                <w:rFonts w:cs="Times New Roman"/>
                <w:color w:val="000000"/>
              </w:rPr>
              <w:t>- ссылка на формирование обращения на Едином портала государственных и муниципальных услуг (ЕПГУ)</w:t>
            </w:r>
          </w:p>
        </w:tc>
        <w:tc>
          <w:tcPr>
            <w:tcW w:w="397" w:type="pct"/>
            <w:tcBorders>
              <w:top w:val="none" w:sz="4" w:space="0" w:color="000000"/>
              <w:left w:val="none" w:sz="4" w:space="0" w:color="000000"/>
              <w:bottom w:val="single" w:sz="4" w:space="0" w:color="000000"/>
              <w:right w:val="single" w:sz="4" w:space="0" w:color="000000"/>
            </w:tcBorders>
            <w:shd w:val="clear" w:color="auto" w:fill="auto"/>
            <w:vAlign w:val="center"/>
          </w:tcPr>
          <w:p w14:paraId="024DF0F2" w14:textId="78709CBA" w:rsidR="00CF1E00" w:rsidRDefault="00CF1E00" w:rsidP="006847F1">
            <w:pPr>
              <w:widowControl w:val="0"/>
              <w:spacing w:after="0" w:line="216" w:lineRule="auto"/>
              <w:jc w:val="center"/>
              <w:rPr>
                <w:rFonts w:cs="Times New Roman"/>
                <w:color w:val="000000"/>
                <w:sz w:val="24"/>
                <w:szCs w:val="24"/>
              </w:rPr>
            </w:pPr>
          </w:p>
        </w:tc>
        <w:tc>
          <w:tcPr>
            <w:tcW w:w="447" w:type="pct"/>
            <w:tcBorders>
              <w:top w:val="none" w:sz="4" w:space="0" w:color="000000"/>
              <w:left w:val="none" w:sz="4" w:space="0" w:color="000000"/>
              <w:bottom w:val="single" w:sz="4" w:space="0" w:color="000000"/>
              <w:right w:val="single" w:sz="4" w:space="0" w:color="000000"/>
            </w:tcBorders>
            <w:shd w:val="clear" w:color="auto" w:fill="auto"/>
            <w:vAlign w:val="center"/>
          </w:tcPr>
          <w:p w14:paraId="0321211A" w14:textId="5C13A367" w:rsidR="00CF1E00" w:rsidRDefault="00CF1E00" w:rsidP="006847F1">
            <w:pPr>
              <w:widowControl w:val="0"/>
              <w:spacing w:after="0" w:line="216" w:lineRule="auto"/>
              <w:jc w:val="center"/>
              <w:rPr>
                <w:rFonts w:cs="Times New Roman"/>
                <w:color w:val="000000"/>
                <w:sz w:val="24"/>
                <w:szCs w:val="24"/>
              </w:rPr>
            </w:pPr>
          </w:p>
        </w:tc>
        <w:tc>
          <w:tcPr>
            <w:tcW w:w="594" w:type="pct"/>
            <w:tcBorders>
              <w:top w:val="none" w:sz="4" w:space="0" w:color="000000"/>
              <w:left w:val="none" w:sz="4" w:space="0" w:color="000000"/>
              <w:bottom w:val="single" w:sz="4" w:space="0" w:color="000000"/>
              <w:right w:val="single" w:sz="4" w:space="0" w:color="000000"/>
            </w:tcBorders>
            <w:shd w:val="clear" w:color="auto" w:fill="auto"/>
            <w:vAlign w:val="center"/>
          </w:tcPr>
          <w:p w14:paraId="28FF83DE" w14:textId="1A2D6F4D" w:rsidR="00CF1E00" w:rsidRDefault="00CF1E00" w:rsidP="006847F1">
            <w:pPr>
              <w:widowControl w:val="0"/>
              <w:spacing w:after="0" w:line="216" w:lineRule="auto"/>
              <w:jc w:val="center"/>
              <w:rPr>
                <w:rFonts w:cs="Times New Roman"/>
                <w:color w:val="000000"/>
                <w:sz w:val="24"/>
                <w:szCs w:val="24"/>
              </w:rPr>
            </w:pPr>
          </w:p>
        </w:tc>
        <w:tc>
          <w:tcPr>
            <w:tcW w:w="578" w:type="pct"/>
            <w:tcBorders>
              <w:top w:val="none" w:sz="4" w:space="0" w:color="000000"/>
              <w:left w:val="none" w:sz="4" w:space="0" w:color="000000"/>
              <w:bottom w:val="single" w:sz="4" w:space="0" w:color="000000"/>
              <w:right w:val="single" w:sz="4" w:space="0" w:color="000000"/>
            </w:tcBorders>
            <w:vAlign w:val="center"/>
          </w:tcPr>
          <w:p w14:paraId="6D72A692" w14:textId="4F58BBE7" w:rsidR="00CF1E00" w:rsidRDefault="00CF1E00" w:rsidP="006847F1">
            <w:pPr>
              <w:widowControl w:val="0"/>
              <w:spacing w:after="0" w:line="216" w:lineRule="auto"/>
              <w:jc w:val="center"/>
              <w:rPr>
                <w:rFonts w:cs="Times New Roman"/>
                <w:color w:val="000000"/>
                <w:sz w:val="24"/>
                <w:szCs w:val="24"/>
              </w:rPr>
            </w:pPr>
          </w:p>
        </w:tc>
        <w:tc>
          <w:tcPr>
            <w:tcW w:w="1114" w:type="pct"/>
            <w:tcBorders>
              <w:top w:val="none" w:sz="4" w:space="0" w:color="000000"/>
              <w:left w:val="none" w:sz="4" w:space="0" w:color="000000"/>
              <w:bottom w:val="single" w:sz="4" w:space="0" w:color="000000"/>
              <w:right w:val="single" w:sz="4" w:space="0" w:color="000000"/>
            </w:tcBorders>
          </w:tcPr>
          <w:p w14:paraId="626D19CF" w14:textId="77777777" w:rsidR="00CF1E00" w:rsidRDefault="00CF1E00" w:rsidP="006847F1">
            <w:pPr>
              <w:widowControl w:val="0"/>
              <w:spacing w:after="0" w:line="216" w:lineRule="auto"/>
              <w:jc w:val="center"/>
              <w:rPr>
                <w:rFonts w:cs="Times New Roman"/>
                <w:color w:val="000000"/>
                <w:sz w:val="20"/>
                <w:szCs w:val="20"/>
              </w:rPr>
            </w:pPr>
            <w:r>
              <w:rPr>
                <w:rFonts w:cs="Times New Roman"/>
                <w:color w:val="000000"/>
                <w:sz w:val="20"/>
                <w:szCs w:val="20"/>
              </w:rPr>
              <w:t>Ссылка ведет не на форму подачи обращения, а просто в тематический раздел ЕПГУ. Необходимы дополнительные действия для перехода к ожидаемому функционалу</w:t>
            </w:r>
          </w:p>
        </w:tc>
        <w:tc>
          <w:tcPr>
            <w:tcW w:w="454" w:type="pct"/>
            <w:tcBorders>
              <w:top w:val="none" w:sz="4" w:space="0" w:color="000000"/>
              <w:left w:val="none" w:sz="4" w:space="0" w:color="000000"/>
              <w:bottom w:val="single" w:sz="4" w:space="0" w:color="000000"/>
              <w:right w:val="single" w:sz="4" w:space="0" w:color="000000"/>
            </w:tcBorders>
          </w:tcPr>
          <w:p w14:paraId="0E841443" w14:textId="77777777" w:rsidR="00CF1E00" w:rsidRDefault="00CF1E00" w:rsidP="006847F1">
            <w:pPr>
              <w:widowControl w:val="0"/>
              <w:spacing w:after="0" w:line="216" w:lineRule="auto"/>
              <w:jc w:val="center"/>
              <w:rPr>
                <w:rFonts w:cs="Times New Roman"/>
                <w:color w:val="000000"/>
                <w:sz w:val="20"/>
                <w:szCs w:val="20"/>
              </w:rPr>
            </w:pPr>
          </w:p>
        </w:tc>
      </w:tr>
      <w:tr w:rsidR="00CF1E00" w14:paraId="40ACCE3E" w14:textId="77777777" w:rsidTr="009B43AB">
        <w:trPr>
          <w:trHeight w:val="20"/>
        </w:trPr>
        <w:tc>
          <w:tcPr>
            <w:tcW w:w="1417" w:type="pct"/>
            <w:tcBorders>
              <w:top w:val="none" w:sz="4" w:space="0" w:color="000000"/>
              <w:left w:val="single" w:sz="4" w:space="0" w:color="000000"/>
              <w:bottom w:val="single" w:sz="4" w:space="0" w:color="000000"/>
              <w:right w:val="single" w:sz="4" w:space="0" w:color="000000"/>
            </w:tcBorders>
            <w:shd w:val="clear" w:color="auto" w:fill="auto"/>
          </w:tcPr>
          <w:p w14:paraId="5BD5870F" w14:textId="77777777" w:rsidR="00CF1E00" w:rsidRDefault="00CF1E00" w:rsidP="006847F1">
            <w:pPr>
              <w:widowControl w:val="0"/>
              <w:spacing w:after="0" w:line="216" w:lineRule="auto"/>
              <w:rPr>
                <w:rFonts w:cs="Times New Roman"/>
                <w:b/>
                <w:color w:val="000000"/>
              </w:rPr>
            </w:pPr>
            <w:r>
              <w:rPr>
                <w:rFonts w:cs="Times New Roman"/>
                <w:b/>
                <w:color w:val="000000"/>
              </w:rPr>
              <w:t>ВСЕГО дистанционных способов взаимодействия</w:t>
            </w:r>
          </w:p>
        </w:tc>
        <w:tc>
          <w:tcPr>
            <w:tcW w:w="397" w:type="pct"/>
            <w:tcBorders>
              <w:top w:val="none" w:sz="4" w:space="0" w:color="000000"/>
              <w:left w:val="none" w:sz="4" w:space="0" w:color="000000"/>
              <w:bottom w:val="single" w:sz="4" w:space="0" w:color="000000"/>
              <w:right w:val="single" w:sz="4" w:space="0" w:color="000000"/>
            </w:tcBorders>
            <w:shd w:val="clear" w:color="auto" w:fill="auto"/>
            <w:vAlign w:val="center"/>
          </w:tcPr>
          <w:p w14:paraId="29AB3167" w14:textId="77777777" w:rsidR="00CF1E00" w:rsidRDefault="00CF1E00" w:rsidP="006847F1">
            <w:pPr>
              <w:widowControl w:val="0"/>
              <w:spacing w:after="0" w:line="216" w:lineRule="auto"/>
              <w:jc w:val="center"/>
              <w:rPr>
                <w:rFonts w:cs="Times New Roman"/>
                <w:color w:val="000000"/>
                <w:sz w:val="24"/>
                <w:szCs w:val="24"/>
              </w:rPr>
            </w:pPr>
            <w:r>
              <w:rPr>
                <w:rFonts w:cs="Times New Roman"/>
                <w:color w:val="000000"/>
                <w:sz w:val="24"/>
                <w:szCs w:val="24"/>
              </w:rPr>
              <w:t>9</w:t>
            </w:r>
          </w:p>
        </w:tc>
        <w:tc>
          <w:tcPr>
            <w:tcW w:w="1041" w:type="pct"/>
            <w:gridSpan w:val="2"/>
            <w:tcBorders>
              <w:top w:val="none" w:sz="4" w:space="0" w:color="000000"/>
              <w:left w:val="none" w:sz="4" w:space="0" w:color="000000"/>
              <w:bottom w:val="single" w:sz="4" w:space="0" w:color="000000"/>
              <w:right w:val="single" w:sz="4" w:space="0" w:color="000000"/>
            </w:tcBorders>
            <w:shd w:val="clear" w:color="auto" w:fill="000000"/>
            <w:vAlign w:val="center"/>
          </w:tcPr>
          <w:p w14:paraId="279305ED" w14:textId="77777777" w:rsidR="00CF1E00" w:rsidRDefault="00CF1E00" w:rsidP="006847F1">
            <w:pPr>
              <w:widowControl w:val="0"/>
              <w:spacing w:after="0" w:line="216" w:lineRule="auto"/>
              <w:jc w:val="center"/>
              <w:rPr>
                <w:rFonts w:cs="Times New Roman"/>
                <w:color w:val="000000"/>
                <w:sz w:val="24"/>
                <w:szCs w:val="24"/>
              </w:rPr>
            </w:pPr>
          </w:p>
        </w:tc>
        <w:tc>
          <w:tcPr>
            <w:tcW w:w="578" w:type="pct"/>
            <w:tcBorders>
              <w:top w:val="none" w:sz="4" w:space="0" w:color="000000"/>
              <w:left w:val="none" w:sz="4" w:space="0" w:color="000000"/>
              <w:bottom w:val="single" w:sz="4" w:space="0" w:color="000000"/>
              <w:right w:val="single" w:sz="4" w:space="0" w:color="000000"/>
            </w:tcBorders>
            <w:vAlign w:val="center"/>
          </w:tcPr>
          <w:p w14:paraId="7D079487" w14:textId="45D8AAB6" w:rsidR="00CF1E00" w:rsidRDefault="009B43AB" w:rsidP="006847F1">
            <w:pPr>
              <w:widowControl w:val="0"/>
              <w:spacing w:after="0" w:line="216" w:lineRule="auto"/>
              <w:jc w:val="center"/>
              <w:rPr>
                <w:rFonts w:cs="Times New Roman"/>
                <w:i/>
                <w:color w:val="000000"/>
                <w:sz w:val="24"/>
                <w:szCs w:val="24"/>
              </w:rPr>
            </w:pPr>
            <w:r>
              <w:rPr>
                <w:rFonts w:cs="Times New Roman"/>
                <w:i/>
                <w:color w:val="000000"/>
                <w:sz w:val="24"/>
                <w:szCs w:val="24"/>
              </w:rPr>
              <w:t>С</w:t>
            </w:r>
            <w:r w:rsidR="00CF1E00">
              <w:rPr>
                <w:rFonts w:cs="Times New Roman"/>
                <w:i/>
                <w:color w:val="000000"/>
                <w:sz w:val="24"/>
                <w:szCs w:val="24"/>
              </w:rPr>
              <w:t>умма по столбцу</w:t>
            </w:r>
            <w:r w:rsidR="00CF1E00">
              <w:rPr>
                <w:rFonts w:cs="Times New Roman"/>
                <w:i/>
                <w:color w:val="000000"/>
                <w:sz w:val="24"/>
                <w:szCs w:val="24"/>
                <w:vertAlign w:val="superscript"/>
              </w:rPr>
              <w:footnoteReference w:id="1"/>
            </w:r>
          </w:p>
        </w:tc>
        <w:tc>
          <w:tcPr>
            <w:tcW w:w="1114" w:type="pct"/>
            <w:tcBorders>
              <w:top w:val="none" w:sz="4" w:space="0" w:color="000000"/>
              <w:left w:val="none" w:sz="4" w:space="0" w:color="000000"/>
              <w:bottom w:val="single" w:sz="4" w:space="0" w:color="000000"/>
              <w:right w:val="single" w:sz="4" w:space="0" w:color="000000"/>
            </w:tcBorders>
            <w:vAlign w:val="center"/>
          </w:tcPr>
          <w:p w14:paraId="26D9EEB0" w14:textId="77777777" w:rsidR="00CF1E00" w:rsidRDefault="00CF1E00" w:rsidP="006847F1">
            <w:pPr>
              <w:widowControl w:val="0"/>
              <w:spacing w:after="0" w:line="216" w:lineRule="auto"/>
              <w:jc w:val="center"/>
              <w:rPr>
                <w:rFonts w:cs="Times New Roman"/>
                <w:color w:val="000000"/>
                <w:sz w:val="24"/>
                <w:szCs w:val="24"/>
              </w:rPr>
            </w:pPr>
          </w:p>
        </w:tc>
        <w:tc>
          <w:tcPr>
            <w:tcW w:w="454" w:type="pct"/>
            <w:tcBorders>
              <w:top w:val="none" w:sz="4" w:space="0" w:color="000000"/>
              <w:left w:val="none" w:sz="4" w:space="0" w:color="000000"/>
              <w:bottom w:val="single" w:sz="4" w:space="0" w:color="000000"/>
              <w:right w:val="single" w:sz="4" w:space="0" w:color="000000"/>
            </w:tcBorders>
          </w:tcPr>
          <w:p w14:paraId="11A6A24B" w14:textId="77777777" w:rsidR="00CF1E00" w:rsidRDefault="00CF1E00" w:rsidP="006847F1">
            <w:pPr>
              <w:widowControl w:val="0"/>
              <w:spacing w:after="0" w:line="216" w:lineRule="auto"/>
              <w:jc w:val="center"/>
              <w:rPr>
                <w:rFonts w:cs="Times New Roman"/>
                <w:color w:val="000000"/>
                <w:sz w:val="24"/>
                <w:szCs w:val="24"/>
              </w:rPr>
            </w:pPr>
          </w:p>
        </w:tc>
      </w:tr>
    </w:tbl>
    <w:p w14:paraId="580AC090" w14:textId="77777777" w:rsidR="00CF1E00" w:rsidRDefault="00CF1E00">
      <w:pPr>
        <w:rPr>
          <w:b/>
          <w:color w:val="000000"/>
          <w:sz w:val="24"/>
          <w:szCs w:val="24"/>
        </w:rPr>
      </w:pPr>
      <w:r>
        <w:rPr>
          <w:b/>
          <w:color w:val="000000"/>
          <w:sz w:val="24"/>
          <w:szCs w:val="24"/>
        </w:rPr>
        <w:br w:type="page"/>
      </w:r>
    </w:p>
    <w:p w14:paraId="40067C03" w14:textId="578A11D7" w:rsidR="00CF1E00" w:rsidRPr="009B43AB" w:rsidRDefault="00FF74F9" w:rsidP="00CF1E00">
      <w:pPr>
        <w:pStyle w:val="3"/>
      </w:pPr>
      <w:bookmarkStart w:id="129" w:name="_44sinio"/>
      <w:bookmarkStart w:id="130" w:name="_Toc206701053"/>
      <w:bookmarkEnd w:id="129"/>
      <w:r>
        <w:rPr>
          <w:bCs/>
        </w:rPr>
        <w:lastRenderedPageBreak/>
        <w:t>Б</w:t>
      </w:r>
      <w:r w:rsidRPr="00FF74F9">
        <w:rPr>
          <w:bCs/>
        </w:rPr>
        <w:t xml:space="preserve">ланк экспертных наблюдений </w:t>
      </w:r>
      <w:r w:rsidR="00CF1E00" w:rsidRPr="009B43AB">
        <w:t>проверки комфортности условий оказания услуг</w:t>
      </w:r>
      <w:bookmarkEnd w:id="130"/>
    </w:p>
    <w:p w14:paraId="567B2614" w14:textId="77777777" w:rsidR="00CF1E00" w:rsidRPr="009B43AB" w:rsidRDefault="00CF1E00" w:rsidP="00CF1E00">
      <w:pPr>
        <w:jc w:val="center"/>
        <w:rPr>
          <w:color w:val="000000"/>
          <w:sz w:val="24"/>
          <w:szCs w:val="24"/>
        </w:rPr>
      </w:pPr>
      <w:r w:rsidRPr="009B43AB">
        <w:rPr>
          <w:i/>
          <w:color w:val="000000"/>
          <w:sz w:val="24"/>
          <w:szCs w:val="24"/>
        </w:rPr>
        <w:t>Проставьте соответствующие баллы в пустых ячейках формы</w:t>
      </w:r>
    </w:p>
    <w:tbl>
      <w:tblPr>
        <w:tblStyle w:val="StGen9"/>
        <w:tblW w:w="5000" w:type="pct"/>
        <w:tblLook w:val="0400" w:firstRow="0" w:lastRow="0" w:firstColumn="0" w:lastColumn="0" w:noHBand="0" w:noVBand="1"/>
      </w:tblPr>
      <w:tblGrid>
        <w:gridCol w:w="2946"/>
        <w:gridCol w:w="325"/>
        <w:gridCol w:w="3163"/>
        <w:gridCol w:w="10"/>
        <w:gridCol w:w="1261"/>
        <w:gridCol w:w="1438"/>
        <w:gridCol w:w="1580"/>
        <w:gridCol w:w="10"/>
        <w:gridCol w:w="1657"/>
        <w:gridCol w:w="10"/>
        <w:gridCol w:w="10"/>
        <w:gridCol w:w="2286"/>
        <w:gridCol w:w="1425"/>
      </w:tblGrid>
      <w:tr w:rsidR="009B43AB" w14:paraId="17B8FE79" w14:textId="77777777" w:rsidTr="009B43AB">
        <w:trPr>
          <w:trHeight w:val="20"/>
        </w:trPr>
        <w:tc>
          <w:tcPr>
            <w:tcW w:w="1999" w:type="pct"/>
            <w:gridSpan w:val="4"/>
            <w:tcBorders>
              <w:top w:val="single" w:sz="4" w:space="0" w:color="000000"/>
              <w:left w:val="single" w:sz="4" w:space="0" w:color="000000"/>
              <w:bottom w:val="single" w:sz="4" w:space="0" w:color="000000"/>
              <w:right w:val="single" w:sz="4" w:space="0" w:color="000000"/>
            </w:tcBorders>
            <w:shd w:val="clear" w:color="auto" w:fill="D0CECE"/>
            <w:vAlign w:val="center"/>
          </w:tcPr>
          <w:p w14:paraId="751B103D" w14:textId="77777777" w:rsidR="009B43AB" w:rsidRDefault="009B43AB" w:rsidP="006847F1">
            <w:pPr>
              <w:widowControl w:val="0"/>
              <w:spacing w:after="0"/>
              <w:ind w:left="-58" w:right="-63"/>
              <w:jc w:val="center"/>
              <w:rPr>
                <w:rFonts w:cs="Times New Roman"/>
                <w:b/>
                <w:color w:val="000000"/>
              </w:rPr>
            </w:pPr>
            <w:r>
              <w:rPr>
                <w:rFonts w:cs="Times New Roman"/>
                <w:b/>
                <w:color w:val="000000"/>
              </w:rPr>
              <w:t>Показатель</w:t>
            </w:r>
          </w:p>
        </w:tc>
        <w:tc>
          <w:tcPr>
            <w:tcW w:w="2558" w:type="pct"/>
            <w:gridSpan w:val="8"/>
            <w:tcBorders>
              <w:top w:val="single" w:sz="4" w:space="0" w:color="000000"/>
              <w:left w:val="none" w:sz="4" w:space="0" w:color="000000"/>
              <w:bottom w:val="single" w:sz="4" w:space="0" w:color="000000"/>
              <w:right w:val="single" w:sz="4" w:space="0" w:color="000000"/>
            </w:tcBorders>
            <w:shd w:val="clear" w:color="auto" w:fill="D0CECE"/>
          </w:tcPr>
          <w:p w14:paraId="2A4ADEA3" w14:textId="77777777" w:rsidR="009B43AB" w:rsidRDefault="009B43AB" w:rsidP="006847F1">
            <w:pPr>
              <w:widowControl w:val="0"/>
              <w:spacing w:after="0"/>
              <w:ind w:left="-58" w:right="-63"/>
              <w:jc w:val="center"/>
              <w:rPr>
                <w:rFonts w:cs="Times New Roman"/>
                <w:b/>
                <w:color w:val="000000"/>
              </w:rPr>
            </w:pPr>
            <w:r>
              <w:rPr>
                <w:rFonts w:cs="Times New Roman"/>
                <w:b/>
                <w:color w:val="000000"/>
              </w:rPr>
              <w:t>Результаты оценки</w:t>
            </w:r>
          </w:p>
        </w:tc>
        <w:tc>
          <w:tcPr>
            <w:tcW w:w="443" w:type="pct"/>
            <w:vMerge w:val="restart"/>
            <w:tcBorders>
              <w:top w:val="single" w:sz="4" w:space="0" w:color="000000"/>
              <w:left w:val="none" w:sz="4" w:space="0" w:color="000000"/>
              <w:right w:val="single" w:sz="4" w:space="0" w:color="000000"/>
            </w:tcBorders>
            <w:shd w:val="clear" w:color="auto" w:fill="D0CECE"/>
            <w:vAlign w:val="center"/>
          </w:tcPr>
          <w:p w14:paraId="154BCB0A" w14:textId="77777777" w:rsidR="009B43AB" w:rsidRDefault="009B43AB" w:rsidP="006847F1">
            <w:pPr>
              <w:widowControl w:val="0"/>
              <w:spacing w:after="0"/>
              <w:ind w:left="-108" w:right="-103"/>
              <w:jc w:val="center"/>
              <w:rPr>
                <w:rFonts w:cs="Times New Roman"/>
                <w:b/>
                <w:color w:val="000000"/>
                <w:sz w:val="20"/>
                <w:szCs w:val="20"/>
              </w:rPr>
            </w:pPr>
            <w:r>
              <w:rPr>
                <w:rFonts w:cs="Times New Roman"/>
                <w:b/>
                <w:color w:val="000000"/>
                <w:sz w:val="20"/>
                <w:szCs w:val="20"/>
              </w:rPr>
              <w:t xml:space="preserve">Номер фото/ скриншота, иного документа, </w:t>
            </w:r>
            <w:proofErr w:type="spellStart"/>
            <w:r>
              <w:rPr>
                <w:rFonts w:cs="Times New Roman"/>
                <w:b/>
                <w:color w:val="000000"/>
                <w:sz w:val="20"/>
                <w:szCs w:val="20"/>
              </w:rPr>
              <w:t>подтверж</w:t>
            </w:r>
            <w:proofErr w:type="spellEnd"/>
            <w:r>
              <w:rPr>
                <w:rFonts w:cs="Times New Roman"/>
                <w:b/>
                <w:color w:val="000000"/>
                <w:sz w:val="20"/>
                <w:szCs w:val="20"/>
              </w:rPr>
              <w:t>-дающего наличие и состояние условий комфорт-</w:t>
            </w:r>
            <w:proofErr w:type="spellStart"/>
            <w:r>
              <w:rPr>
                <w:rFonts w:cs="Times New Roman"/>
                <w:b/>
                <w:color w:val="000000"/>
                <w:sz w:val="20"/>
                <w:szCs w:val="20"/>
              </w:rPr>
              <w:t>ности</w:t>
            </w:r>
            <w:proofErr w:type="spellEnd"/>
          </w:p>
        </w:tc>
      </w:tr>
      <w:tr w:rsidR="009B43AB" w14:paraId="6B232221" w14:textId="77777777" w:rsidTr="009B43AB">
        <w:trPr>
          <w:trHeight w:val="253"/>
        </w:trPr>
        <w:tc>
          <w:tcPr>
            <w:tcW w:w="914"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770077D" w14:textId="77777777" w:rsidR="009B43AB" w:rsidRDefault="009B43AB" w:rsidP="006847F1">
            <w:pPr>
              <w:widowControl w:val="0"/>
              <w:spacing w:after="0"/>
              <w:jc w:val="center"/>
              <w:rPr>
                <w:rFonts w:cs="Times New Roman"/>
                <w:color w:val="000000"/>
              </w:rPr>
            </w:pPr>
            <w:r>
              <w:rPr>
                <w:rFonts w:cs="Times New Roman"/>
                <w:b/>
                <w:color w:val="000000"/>
              </w:rPr>
              <w:t>2.1. Обеспечение в организации социальной сферы комфортных условий для предоставления услуг</w:t>
            </w:r>
          </w:p>
        </w:tc>
        <w:tc>
          <w:tcPr>
            <w:tcW w:w="1082" w:type="pct"/>
            <w:gridSpan w:val="2"/>
            <w:tcBorders>
              <w:top w:val="single" w:sz="4" w:space="0" w:color="000000"/>
              <w:left w:val="none" w:sz="4" w:space="0" w:color="000000"/>
              <w:bottom w:val="single" w:sz="4" w:space="0" w:color="000000"/>
              <w:right w:val="single" w:sz="4" w:space="0" w:color="000000"/>
            </w:tcBorders>
            <w:shd w:val="clear" w:color="auto" w:fill="D9D9D9"/>
            <w:vAlign w:val="center"/>
          </w:tcPr>
          <w:p w14:paraId="1FDC2E1D" w14:textId="77777777" w:rsidR="009B43AB" w:rsidRDefault="009B43AB" w:rsidP="006847F1">
            <w:pPr>
              <w:widowControl w:val="0"/>
              <w:spacing w:after="0"/>
              <w:jc w:val="center"/>
              <w:rPr>
                <w:rFonts w:cs="Times New Roman"/>
                <w:b/>
                <w:color w:val="000000"/>
              </w:rPr>
            </w:pPr>
            <w:r>
              <w:rPr>
                <w:rFonts w:cs="Times New Roman"/>
                <w:b/>
                <w:color w:val="000000"/>
              </w:rPr>
              <w:t>Характеристика состояния</w:t>
            </w:r>
          </w:p>
        </w:tc>
        <w:tc>
          <w:tcPr>
            <w:tcW w:w="394"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CE1D0FF" w14:textId="77777777" w:rsidR="009B43AB" w:rsidRDefault="009B43AB" w:rsidP="006847F1">
            <w:pPr>
              <w:widowControl w:val="0"/>
              <w:spacing w:after="0"/>
              <w:jc w:val="center"/>
              <w:rPr>
                <w:rFonts w:cs="Times New Roman"/>
                <w:b/>
                <w:color w:val="000000"/>
              </w:rPr>
            </w:pPr>
            <w:r>
              <w:rPr>
                <w:rFonts w:cs="Times New Roman"/>
                <w:b/>
                <w:color w:val="000000"/>
              </w:rPr>
              <w:t>наличие</w:t>
            </w:r>
          </w:p>
          <w:p w14:paraId="5E1BA4E5" w14:textId="77777777" w:rsidR="009B43AB" w:rsidRDefault="009B43AB" w:rsidP="006847F1">
            <w:pPr>
              <w:widowControl w:val="0"/>
              <w:spacing w:after="0"/>
              <w:jc w:val="center"/>
              <w:rPr>
                <w:rFonts w:cs="Times New Roman"/>
                <w:i/>
                <w:color w:val="000000"/>
              </w:rPr>
            </w:pPr>
            <w:r>
              <w:rPr>
                <w:rFonts w:cs="Times New Roman"/>
                <w:i/>
                <w:color w:val="000000"/>
              </w:rPr>
              <w:t>1- да,</w:t>
            </w:r>
          </w:p>
          <w:p w14:paraId="6591D25C" w14:textId="77777777" w:rsidR="009B43AB" w:rsidRDefault="009B43AB" w:rsidP="006847F1">
            <w:pPr>
              <w:widowControl w:val="0"/>
              <w:spacing w:after="0"/>
              <w:jc w:val="center"/>
              <w:rPr>
                <w:rFonts w:cs="Times New Roman"/>
                <w:color w:val="000000"/>
              </w:rPr>
            </w:pPr>
            <w:r>
              <w:rPr>
                <w:rFonts w:cs="Times New Roman"/>
                <w:i/>
                <w:color w:val="000000"/>
              </w:rPr>
              <w:t>0 - нет</w:t>
            </w:r>
          </w:p>
        </w:tc>
        <w:tc>
          <w:tcPr>
            <w:tcW w:w="936" w:type="pct"/>
            <w:gridSpan w:val="2"/>
            <w:tcBorders>
              <w:top w:val="single" w:sz="4" w:space="0" w:color="000000"/>
              <w:left w:val="none" w:sz="4" w:space="0" w:color="000000"/>
              <w:bottom w:val="single" w:sz="4" w:space="0" w:color="000000"/>
              <w:right w:val="single" w:sz="4" w:space="0" w:color="000000"/>
            </w:tcBorders>
            <w:shd w:val="clear" w:color="auto" w:fill="D9D9D9"/>
            <w:vAlign w:val="center"/>
          </w:tcPr>
          <w:p w14:paraId="26400637" w14:textId="77777777" w:rsidR="009B43AB" w:rsidRDefault="009B43AB" w:rsidP="006847F1">
            <w:pPr>
              <w:widowControl w:val="0"/>
              <w:spacing w:after="0"/>
              <w:jc w:val="center"/>
              <w:rPr>
                <w:rFonts w:cs="Times New Roman"/>
                <w:b/>
                <w:color w:val="000000"/>
              </w:rPr>
            </w:pPr>
            <w:r>
              <w:rPr>
                <w:rFonts w:cs="Times New Roman"/>
                <w:b/>
                <w:color w:val="000000"/>
              </w:rPr>
              <w:t>Соответствие требованиям, состояние</w:t>
            </w:r>
          </w:p>
          <w:p w14:paraId="013B29F3" w14:textId="77777777" w:rsidR="009B43AB" w:rsidRDefault="009B43AB" w:rsidP="006847F1">
            <w:pPr>
              <w:widowControl w:val="0"/>
              <w:spacing w:after="0"/>
              <w:jc w:val="center"/>
              <w:rPr>
                <w:rFonts w:cs="Times New Roman"/>
                <w:i/>
                <w:color w:val="000000"/>
                <w:sz w:val="18"/>
                <w:szCs w:val="18"/>
              </w:rPr>
            </w:pPr>
            <w:r>
              <w:rPr>
                <w:rFonts w:cs="Times New Roman"/>
                <w:i/>
                <w:color w:val="000000"/>
                <w:sz w:val="18"/>
                <w:szCs w:val="18"/>
              </w:rPr>
              <w:t>1 – хорошее (все характеристики обеспечиваются)</w:t>
            </w:r>
          </w:p>
          <w:p w14:paraId="55C50B12" w14:textId="77777777" w:rsidR="009B43AB" w:rsidRDefault="009B43AB" w:rsidP="006847F1">
            <w:pPr>
              <w:widowControl w:val="0"/>
              <w:spacing w:after="0"/>
              <w:jc w:val="center"/>
              <w:rPr>
                <w:rFonts w:cs="Times New Roman"/>
                <w:i/>
                <w:color w:val="000000"/>
                <w:sz w:val="18"/>
                <w:szCs w:val="18"/>
              </w:rPr>
            </w:pPr>
            <w:r>
              <w:rPr>
                <w:rFonts w:cs="Times New Roman"/>
                <w:i/>
                <w:color w:val="000000"/>
                <w:sz w:val="18"/>
                <w:szCs w:val="18"/>
              </w:rPr>
              <w:t>0,5- удовлетворительное (часть характеристики отсутствует/не выполнено)</w:t>
            </w:r>
          </w:p>
          <w:p w14:paraId="0346896F" w14:textId="77777777" w:rsidR="009B43AB" w:rsidRDefault="009B43AB" w:rsidP="006847F1">
            <w:pPr>
              <w:widowControl w:val="0"/>
              <w:spacing w:after="0"/>
              <w:jc w:val="center"/>
              <w:rPr>
                <w:rFonts w:cs="Times New Roman"/>
                <w:i/>
                <w:color w:val="000000"/>
              </w:rPr>
            </w:pPr>
            <w:r>
              <w:rPr>
                <w:rFonts w:cs="Times New Roman"/>
                <w:i/>
                <w:color w:val="000000"/>
                <w:sz w:val="18"/>
                <w:szCs w:val="18"/>
              </w:rPr>
              <w:t>0 – неудовлетворительное (отсутствуют все или большая часть характеристик)</w:t>
            </w:r>
          </w:p>
        </w:tc>
        <w:tc>
          <w:tcPr>
            <w:tcW w:w="517"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41328BD" w14:textId="77777777" w:rsidR="009B43AB" w:rsidRDefault="009B43AB" w:rsidP="006847F1">
            <w:pPr>
              <w:widowControl w:val="0"/>
              <w:spacing w:after="0"/>
              <w:jc w:val="center"/>
              <w:rPr>
                <w:rFonts w:cs="Times New Roman"/>
                <w:b/>
                <w:color w:val="000000"/>
              </w:rPr>
            </w:pPr>
            <w:r>
              <w:rPr>
                <w:rFonts w:cs="Times New Roman"/>
                <w:b/>
                <w:color w:val="000000"/>
              </w:rPr>
              <w:t>итоговая оценка</w:t>
            </w:r>
          </w:p>
          <w:p w14:paraId="2E0EA418" w14:textId="77777777" w:rsidR="009B43AB" w:rsidRDefault="009B43AB" w:rsidP="006847F1">
            <w:pPr>
              <w:widowControl w:val="0"/>
              <w:spacing w:after="0"/>
              <w:jc w:val="center"/>
              <w:rPr>
                <w:rFonts w:cs="Times New Roman"/>
                <w:i/>
                <w:color w:val="000000"/>
              </w:rPr>
            </w:pPr>
            <w:r>
              <w:rPr>
                <w:rFonts w:cs="Times New Roman"/>
                <w:i/>
                <w:color w:val="000000"/>
              </w:rPr>
              <w:t>произведение столбцов 3 и 4</w:t>
            </w: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2B9F780" w14:textId="77777777" w:rsidR="009B43AB" w:rsidRDefault="009B43AB" w:rsidP="006847F1">
            <w:pPr>
              <w:widowControl w:val="0"/>
              <w:spacing w:after="0"/>
              <w:jc w:val="center"/>
              <w:rPr>
                <w:rFonts w:cs="Times New Roman"/>
                <w:color w:val="000000"/>
              </w:rPr>
            </w:pPr>
            <w:r>
              <w:rPr>
                <w:rFonts w:cs="Times New Roman"/>
                <w:b/>
                <w:color w:val="000000"/>
              </w:rPr>
              <w:t>Комментарии, замечания, выявленные недостатки</w:t>
            </w:r>
          </w:p>
        </w:tc>
        <w:tc>
          <w:tcPr>
            <w:tcW w:w="443" w:type="pct"/>
            <w:vMerge/>
            <w:tcBorders>
              <w:top w:val="single" w:sz="4" w:space="0" w:color="000000"/>
              <w:left w:val="none" w:sz="4" w:space="0" w:color="000000"/>
              <w:right w:val="single" w:sz="4" w:space="0" w:color="000000"/>
            </w:tcBorders>
            <w:shd w:val="clear" w:color="auto" w:fill="D0CECE"/>
            <w:vAlign w:val="center"/>
          </w:tcPr>
          <w:p w14:paraId="3358A79E"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r>
      <w:tr w:rsidR="009B43AB" w14:paraId="7F7507C4" w14:textId="77777777" w:rsidTr="009B43AB">
        <w:trPr>
          <w:trHeight w:val="20"/>
        </w:trPr>
        <w:tc>
          <w:tcPr>
            <w:tcW w:w="914"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36091BA" w14:textId="77777777" w:rsidR="009B43AB" w:rsidRDefault="009B43AB" w:rsidP="006847F1">
            <w:pPr>
              <w:widowControl w:val="0"/>
              <w:spacing w:after="0"/>
              <w:jc w:val="center"/>
              <w:rPr>
                <w:rFonts w:cs="Times New Roman"/>
                <w:b/>
                <w:color w:val="000000"/>
              </w:rPr>
            </w:pPr>
            <w:r>
              <w:rPr>
                <w:rFonts w:cs="Times New Roman"/>
                <w:b/>
                <w:color w:val="000000"/>
              </w:rPr>
              <w:t>1</w:t>
            </w:r>
          </w:p>
        </w:tc>
        <w:tc>
          <w:tcPr>
            <w:tcW w:w="1082" w:type="pct"/>
            <w:gridSpan w:val="2"/>
            <w:tcBorders>
              <w:top w:val="single" w:sz="4" w:space="0" w:color="000000"/>
              <w:left w:val="none" w:sz="4" w:space="0" w:color="000000"/>
              <w:bottom w:val="single" w:sz="4" w:space="0" w:color="000000"/>
              <w:right w:val="single" w:sz="4" w:space="0" w:color="000000"/>
            </w:tcBorders>
            <w:shd w:val="clear" w:color="auto" w:fill="D9D9D9"/>
            <w:vAlign w:val="center"/>
          </w:tcPr>
          <w:p w14:paraId="2AC33F60" w14:textId="77777777" w:rsidR="009B43AB" w:rsidRDefault="009B43AB" w:rsidP="006847F1">
            <w:pPr>
              <w:widowControl w:val="0"/>
              <w:spacing w:after="0"/>
              <w:jc w:val="center"/>
              <w:rPr>
                <w:rFonts w:cs="Times New Roman"/>
                <w:b/>
                <w:color w:val="000000"/>
              </w:rPr>
            </w:pPr>
            <w:r>
              <w:rPr>
                <w:rFonts w:cs="Times New Roman"/>
                <w:b/>
                <w:color w:val="000000"/>
              </w:rPr>
              <w:t>2</w:t>
            </w:r>
          </w:p>
        </w:tc>
        <w:tc>
          <w:tcPr>
            <w:tcW w:w="394" w:type="pct"/>
            <w:gridSpan w:val="2"/>
            <w:tcBorders>
              <w:top w:val="single" w:sz="4" w:space="0" w:color="000000"/>
              <w:left w:val="single" w:sz="4" w:space="0" w:color="000000"/>
              <w:bottom w:val="single" w:sz="4" w:space="0" w:color="000000"/>
              <w:right w:val="single" w:sz="4" w:space="0" w:color="000000"/>
            </w:tcBorders>
            <w:shd w:val="clear" w:color="auto" w:fill="D9D9D9"/>
          </w:tcPr>
          <w:p w14:paraId="1F62FF33" w14:textId="77777777" w:rsidR="009B43AB" w:rsidRDefault="009B43AB" w:rsidP="006847F1">
            <w:pPr>
              <w:widowControl w:val="0"/>
              <w:spacing w:after="0"/>
              <w:jc w:val="center"/>
              <w:rPr>
                <w:rFonts w:cs="Times New Roman"/>
                <w:b/>
                <w:color w:val="000000"/>
              </w:rPr>
            </w:pPr>
            <w:r>
              <w:rPr>
                <w:rFonts w:cs="Times New Roman"/>
                <w:b/>
                <w:color w:val="000000"/>
              </w:rPr>
              <w:t>3</w:t>
            </w:r>
          </w:p>
        </w:tc>
        <w:tc>
          <w:tcPr>
            <w:tcW w:w="936" w:type="pct"/>
            <w:gridSpan w:val="2"/>
            <w:tcBorders>
              <w:top w:val="single" w:sz="4" w:space="0" w:color="000000"/>
              <w:left w:val="none" w:sz="4" w:space="0" w:color="000000"/>
              <w:bottom w:val="single" w:sz="4" w:space="0" w:color="000000"/>
              <w:right w:val="single" w:sz="4" w:space="0" w:color="000000"/>
            </w:tcBorders>
            <w:shd w:val="clear" w:color="auto" w:fill="D9D9D9"/>
          </w:tcPr>
          <w:p w14:paraId="33E4F948" w14:textId="77777777" w:rsidR="009B43AB" w:rsidRDefault="009B43AB" w:rsidP="006847F1">
            <w:pPr>
              <w:widowControl w:val="0"/>
              <w:spacing w:after="0"/>
              <w:jc w:val="center"/>
              <w:rPr>
                <w:rFonts w:cs="Times New Roman"/>
                <w:b/>
                <w:color w:val="000000"/>
              </w:rPr>
            </w:pPr>
            <w:r>
              <w:rPr>
                <w:rFonts w:cs="Times New Roman"/>
                <w:b/>
                <w:color w:val="000000"/>
              </w:rPr>
              <w:t>4</w:t>
            </w:r>
          </w:p>
        </w:tc>
        <w:tc>
          <w:tcPr>
            <w:tcW w:w="517"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23C0A02" w14:textId="77777777" w:rsidR="009B43AB" w:rsidRDefault="009B43AB" w:rsidP="006847F1">
            <w:pPr>
              <w:widowControl w:val="0"/>
              <w:spacing w:after="0"/>
              <w:jc w:val="center"/>
              <w:rPr>
                <w:rFonts w:cs="Times New Roman"/>
                <w:b/>
                <w:color w:val="000000"/>
              </w:rPr>
            </w:pPr>
            <w:r>
              <w:rPr>
                <w:rFonts w:cs="Times New Roman"/>
                <w:b/>
                <w:color w:val="000000"/>
              </w:rPr>
              <w:t>5</w:t>
            </w: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458DA2D" w14:textId="77777777" w:rsidR="009B43AB" w:rsidRDefault="009B43AB" w:rsidP="006847F1">
            <w:pPr>
              <w:widowControl w:val="0"/>
              <w:spacing w:after="0"/>
              <w:jc w:val="center"/>
              <w:rPr>
                <w:rFonts w:cs="Times New Roman"/>
                <w:b/>
                <w:color w:val="000000"/>
              </w:rPr>
            </w:pPr>
            <w:r>
              <w:rPr>
                <w:rFonts w:cs="Times New Roman"/>
                <w:b/>
                <w:color w:val="000000"/>
              </w:rPr>
              <w:t>6</w:t>
            </w:r>
          </w:p>
        </w:tc>
        <w:tc>
          <w:tcPr>
            <w:tcW w:w="443" w:type="pct"/>
            <w:tcBorders>
              <w:top w:val="single" w:sz="4" w:space="0" w:color="000000"/>
              <w:left w:val="single" w:sz="4" w:space="0" w:color="000000"/>
              <w:bottom w:val="single" w:sz="4" w:space="0" w:color="000000"/>
              <w:right w:val="single" w:sz="4" w:space="0" w:color="000000"/>
            </w:tcBorders>
            <w:shd w:val="clear" w:color="auto" w:fill="D9D9D9"/>
          </w:tcPr>
          <w:p w14:paraId="5FB6B61B" w14:textId="77777777" w:rsidR="009B43AB" w:rsidRDefault="009B43AB" w:rsidP="006847F1">
            <w:pPr>
              <w:widowControl w:val="0"/>
              <w:spacing w:after="0"/>
              <w:jc w:val="center"/>
              <w:rPr>
                <w:rFonts w:cs="Times New Roman"/>
                <w:b/>
                <w:color w:val="000000"/>
              </w:rPr>
            </w:pPr>
          </w:p>
        </w:tc>
      </w:tr>
      <w:tr w:rsidR="009B43AB" w14:paraId="26BEAE74" w14:textId="77777777" w:rsidTr="009B43AB">
        <w:trPr>
          <w:trHeight w:val="20"/>
        </w:trPr>
        <w:tc>
          <w:tcPr>
            <w:tcW w:w="91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60B845" w14:textId="77777777" w:rsidR="009B43AB" w:rsidRDefault="009B43AB" w:rsidP="006847F1">
            <w:pPr>
              <w:widowControl w:val="0"/>
              <w:spacing w:after="0"/>
              <w:rPr>
                <w:rFonts w:cs="Times New Roman"/>
                <w:color w:val="000000"/>
              </w:rPr>
            </w:pPr>
            <w:r>
              <w:rPr>
                <w:rFonts w:cs="Times New Roman"/>
                <w:color w:val="000000"/>
              </w:rPr>
              <w:t>наличие комфортной зоны отдыха (ожидания) оборудованной соответствующей мебелью</w:t>
            </w:r>
          </w:p>
        </w:tc>
        <w:tc>
          <w:tcPr>
            <w:tcW w:w="1082" w:type="pct"/>
            <w:gridSpan w:val="2"/>
            <w:tcBorders>
              <w:top w:val="single" w:sz="4" w:space="0" w:color="000000"/>
              <w:left w:val="none" w:sz="4" w:space="0" w:color="000000"/>
              <w:bottom w:val="single" w:sz="4" w:space="0" w:color="000000"/>
              <w:right w:val="single" w:sz="4" w:space="0" w:color="000000"/>
            </w:tcBorders>
          </w:tcPr>
          <w:p w14:paraId="3D8A18DE" w14:textId="77777777" w:rsidR="009B43AB" w:rsidRDefault="009B43AB" w:rsidP="006847F1">
            <w:pPr>
              <w:widowControl w:val="0"/>
              <w:spacing w:after="0"/>
              <w:rPr>
                <w:rFonts w:cs="Times New Roman"/>
                <w:color w:val="000000"/>
                <w:sz w:val="20"/>
                <w:szCs w:val="20"/>
              </w:rPr>
            </w:pPr>
            <w:r>
              <w:rPr>
                <w:rFonts w:cs="Times New Roman"/>
                <w:color w:val="000000"/>
                <w:sz w:val="20"/>
                <w:szCs w:val="20"/>
              </w:rPr>
              <w:t>- наличие в организации мест отдыха (рекреационных зон), оборудованных необходимой мебелью (стулья, кресла, скамьи и пр.)</w:t>
            </w:r>
          </w:p>
          <w:p w14:paraId="75E8C267" w14:textId="77777777" w:rsidR="009B43AB" w:rsidRDefault="009B43AB" w:rsidP="006847F1">
            <w:pPr>
              <w:widowControl w:val="0"/>
              <w:spacing w:after="0"/>
              <w:rPr>
                <w:rFonts w:cs="Times New Roman"/>
                <w:color w:val="000000"/>
                <w:sz w:val="20"/>
                <w:szCs w:val="20"/>
              </w:rPr>
            </w:pPr>
            <w:r>
              <w:rPr>
                <w:rFonts w:cs="Times New Roman"/>
                <w:color w:val="000000"/>
                <w:sz w:val="20"/>
                <w:szCs w:val="20"/>
              </w:rPr>
              <w:t>- количество мест достаточно для размещения посетителей во время «пиковой нагрузки» в организации</w:t>
            </w:r>
          </w:p>
        </w:tc>
        <w:tc>
          <w:tcPr>
            <w:tcW w:w="394" w:type="pct"/>
            <w:gridSpan w:val="2"/>
            <w:tcBorders>
              <w:top w:val="none" w:sz="4" w:space="0" w:color="000000"/>
              <w:left w:val="single" w:sz="4" w:space="0" w:color="000000"/>
              <w:bottom w:val="single" w:sz="4" w:space="0" w:color="000000"/>
              <w:right w:val="single" w:sz="4" w:space="0" w:color="000000"/>
            </w:tcBorders>
            <w:shd w:val="clear" w:color="auto" w:fill="auto"/>
            <w:vAlign w:val="bottom"/>
          </w:tcPr>
          <w:p w14:paraId="7D76EDBD" w14:textId="77777777" w:rsidR="009B43AB" w:rsidRDefault="009B43AB" w:rsidP="006847F1">
            <w:pPr>
              <w:widowControl w:val="0"/>
              <w:spacing w:after="0"/>
              <w:rPr>
                <w:rFonts w:cs="Times New Roman"/>
                <w:color w:val="000000"/>
              </w:rPr>
            </w:pPr>
          </w:p>
        </w:tc>
        <w:tc>
          <w:tcPr>
            <w:tcW w:w="936" w:type="pct"/>
            <w:gridSpan w:val="2"/>
            <w:tcBorders>
              <w:top w:val="single" w:sz="4" w:space="0" w:color="000000"/>
              <w:left w:val="none" w:sz="4" w:space="0" w:color="000000"/>
              <w:bottom w:val="single" w:sz="4" w:space="0" w:color="000000"/>
              <w:right w:val="single" w:sz="4" w:space="0" w:color="000000"/>
            </w:tcBorders>
          </w:tcPr>
          <w:p w14:paraId="568B6378" w14:textId="77777777" w:rsidR="009B43AB" w:rsidRDefault="009B43AB" w:rsidP="006847F1">
            <w:pPr>
              <w:widowControl w:val="0"/>
              <w:spacing w:after="0"/>
              <w:rPr>
                <w:rFonts w:cs="Times New Roman"/>
                <w:color w:val="000000"/>
              </w:rPr>
            </w:pPr>
          </w:p>
        </w:tc>
        <w:tc>
          <w:tcPr>
            <w:tcW w:w="517" w:type="pct"/>
            <w:gridSpan w:val="2"/>
            <w:tcBorders>
              <w:top w:val="single" w:sz="4" w:space="0" w:color="000000"/>
              <w:left w:val="single" w:sz="4" w:space="0" w:color="000000"/>
              <w:bottom w:val="single" w:sz="4" w:space="0" w:color="000000"/>
              <w:right w:val="single" w:sz="4" w:space="0" w:color="000000"/>
            </w:tcBorders>
          </w:tcPr>
          <w:p w14:paraId="3C73DD84" w14:textId="77777777" w:rsidR="009B43AB" w:rsidRDefault="009B43AB" w:rsidP="006847F1">
            <w:pPr>
              <w:widowControl w:val="0"/>
              <w:spacing w:after="0"/>
              <w:rPr>
                <w:rFonts w:cs="Times New Roman"/>
                <w:color w:val="00000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405F283" w14:textId="77777777" w:rsidR="009B43AB" w:rsidRDefault="009B43AB" w:rsidP="006847F1">
            <w:pPr>
              <w:widowControl w:val="0"/>
              <w:spacing w:after="0"/>
              <w:rPr>
                <w:rFonts w:cs="Times New Roman"/>
                <w:color w:val="000000"/>
              </w:rPr>
            </w:pPr>
            <w:r>
              <w:rPr>
                <w:rFonts w:cs="Times New Roman"/>
                <w:color w:val="000000"/>
              </w:rPr>
              <w:t> </w:t>
            </w:r>
          </w:p>
          <w:p w14:paraId="33355219" w14:textId="77777777" w:rsidR="009B43AB" w:rsidRDefault="009B43AB" w:rsidP="006847F1">
            <w:pPr>
              <w:widowControl w:val="0"/>
              <w:spacing w:after="0"/>
              <w:rPr>
                <w:rFonts w:cs="Times New Roman"/>
                <w:color w:val="000000"/>
              </w:rPr>
            </w:pPr>
            <w:r>
              <w:rPr>
                <w:rFonts w:cs="Times New Roman"/>
                <w:color w:val="000000"/>
              </w:rPr>
              <w:t> </w:t>
            </w:r>
          </w:p>
        </w:tc>
        <w:tc>
          <w:tcPr>
            <w:tcW w:w="443" w:type="pct"/>
            <w:tcBorders>
              <w:top w:val="single" w:sz="4" w:space="0" w:color="000000"/>
              <w:left w:val="single" w:sz="4" w:space="0" w:color="000000"/>
              <w:bottom w:val="single" w:sz="4" w:space="0" w:color="000000"/>
              <w:right w:val="single" w:sz="4" w:space="0" w:color="000000"/>
            </w:tcBorders>
          </w:tcPr>
          <w:p w14:paraId="1F9B6000" w14:textId="77777777" w:rsidR="009B43AB" w:rsidRDefault="009B43AB" w:rsidP="006847F1">
            <w:pPr>
              <w:widowControl w:val="0"/>
              <w:spacing w:after="0"/>
              <w:rPr>
                <w:rFonts w:cs="Times New Roman"/>
                <w:color w:val="000000"/>
              </w:rPr>
            </w:pPr>
          </w:p>
        </w:tc>
      </w:tr>
      <w:tr w:rsidR="009B43AB" w14:paraId="6032F554" w14:textId="77777777" w:rsidTr="009B43AB">
        <w:trPr>
          <w:trHeight w:val="20"/>
        </w:trPr>
        <w:tc>
          <w:tcPr>
            <w:tcW w:w="91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62524D" w14:textId="77777777" w:rsidR="009B43AB" w:rsidRDefault="009B43AB" w:rsidP="006847F1">
            <w:pPr>
              <w:widowControl w:val="0"/>
              <w:spacing w:after="0"/>
              <w:rPr>
                <w:rFonts w:cs="Times New Roman"/>
                <w:color w:val="000000"/>
              </w:rPr>
            </w:pPr>
            <w:r>
              <w:rPr>
                <w:rFonts w:cs="Times New Roman"/>
                <w:color w:val="000000"/>
              </w:rPr>
              <w:t xml:space="preserve">наличие и понятность навигации внутри организации </w:t>
            </w:r>
          </w:p>
        </w:tc>
        <w:tc>
          <w:tcPr>
            <w:tcW w:w="1082" w:type="pct"/>
            <w:gridSpan w:val="2"/>
            <w:tcBorders>
              <w:top w:val="single" w:sz="4" w:space="0" w:color="000000"/>
              <w:left w:val="none" w:sz="4" w:space="0" w:color="000000"/>
              <w:bottom w:val="single" w:sz="4" w:space="0" w:color="000000"/>
              <w:right w:val="single" w:sz="4" w:space="0" w:color="000000"/>
            </w:tcBorders>
          </w:tcPr>
          <w:p w14:paraId="63FC360D" w14:textId="77777777" w:rsidR="009B43AB" w:rsidRDefault="009B43AB" w:rsidP="006847F1">
            <w:pPr>
              <w:widowControl w:val="0"/>
              <w:spacing w:after="0"/>
              <w:rPr>
                <w:rFonts w:cs="Times New Roman"/>
                <w:color w:val="000000"/>
                <w:sz w:val="20"/>
                <w:szCs w:val="20"/>
              </w:rPr>
            </w:pPr>
            <w:r>
              <w:rPr>
                <w:rFonts w:cs="Times New Roman"/>
                <w:color w:val="000000"/>
                <w:sz w:val="20"/>
                <w:szCs w:val="20"/>
              </w:rPr>
              <w:t>- на каждом этаже размещены поэтажные схемы помещений, при необходимости они дублированы на первом этажах здания,</w:t>
            </w:r>
          </w:p>
          <w:p w14:paraId="5DB28815" w14:textId="77777777" w:rsidR="009B43AB" w:rsidRDefault="009B43AB" w:rsidP="006847F1">
            <w:pPr>
              <w:widowControl w:val="0"/>
              <w:spacing w:after="0"/>
              <w:rPr>
                <w:rFonts w:cs="Times New Roman"/>
                <w:color w:val="000000"/>
                <w:sz w:val="20"/>
                <w:szCs w:val="20"/>
              </w:rPr>
            </w:pPr>
            <w:r>
              <w:rPr>
                <w:rFonts w:cs="Times New Roman"/>
                <w:color w:val="000000"/>
                <w:sz w:val="20"/>
                <w:szCs w:val="20"/>
              </w:rPr>
              <w:t>- присутствуют указатели и кабинетные таблички, позволяющие идентифицировать помещения организации,</w:t>
            </w:r>
          </w:p>
          <w:p w14:paraId="251B7508" w14:textId="77777777" w:rsidR="009B43AB" w:rsidRDefault="009B43AB" w:rsidP="006847F1">
            <w:pPr>
              <w:widowControl w:val="0"/>
              <w:spacing w:after="0"/>
              <w:rPr>
                <w:rFonts w:cs="Times New Roman"/>
                <w:color w:val="000000"/>
                <w:sz w:val="20"/>
                <w:szCs w:val="20"/>
              </w:rPr>
            </w:pPr>
            <w:r>
              <w:rPr>
                <w:rFonts w:cs="Times New Roman"/>
                <w:color w:val="000000"/>
                <w:sz w:val="20"/>
                <w:szCs w:val="20"/>
              </w:rPr>
              <w:t>- по всему зданию размещены специальные указатели, информирующие об основных и запасных выходах из здания, расположении лифтов, пандусов и иных технических средств передвижения (для маломобильных групп граждан),</w:t>
            </w:r>
          </w:p>
        </w:tc>
        <w:tc>
          <w:tcPr>
            <w:tcW w:w="394" w:type="pct"/>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96580DC" w14:textId="77777777" w:rsidR="009B43AB" w:rsidRDefault="009B43AB" w:rsidP="006847F1">
            <w:pPr>
              <w:widowControl w:val="0"/>
              <w:spacing w:after="0"/>
              <w:rPr>
                <w:rFonts w:cs="Times New Roman"/>
                <w:color w:val="000000"/>
              </w:rPr>
            </w:pPr>
            <w:r>
              <w:rPr>
                <w:rFonts w:cs="Times New Roman"/>
                <w:color w:val="000000"/>
              </w:rPr>
              <w:t> </w:t>
            </w:r>
          </w:p>
        </w:tc>
        <w:tc>
          <w:tcPr>
            <w:tcW w:w="936" w:type="pct"/>
            <w:gridSpan w:val="2"/>
            <w:tcBorders>
              <w:top w:val="single" w:sz="4" w:space="0" w:color="000000"/>
              <w:left w:val="none" w:sz="4" w:space="0" w:color="000000"/>
              <w:bottom w:val="single" w:sz="4" w:space="0" w:color="000000"/>
              <w:right w:val="single" w:sz="4" w:space="0" w:color="000000"/>
            </w:tcBorders>
          </w:tcPr>
          <w:p w14:paraId="360D404E" w14:textId="77777777" w:rsidR="009B43AB" w:rsidRDefault="009B43AB" w:rsidP="006847F1">
            <w:pPr>
              <w:widowControl w:val="0"/>
              <w:spacing w:after="0"/>
              <w:rPr>
                <w:rFonts w:cs="Times New Roman"/>
                <w:color w:val="000000"/>
              </w:rPr>
            </w:pPr>
          </w:p>
        </w:tc>
        <w:tc>
          <w:tcPr>
            <w:tcW w:w="517" w:type="pct"/>
            <w:gridSpan w:val="2"/>
            <w:tcBorders>
              <w:top w:val="single" w:sz="4" w:space="0" w:color="000000"/>
              <w:left w:val="single" w:sz="4" w:space="0" w:color="000000"/>
              <w:bottom w:val="single" w:sz="4" w:space="0" w:color="000000"/>
              <w:right w:val="single" w:sz="4" w:space="0" w:color="000000"/>
            </w:tcBorders>
          </w:tcPr>
          <w:p w14:paraId="3568B5A5" w14:textId="77777777" w:rsidR="009B43AB" w:rsidRDefault="009B43AB" w:rsidP="006847F1">
            <w:pPr>
              <w:widowControl w:val="0"/>
              <w:spacing w:after="0"/>
              <w:rPr>
                <w:rFonts w:cs="Times New Roman"/>
                <w:color w:val="00000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D0D5575" w14:textId="77777777" w:rsidR="009B43AB" w:rsidRDefault="009B43AB" w:rsidP="006847F1">
            <w:pPr>
              <w:widowControl w:val="0"/>
              <w:spacing w:after="0"/>
              <w:rPr>
                <w:rFonts w:cs="Times New Roman"/>
                <w:color w:val="000000"/>
              </w:rPr>
            </w:pPr>
            <w:r>
              <w:rPr>
                <w:rFonts w:cs="Times New Roman"/>
                <w:color w:val="000000"/>
              </w:rPr>
              <w:t> </w:t>
            </w:r>
          </w:p>
          <w:p w14:paraId="53942D2A" w14:textId="77777777" w:rsidR="009B43AB" w:rsidRDefault="009B43AB" w:rsidP="006847F1">
            <w:pPr>
              <w:widowControl w:val="0"/>
              <w:spacing w:after="0"/>
              <w:rPr>
                <w:rFonts w:cs="Times New Roman"/>
                <w:color w:val="000000"/>
              </w:rPr>
            </w:pPr>
            <w:r>
              <w:rPr>
                <w:rFonts w:cs="Times New Roman"/>
                <w:color w:val="000000"/>
              </w:rPr>
              <w:t> </w:t>
            </w:r>
          </w:p>
        </w:tc>
        <w:tc>
          <w:tcPr>
            <w:tcW w:w="443" w:type="pct"/>
            <w:tcBorders>
              <w:top w:val="single" w:sz="4" w:space="0" w:color="000000"/>
              <w:left w:val="single" w:sz="4" w:space="0" w:color="000000"/>
              <w:bottom w:val="single" w:sz="4" w:space="0" w:color="000000"/>
              <w:right w:val="single" w:sz="4" w:space="0" w:color="000000"/>
            </w:tcBorders>
          </w:tcPr>
          <w:p w14:paraId="76957EEB" w14:textId="77777777" w:rsidR="009B43AB" w:rsidRDefault="009B43AB" w:rsidP="006847F1">
            <w:pPr>
              <w:widowControl w:val="0"/>
              <w:spacing w:after="0"/>
              <w:rPr>
                <w:rFonts w:cs="Times New Roman"/>
                <w:color w:val="000000"/>
              </w:rPr>
            </w:pPr>
          </w:p>
        </w:tc>
      </w:tr>
      <w:tr w:rsidR="009B43AB" w14:paraId="2C842783" w14:textId="77777777" w:rsidTr="009B43AB">
        <w:trPr>
          <w:trHeight w:val="510"/>
        </w:trPr>
        <w:tc>
          <w:tcPr>
            <w:tcW w:w="91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818C31" w14:textId="77777777" w:rsidR="009B43AB" w:rsidRDefault="009B43AB" w:rsidP="006847F1">
            <w:pPr>
              <w:widowControl w:val="0"/>
              <w:spacing w:after="0"/>
              <w:rPr>
                <w:rFonts w:cs="Times New Roman"/>
                <w:color w:val="000000"/>
              </w:rPr>
            </w:pPr>
            <w:r>
              <w:rPr>
                <w:rFonts w:cs="Times New Roman"/>
                <w:color w:val="000000"/>
              </w:rPr>
              <w:t>наличие и доступность питьевой воды</w:t>
            </w:r>
          </w:p>
        </w:tc>
        <w:tc>
          <w:tcPr>
            <w:tcW w:w="1082" w:type="pct"/>
            <w:gridSpan w:val="2"/>
            <w:tcBorders>
              <w:top w:val="single" w:sz="4" w:space="0" w:color="000000"/>
              <w:left w:val="none" w:sz="4" w:space="0" w:color="000000"/>
              <w:bottom w:val="single" w:sz="4" w:space="0" w:color="000000"/>
              <w:right w:val="single" w:sz="4" w:space="0" w:color="000000"/>
            </w:tcBorders>
          </w:tcPr>
          <w:p w14:paraId="74EBFB0E" w14:textId="77777777" w:rsidR="009B43AB" w:rsidRDefault="009B43AB" w:rsidP="006847F1">
            <w:pPr>
              <w:widowControl w:val="0"/>
              <w:spacing w:after="0"/>
              <w:rPr>
                <w:rFonts w:cs="Times New Roman"/>
                <w:color w:val="000000"/>
                <w:sz w:val="20"/>
                <w:szCs w:val="20"/>
              </w:rPr>
            </w:pPr>
            <w:r>
              <w:rPr>
                <w:rFonts w:cs="Times New Roman"/>
                <w:color w:val="000000"/>
                <w:sz w:val="20"/>
                <w:szCs w:val="20"/>
              </w:rPr>
              <w:t xml:space="preserve">- в помещениях организации размещены кулеры с питьевой водой или обеспечена иная возможность </w:t>
            </w:r>
            <w:r>
              <w:rPr>
                <w:rFonts w:cs="Times New Roman"/>
                <w:color w:val="000000"/>
                <w:sz w:val="20"/>
                <w:szCs w:val="20"/>
              </w:rPr>
              <w:lastRenderedPageBreak/>
              <w:t xml:space="preserve">доступа к питьевой воде (бутилированная вода, </w:t>
            </w:r>
            <w:proofErr w:type="spellStart"/>
            <w:r>
              <w:rPr>
                <w:rFonts w:cs="Times New Roman"/>
                <w:color w:val="000000"/>
                <w:sz w:val="20"/>
                <w:szCs w:val="20"/>
              </w:rPr>
              <w:t>термоспоты</w:t>
            </w:r>
            <w:proofErr w:type="spellEnd"/>
            <w:r>
              <w:rPr>
                <w:rFonts w:cs="Times New Roman"/>
                <w:color w:val="000000"/>
                <w:sz w:val="20"/>
                <w:szCs w:val="20"/>
              </w:rPr>
              <w:t>, чайники и пр.),</w:t>
            </w:r>
          </w:p>
          <w:p w14:paraId="1C0B3E53" w14:textId="77777777" w:rsidR="009B43AB" w:rsidRDefault="009B43AB" w:rsidP="006847F1">
            <w:pPr>
              <w:widowControl w:val="0"/>
              <w:spacing w:after="0"/>
              <w:rPr>
                <w:rFonts w:cs="Times New Roman"/>
                <w:color w:val="000000"/>
                <w:sz w:val="20"/>
                <w:szCs w:val="20"/>
              </w:rPr>
            </w:pPr>
            <w:r>
              <w:rPr>
                <w:rFonts w:cs="Times New Roman"/>
                <w:color w:val="000000"/>
                <w:sz w:val="20"/>
                <w:szCs w:val="20"/>
              </w:rPr>
              <w:t xml:space="preserve">- вода в наличии в течение всего времени работы организации, имеются сменные бутыли, </w:t>
            </w:r>
          </w:p>
          <w:p w14:paraId="7662C1E7" w14:textId="77777777" w:rsidR="009B43AB" w:rsidRDefault="009B43AB" w:rsidP="006847F1">
            <w:pPr>
              <w:widowControl w:val="0"/>
              <w:spacing w:after="0"/>
              <w:rPr>
                <w:rFonts w:cs="Times New Roman"/>
                <w:color w:val="000000"/>
                <w:sz w:val="20"/>
                <w:szCs w:val="20"/>
              </w:rPr>
            </w:pPr>
            <w:r>
              <w:rPr>
                <w:rFonts w:cs="Times New Roman"/>
                <w:color w:val="000000"/>
                <w:sz w:val="20"/>
                <w:szCs w:val="20"/>
              </w:rPr>
              <w:t>- заключены договоры с поставщиками на поставку воды на срок не менее 6 месяцев,</w:t>
            </w:r>
          </w:p>
          <w:p w14:paraId="45B5AD42" w14:textId="77777777" w:rsidR="009B43AB" w:rsidRDefault="009B43AB" w:rsidP="006847F1">
            <w:pPr>
              <w:widowControl w:val="0"/>
              <w:spacing w:after="0"/>
              <w:rPr>
                <w:rFonts w:cs="Times New Roman"/>
                <w:color w:val="000000"/>
                <w:sz w:val="20"/>
                <w:szCs w:val="20"/>
              </w:rPr>
            </w:pPr>
            <w:r>
              <w:rPr>
                <w:rFonts w:cs="Times New Roman"/>
                <w:color w:val="000000"/>
                <w:sz w:val="20"/>
                <w:szCs w:val="20"/>
              </w:rPr>
              <w:t>- доступ к питьевой воде обеспечен на каждом этаже здания и в каждом обособленном подразделении организации</w:t>
            </w:r>
          </w:p>
        </w:tc>
        <w:tc>
          <w:tcPr>
            <w:tcW w:w="394" w:type="pct"/>
            <w:gridSpan w:val="2"/>
            <w:tcBorders>
              <w:top w:val="none" w:sz="4" w:space="0" w:color="000000"/>
              <w:left w:val="single" w:sz="4" w:space="0" w:color="000000"/>
              <w:bottom w:val="single" w:sz="4" w:space="0" w:color="000000"/>
              <w:right w:val="single" w:sz="4" w:space="0" w:color="000000"/>
            </w:tcBorders>
            <w:shd w:val="clear" w:color="auto" w:fill="auto"/>
            <w:vAlign w:val="bottom"/>
          </w:tcPr>
          <w:p w14:paraId="65C49E02" w14:textId="77777777" w:rsidR="009B43AB" w:rsidRDefault="009B43AB" w:rsidP="006847F1">
            <w:pPr>
              <w:widowControl w:val="0"/>
              <w:spacing w:after="0"/>
              <w:rPr>
                <w:rFonts w:cs="Times New Roman"/>
                <w:color w:val="000000"/>
              </w:rPr>
            </w:pPr>
          </w:p>
        </w:tc>
        <w:tc>
          <w:tcPr>
            <w:tcW w:w="936" w:type="pct"/>
            <w:gridSpan w:val="2"/>
            <w:tcBorders>
              <w:top w:val="single" w:sz="4" w:space="0" w:color="000000"/>
              <w:left w:val="none" w:sz="4" w:space="0" w:color="000000"/>
              <w:bottom w:val="single" w:sz="4" w:space="0" w:color="000000"/>
              <w:right w:val="single" w:sz="4" w:space="0" w:color="000000"/>
            </w:tcBorders>
          </w:tcPr>
          <w:p w14:paraId="42EE952F" w14:textId="77777777" w:rsidR="009B43AB" w:rsidRDefault="009B43AB" w:rsidP="006847F1">
            <w:pPr>
              <w:widowControl w:val="0"/>
              <w:spacing w:after="0"/>
              <w:rPr>
                <w:rFonts w:cs="Times New Roman"/>
                <w:color w:val="000000"/>
              </w:rPr>
            </w:pPr>
          </w:p>
        </w:tc>
        <w:tc>
          <w:tcPr>
            <w:tcW w:w="517" w:type="pct"/>
            <w:gridSpan w:val="2"/>
            <w:tcBorders>
              <w:top w:val="single" w:sz="4" w:space="0" w:color="000000"/>
              <w:left w:val="single" w:sz="4" w:space="0" w:color="000000"/>
              <w:bottom w:val="single" w:sz="4" w:space="0" w:color="000000"/>
              <w:right w:val="single" w:sz="4" w:space="0" w:color="000000"/>
            </w:tcBorders>
          </w:tcPr>
          <w:p w14:paraId="55DDF979" w14:textId="77777777" w:rsidR="009B43AB" w:rsidRDefault="009B43AB" w:rsidP="006847F1">
            <w:pPr>
              <w:widowControl w:val="0"/>
              <w:spacing w:after="0"/>
              <w:rPr>
                <w:rFonts w:cs="Times New Roman"/>
                <w:color w:val="00000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FB88926" w14:textId="77777777" w:rsidR="009B43AB" w:rsidRDefault="009B43AB" w:rsidP="006847F1">
            <w:pPr>
              <w:widowControl w:val="0"/>
              <w:spacing w:after="0"/>
              <w:rPr>
                <w:rFonts w:cs="Times New Roman"/>
                <w:color w:val="000000"/>
              </w:rPr>
            </w:pPr>
          </w:p>
        </w:tc>
        <w:tc>
          <w:tcPr>
            <w:tcW w:w="443" w:type="pct"/>
            <w:tcBorders>
              <w:top w:val="single" w:sz="4" w:space="0" w:color="000000"/>
              <w:left w:val="single" w:sz="4" w:space="0" w:color="000000"/>
              <w:bottom w:val="single" w:sz="4" w:space="0" w:color="000000"/>
              <w:right w:val="single" w:sz="4" w:space="0" w:color="000000"/>
            </w:tcBorders>
          </w:tcPr>
          <w:p w14:paraId="257249C1" w14:textId="77777777" w:rsidR="009B43AB" w:rsidRDefault="009B43AB" w:rsidP="006847F1">
            <w:pPr>
              <w:widowControl w:val="0"/>
              <w:spacing w:after="0"/>
              <w:rPr>
                <w:rFonts w:cs="Times New Roman"/>
                <w:color w:val="000000"/>
              </w:rPr>
            </w:pPr>
          </w:p>
        </w:tc>
      </w:tr>
      <w:tr w:rsidR="009B43AB" w14:paraId="7DA26B8C" w14:textId="77777777" w:rsidTr="009B43AB">
        <w:trPr>
          <w:trHeight w:val="510"/>
        </w:trPr>
        <w:tc>
          <w:tcPr>
            <w:tcW w:w="91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FBE42B" w14:textId="77777777" w:rsidR="009B43AB" w:rsidRDefault="009B43AB" w:rsidP="006847F1">
            <w:pPr>
              <w:widowControl w:val="0"/>
              <w:spacing w:after="0"/>
              <w:rPr>
                <w:rFonts w:cs="Times New Roman"/>
                <w:color w:val="000000"/>
              </w:rPr>
            </w:pPr>
            <w:r>
              <w:rPr>
                <w:rFonts w:cs="Times New Roman"/>
                <w:color w:val="000000"/>
              </w:rPr>
              <w:t>наличие и доступность санитарно-гигиенических помещений</w:t>
            </w:r>
          </w:p>
        </w:tc>
        <w:tc>
          <w:tcPr>
            <w:tcW w:w="1082" w:type="pct"/>
            <w:gridSpan w:val="2"/>
            <w:tcBorders>
              <w:top w:val="single" w:sz="4" w:space="0" w:color="000000"/>
              <w:left w:val="none" w:sz="4" w:space="0" w:color="000000"/>
              <w:bottom w:val="single" w:sz="4" w:space="0" w:color="000000"/>
              <w:right w:val="single" w:sz="4" w:space="0" w:color="000000"/>
            </w:tcBorders>
          </w:tcPr>
          <w:p w14:paraId="2E6D2275" w14:textId="77777777" w:rsidR="009B43AB" w:rsidRDefault="009B43AB" w:rsidP="006847F1">
            <w:pPr>
              <w:widowControl w:val="0"/>
              <w:spacing w:after="0"/>
              <w:ind w:left="41"/>
              <w:rPr>
                <w:rFonts w:cs="Times New Roman"/>
                <w:color w:val="000000"/>
                <w:sz w:val="20"/>
                <w:szCs w:val="20"/>
              </w:rPr>
            </w:pPr>
            <w:r>
              <w:rPr>
                <w:rFonts w:cs="Times New Roman"/>
                <w:color w:val="000000"/>
                <w:sz w:val="20"/>
                <w:szCs w:val="20"/>
              </w:rPr>
              <w:t>- санитарно-гигиенические помещения имеются в необходимом количестве</w:t>
            </w:r>
            <w:r>
              <w:rPr>
                <w:rFonts w:cs="Times New Roman"/>
                <w:color w:val="000000"/>
                <w:sz w:val="20"/>
                <w:szCs w:val="20"/>
                <w:vertAlign w:val="superscript"/>
              </w:rPr>
              <w:footnoteReference w:id="2"/>
            </w:r>
            <w:r>
              <w:rPr>
                <w:rFonts w:cs="Times New Roman"/>
                <w:color w:val="000000"/>
                <w:sz w:val="20"/>
                <w:szCs w:val="20"/>
              </w:rPr>
              <w:t>,</w:t>
            </w:r>
          </w:p>
          <w:p w14:paraId="2BCFBE5E" w14:textId="77777777" w:rsidR="009B43AB" w:rsidRDefault="009B43AB" w:rsidP="006847F1">
            <w:pPr>
              <w:widowControl w:val="0"/>
              <w:spacing w:after="0"/>
              <w:ind w:left="41"/>
              <w:rPr>
                <w:rFonts w:cs="Times New Roman"/>
                <w:color w:val="000000"/>
                <w:sz w:val="20"/>
                <w:szCs w:val="20"/>
              </w:rPr>
            </w:pPr>
            <w:r>
              <w:rPr>
                <w:rFonts w:cs="Times New Roman"/>
                <w:color w:val="000000"/>
                <w:sz w:val="20"/>
                <w:szCs w:val="20"/>
              </w:rPr>
              <w:t xml:space="preserve">- соблюдается чистота помещений, </w:t>
            </w:r>
          </w:p>
          <w:p w14:paraId="5BC6EA26" w14:textId="77777777" w:rsidR="009B43AB" w:rsidRDefault="009B43AB" w:rsidP="006847F1">
            <w:pPr>
              <w:widowControl w:val="0"/>
              <w:spacing w:after="0"/>
              <w:ind w:left="41"/>
              <w:rPr>
                <w:rFonts w:cs="Times New Roman"/>
                <w:color w:val="000000"/>
                <w:sz w:val="20"/>
                <w:szCs w:val="20"/>
              </w:rPr>
            </w:pPr>
            <w:r>
              <w:rPr>
                <w:rFonts w:cs="Times New Roman"/>
                <w:color w:val="000000"/>
                <w:sz w:val="20"/>
                <w:szCs w:val="20"/>
              </w:rPr>
              <w:t>- средства гигиены (мыло, бумажные полотенца, туалетная бумага) имеются в достаточном количестве, регулярно пополняется их наличие на местах</w:t>
            </w:r>
          </w:p>
          <w:p w14:paraId="79119103" w14:textId="77777777" w:rsidR="009B43AB" w:rsidRDefault="009B43AB" w:rsidP="006847F1">
            <w:pPr>
              <w:widowControl w:val="0"/>
              <w:spacing w:after="0"/>
              <w:ind w:left="41"/>
              <w:rPr>
                <w:rFonts w:cs="Times New Roman"/>
                <w:color w:val="000000"/>
                <w:sz w:val="20"/>
                <w:szCs w:val="20"/>
              </w:rPr>
            </w:pPr>
            <w:r>
              <w:rPr>
                <w:rFonts w:cs="Times New Roman"/>
                <w:color w:val="000000"/>
                <w:sz w:val="20"/>
                <w:szCs w:val="20"/>
              </w:rPr>
              <w:t>- в помещениях обеспечен доступ к холодному и горячему водоснабжению, в случае отсутствия централизованного горячего водоснабжения установлены водонагревающие устройства</w:t>
            </w:r>
          </w:p>
        </w:tc>
        <w:tc>
          <w:tcPr>
            <w:tcW w:w="394" w:type="pct"/>
            <w:gridSpan w:val="2"/>
            <w:tcBorders>
              <w:top w:val="none" w:sz="4" w:space="0" w:color="000000"/>
              <w:left w:val="single" w:sz="4" w:space="0" w:color="000000"/>
              <w:bottom w:val="single" w:sz="4" w:space="0" w:color="000000"/>
              <w:right w:val="single" w:sz="4" w:space="0" w:color="000000"/>
            </w:tcBorders>
            <w:shd w:val="clear" w:color="auto" w:fill="auto"/>
            <w:vAlign w:val="bottom"/>
          </w:tcPr>
          <w:p w14:paraId="31F51ECB" w14:textId="77777777" w:rsidR="009B43AB" w:rsidRDefault="009B43AB" w:rsidP="006847F1">
            <w:pPr>
              <w:widowControl w:val="0"/>
              <w:spacing w:after="0"/>
              <w:rPr>
                <w:rFonts w:cs="Times New Roman"/>
                <w:color w:val="000000"/>
              </w:rPr>
            </w:pPr>
          </w:p>
        </w:tc>
        <w:tc>
          <w:tcPr>
            <w:tcW w:w="936" w:type="pct"/>
            <w:gridSpan w:val="2"/>
            <w:tcBorders>
              <w:top w:val="single" w:sz="4" w:space="0" w:color="000000"/>
              <w:left w:val="none" w:sz="4" w:space="0" w:color="000000"/>
              <w:bottom w:val="single" w:sz="4" w:space="0" w:color="000000"/>
              <w:right w:val="single" w:sz="4" w:space="0" w:color="000000"/>
            </w:tcBorders>
          </w:tcPr>
          <w:p w14:paraId="23AB3195" w14:textId="77777777" w:rsidR="009B43AB" w:rsidRDefault="009B43AB" w:rsidP="006847F1">
            <w:pPr>
              <w:widowControl w:val="0"/>
              <w:spacing w:after="200"/>
              <w:rPr>
                <w:rFonts w:cs="Times New Roman"/>
                <w:color w:val="000000"/>
              </w:rPr>
            </w:pPr>
          </w:p>
        </w:tc>
        <w:tc>
          <w:tcPr>
            <w:tcW w:w="517" w:type="pct"/>
            <w:gridSpan w:val="2"/>
            <w:tcBorders>
              <w:top w:val="single" w:sz="4" w:space="0" w:color="000000"/>
              <w:left w:val="single" w:sz="4" w:space="0" w:color="000000"/>
              <w:bottom w:val="single" w:sz="4" w:space="0" w:color="000000"/>
              <w:right w:val="single" w:sz="4" w:space="0" w:color="000000"/>
            </w:tcBorders>
          </w:tcPr>
          <w:p w14:paraId="7999E0D1" w14:textId="77777777" w:rsidR="009B43AB" w:rsidRDefault="009B43AB" w:rsidP="006847F1">
            <w:pPr>
              <w:widowControl w:val="0"/>
              <w:spacing w:after="0"/>
              <w:rPr>
                <w:rFonts w:cs="Times New Roman"/>
                <w:color w:val="00000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F529AE7" w14:textId="77777777" w:rsidR="009B43AB" w:rsidRDefault="009B43AB" w:rsidP="006847F1">
            <w:pPr>
              <w:widowControl w:val="0"/>
              <w:spacing w:after="0"/>
              <w:rPr>
                <w:rFonts w:cs="Times New Roman"/>
                <w:color w:val="000000"/>
              </w:rPr>
            </w:pPr>
          </w:p>
        </w:tc>
        <w:tc>
          <w:tcPr>
            <w:tcW w:w="443" w:type="pct"/>
            <w:tcBorders>
              <w:top w:val="single" w:sz="4" w:space="0" w:color="000000"/>
              <w:left w:val="single" w:sz="4" w:space="0" w:color="000000"/>
              <w:bottom w:val="single" w:sz="4" w:space="0" w:color="000000"/>
              <w:right w:val="single" w:sz="4" w:space="0" w:color="000000"/>
            </w:tcBorders>
          </w:tcPr>
          <w:p w14:paraId="3F0D55D4" w14:textId="77777777" w:rsidR="009B43AB" w:rsidRDefault="009B43AB" w:rsidP="006847F1">
            <w:pPr>
              <w:widowControl w:val="0"/>
              <w:spacing w:after="0"/>
              <w:rPr>
                <w:rFonts w:cs="Times New Roman"/>
                <w:color w:val="000000"/>
              </w:rPr>
            </w:pPr>
          </w:p>
        </w:tc>
      </w:tr>
      <w:tr w:rsidR="009B43AB" w14:paraId="48938927" w14:textId="77777777" w:rsidTr="009B43AB">
        <w:trPr>
          <w:trHeight w:val="510"/>
        </w:trPr>
        <w:tc>
          <w:tcPr>
            <w:tcW w:w="91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AA8687" w14:textId="77777777" w:rsidR="009B43AB" w:rsidRDefault="009B43AB" w:rsidP="006847F1">
            <w:pPr>
              <w:widowControl w:val="0"/>
              <w:spacing w:after="0"/>
              <w:rPr>
                <w:rFonts w:cs="Times New Roman"/>
                <w:color w:val="000000"/>
              </w:rPr>
            </w:pPr>
            <w:r>
              <w:rPr>
                <w:rFonts w:cs="Times New Roman"/>
                <w:color w:val="000000"/>
              </w:rPr>
              <w:t xml:space="preserve">санитарное состояние помещений организации </w:t>
            </w:r>
          </w:p>
        </w:tc>
        <w:tc>
          <w:tcPr>
            <w:tcW w:w="1082" w:type="pct"/>
            <w:gridSpan w:val="2"/>
            <w:tcBorders>
              <w:top w:val="single" w:sz="4" w:space="0" w:color="000000"/>
              <w:left w:val="none" w:sz="4" w:space="0" w:color="000000"/>
              <w:bottom w:val="single" w:sz="4" w:space="0" w:color="000000"/>
              <w:right w:val="single" w:sz="4" w:space="0" w:color="000000"/>
            </w:tcBorders>
          </w:tcPr>
          <w:p w14:paraId="65F7CBCC" w14:textId="77777777" w:rsidR="009B43AB" w:rsidRDefault="009B43AB" w:rsidP="006847F1">
            <w:pPr>
              <w:widowControl w:val="0"/>
              <w:spacing w:after="0"/>
              <w:ind w:left="41"/>
              <w:rPr>
                <w:rFonts w:cs="Times New Roman"/>
                <w:color w:val="000000"/>
                <w:sz w:val="20"/>
                <w:szCs w:val="20"/>
              </w:rPr>
            </w:pPr>
            <w:r>
              <w:rPr>
                <w:rFonts w:cs="Times New Roman"/>
                <w:color w:val="000000"/>
                <w:sz w:val="20"/>
                <w:szCs w:val="20"/>
              </w:rPr>
              <w:t>- наличие и соблюдение графика уборки в помещениях организации,</w:t>
            </w:r>
          </w:p>
          <w:p w14:paraId="6E523A62" w14:textId="77777777" w:rsidR="009B43AB" w:rsidRDefault="009B43AB" w:rsidP="006847F1">
            <w:pPr>
              <w:widowControl w:val="0"/>
              <w:spacing w:after="0"/>
              <w:ind w:left="41"/>
              <w:rPr>
                <w:rFonts w:cs="Times New Roman"/>
                <w:color w:val="000000"/>
                <w:sz w:val="20"/>
                <w:szCs w:val="20"/>
              </w:rPr>
            </w:pPr>
            <w:r>
              <w:rPr>
                <w:rFonts w:cs="Times New Roman"/>
                <w:color w:val="000000"/>
                <w:sz w:val="20"/>
                <w:szCs w:val="20"/>
              </w:rPr>
              <w:t xml:space="preserve">- уборка проводится с использованием чистящих средств, средств, предусмотрено проведение дезинфекционных мероприятий с соблюдением установленных санитарно-эпидемиологических </w:t>
            </w:r>
            <w:r>
              <w:rPr>
                <w:rFonts w:cs="Times New Roman"/>
                <w:color w:val="000000"/>
                <w:sz w:val="20"/>
                <w:szCs w:val="20"/>
              </w:rPr>
              <w:lastRenderedPageBreak/>
              <w:t>требований</w:t>
            </w:r>
            <w:r>
              <w:rPr>
                <w:rFonts w:cs="Times New Roman"/>
                <w:color w:val="000000"/>
                <w:sz w:val="20"/>
                <w:szCs w:val="20"/>
                <w:vertAlign w:val="superscript"/>
              </w:rPr>
              <w:footnoteReference w:id="3"/>
            </w:r>
            <w:r>
              <w:rPr>
                <w:rFonts w:cs="Times New Roman"/>
                <w:color w:val="000000"/>
                <w:sz w:val="20"/>
                <w:szCs w:val="20"/>
              </w:rPr>
              <w:t xml:space="preserve">,- </w:t>
            </w:r>
          </w:p>
          <w:p w14:paraId="6396A34E" w14:textId="77777777" w:rsidR="009B43AB" w:rsidRDefault="009B43AB" w:rsidP="006847F1">
            <w:pPr>
              <w:widowControl w:val="0"/>
              <w:spacing w:after="0"/>
              <w:ind w:left="41"/>
              <w:rPr>
                <w:rFonts w:cs="Times New Roman"/>
                <w:color w:val="000000"/>
                <w:sz w:val="20"/>
                <w:szCs w:val="20"/>
              </w:rPr>
            </w:pPr>
            <w:r>
              <w:rPr>
                <w:rFonts w:cs="Times New Roman"/>
                <w:color w:val="000000"/>
                <w:sz w:val="20"/>
                <w:szCs w:val="20"/>
              </w:rPr>
              <w:t xml:space="preserve">- в помещениях организации отсутствуют посторонние (неприятные) запахи, грибок, плесень, а также насекомые, грызуны и следы их жизнедеятельности; </w:t>
            </w:r>
          </w:p>
          <w:p w14:paraId="2503E225" w14:textId="77777777" w:rsidR="009B43AB" w:rsidRDefault="009B43AB" w:rsidP="006847F1">
            <w:pPr>
              <w:widowControl w:val="0"/>
              <w:spacing w:after="0"/>
              <w:ind w:left="41"/>
              <w:rPr>
                <w:rFonts w:cs="Times New Roman"/>
                <w:color w:val="000000"/>
                <w:sz w:val="20"/>
                <w:szCs w:val="20"/>
              </w:rPr>
            </w:pPr>
            <w:r>
              <w:rPr>
                <w:rFonts w:cs="Times New Roman"/>
                <w:color w:val="000000"/>
                <w:sz w:val="20"/>
                <w:szCs w:val="20"/>
              </w:rPr>
              <w:t>- в помещениях организации и на прилегающей территории оборудованы специальные места для сбора мусора (урны, уличные мусоросборники и т.п.)</w:t>
            </w:r>
          </w:p>
          <w:p w14:paraId="2107741E" w14:textId="77777777" w:rsidR="009B43AB" w:rsidRDefault="009B43AB" w:rsidP="006847F1">
            <w:pPr>
              <w:widowControl w:val="0"/>
              <w:spacing w:after="0"/>
              <w:ind w:left="41"/>
              <w:rPr>
                <w:rFonts w:cs="Times New Roman"/>
                <w:color w:val="000000"/>
                <w:sz w:val="20"/>
                <w:szCs w:val="20"/>
              </w:rPr>
            </w:pPr>
            <w:r>
              <w:rPr>
                <w:rFonts w:cs="Times New Roman"/>
                <w:color w:val="000000"/>
                <w:sz w:val="20"/>
                <w:szCs w:val="20"/>
              </w:rPr>
              <w:t>- в медицинских организациях и помещениях медицинского назначения дополнительно соблюдаются соответствующие санитарно-эпидемиологические требования</w:t>
            </w:r>
            <w:r>
              <w:rPr>
                <w:rFonts w:cs="Times New Roman"/>
                <w:color w:val="000000"/>
                <w:sz w:val="20"/>
                <w:szCs w:val="20"/>
                <w:vertAlign w:val="superscript"/>
              </w:rPr>
              <w:footnoteReference w:id="4"/>
            </w:r>
            <w:r>
              <w:rPr>
                <w:rFonts w:cs="Times New Roman"/>
                <w:color w:val="000000"/>
                <w:sz w:val="20"/>
                <w:szCs w:val="20"/>
              </w:rPr>
              <w:t xml:space="preserve"> </w:t>
            </w:r>
          </w:p>
        </w:tc>
        <w:tc>
          <w:tcPr>
            <w:tcW w:w="394" w:type="pct"/>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5FE7219" w14:textId="77777777" w:rsidR="009B43AB" w:rsidRDefault="009B43AB" w:rsidP="006847F1">
            <w:pPr>
              <w:widowControl w:val="0"/>
              <w:spacing w:after="0"/>
              <w:rPr>
                <w:rFonts w:cs="Times New Roman"/>
                <w:color w:val="000000"/>
              </w:rPr>
            </w:pPr>
          </w:p>
        </w:tc>
        <w:tc>
          <w:tcPr>
            <w:tcW w:w="936" w:type="pct"/>
            <w:gridSpan w:val="2"/>
            <w:tcBorders>
              <w:top w:val="single" w:sz="4" w:space="0" w:color="000000"/>
              <w:left w:val="none" w:sz="4" w:space="0" w:color="000000"/>
              <w:bottom w:val="single" w:sz="4" w:space="0" w:color="000000"/>
              <w:right w:val="single" w:sz="4" w:space="0" w:color="000000"/>
            </w:tcBorders>
          </w:tcPr>
          <w:p w14:paraId="7D6C02B1" w14:textId="77777777" w:rsidR="009B43AB" w:rsidRDefault="009B43AB" w:rsidP="006847F1">
            <w:pPr>
              <w:widowControl w:val="0"/>
              <w:spacing w:after="0"/>
              <w:rPr>
                <w:rFonts w:cs="Times New Roman"/>
                <w:color w:val="000000"/>
              </w:rPr>
            </w:pPr>
          </w:p>
        </w:tc>
        <w:tc>
          <w:tcPr>
            <w:tcW w:w="517" w:type="pct"/>
            <w:gridSpan w:val="2"/>
            <w:tcBorders>
              <w:top w:val="single" w:sz="4" w:space="0" w:color="000000"/>
              <w:left w:val="single" w:sz="4" w:space="0" w:color="000000"/>
              <w:bottom w:val="single" w:sz="4" w:space="0" w:color="000000"/>
              <w:right w:val="single" w:sz="4" w:space="0" w:color="000000"/>
            </w:tcBorders>
          </w:tcPr>
          <w:p w14:paraId="33B049CC" w14:textId="77777777" w:rsidR="009B43AB" w:rsidRDefault="009B43AB" w:rsidP="006847F1">
            <w:pPr>
              <w:widowControl w:val="0"/>
              <w:spacing w:after="0"/>
              <w:rPr>
                <w:rFonts w:cs="Times New Roman"/>
                <w:color w:val="00000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D0BD694" w14:textId="77777777" w:rsidR="009B43AB" w:rsidRDefault="009B43AB" w:rsidP="006847F1">
            <w:pPr>
              <w:widowControl w:val="0"/>
              <w:spacing w:after="0"/>
              <w:rPr>
                <w:rFonts w:cs="Times New Roman"/>
                <w:color w:val="000000"/>
              </w:rPr>
            </w:pPr>
          </w:p>
        </w:tc>
        <w:tc>
          <w:tcPr>
            <w:tcW w:w="443" w:type="pct"/>
            <w:tcBorders>
              <w:top w:val="single" w:sz="4" w:space="0" w:color="000000"/>
              <w:left w:val="single" w:sz="4" w:space="0" w:color="000000"/>
              <w:bottom w:val="single" w:sz="4" w:space="0" w:color="000000"/>
              <w:right w:val="single" w:sz="4" w:space="0" w:color="000000"/>
            </w:tcBorders>
          </w:tcPr>
          <w:p w14:paraId="1A339979" w14:textId="77777777" w:rsidR="009B43AB" w:rsidRDefault="009B43AB" w:rsidP="006847F1">
            <w:pPr>
              <w:widowControl w:val="0"/>
              <w:spacing w:after="0"/>
              <w:rPr>
                <w:rFonts w:cs="Times New Roman"/>
                <w:color w:val="000000"/>
              </w:rPr>
            </w:pPr>
          </w:p>
        </w:tc>
      </w:tr>
      <w:tr w:rsidR="009B43AB" w14:paraId="2ECBEA8F" w14:textId="77777777" w:rsidTr="009B43AB">
        <w:trPr>
          <w:trHeight w:val="510"/>
        </w:trPr>
        <w:tc>
          <w:tcPr>
            <w:tcW w:w="91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BDA832" w14:textId="77777777" w:rsidR="009B43AB" w:rsidRDefault="009B43AB" w:rsidP="006847F1">
            <w:pPr>
              <w:widowControl w:val="0"/>
              <w:spacing w:after="0"/>
              <w:rPr>
                <w:rFonts w:cs="Times New Roman"/>
                <w:color w:val="000000"/>
              </w:rPr>
            </w:pPr>
            <w:r>
              <w:rPr>
                <w:rFonts w:cs="Times New Roman"/>
                <w:color w:val="000000"/>
              </w:rPr>
              <w:t xml:space="preserve">транспортная доступность </w:t>
            </w:r>
          </w:p>
        </w:tc>
        <w:tc>
          <w:tcPr>
            <w:tcW w:w="1082" w:type="pct"/>
            <w:gridSpan w:val="2"/>
            <w:tcBorders>
              <w:top w:val="single" w:sz="4" w:space="0" w:color="000000"/>
              <w:left w:val="none" w:sz="4" w:space="0" w:color="000000"/>
              <w:bottom w:val="single" w:sz="4" w:space="0" w:color="000000"/>
              <w:right w:val="single" w:sz="4" w:space="0" w:color="000000"/>
            </w:tcBorders>
          </w:tcPr>
          <w:p w14:paraId="21EA7AE8" w14:textId="77777777" w:rsidR="009B43AB" w:rsidRDefault="009B43AB" w:rsidP="006847F1">
            <w:pPr>
              <w:widowControl w:val="0"/>
              <w:spacing w:after="0"/>
              <w:rPr>
                <w:rFonts w:cs="Times New Roman"/>
                <w:color w:val="000000"/>
                <w:sz w:val="20"/>
                <w:szCs w:val="20"/>
              </w:rPr>
            </w:pPr>
            <w:r>
              <w:rPr>
                <w:rFonts w:cs="Times New Roman"/>
                <w:color w:val="000000"/>
                <w:sz w:val="20"/>
                <w:szCs w:val="20"/>
              </w:rPr>
              <w:t>- остановка общественного транспорта находится не более, чем в 5 минутах пешком от организации;</w:t>
            </w:r>
          </w:p>
          <w:p w14:paraId="3B79C99C" w14:textId="77777777" w:rsidR="009B43AB" w:rsidRDefault="009B43AB" w:rsidP="006847F1">
            <w:pPr>
              <w:widowControl w:val="0"/>
              <w:spacing w:after="0"/>
              <w:rPr>
                <w:rFonts w:cs="Times New Roman"/>
                <w:color w:val="000000"/>
                <w:sz w:val="20"/>
                <w:szCs w:val="20"/>
              </w:rPr>
            </w:pPr>
            <w:r>
              <w:rPr>
                <w:rFonts w:cs="Times New Roman"/>
                <w:color w:val="000000"/>
                <w:sz w:val="20"/>
                <w:szCs w:val="20"/>
              </w:rPr>
              <w:t>- имеются в наличии парковочные места на территории организации или в радиусе не более, чем 5 минут пешком от организации;</w:t>
            </w:r>
          </w:p>
        </w:tc>
        <w:tc>
          <w:tcPr>
            <w:tcW w:w="394" w:type="pct"/>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A382968" w14:textId="77777777" w:rsidR="009B43AB" w:rsidRDefault="009B43AB" w:rsidP="006847F1">
            <w:pPr>
              <w:widowControl w:val="0"/>
              <w:spacing w:after="0"/>
              <w:rPr>
                <w:rFonts w:cs="Times New Roman"/>
                <w:color w:val="000000"/>
              </w:rPr>
            </w:pPr>
            <w:r>
              <w:rPr>
                <w:rFonts w:cs="Times New Roman"/>
                <w:color w:val="000000"/>
              </w:rPr>
              <w:t> </w:t>
            </w:r>
          </w:p>
        </w:tc>
        <w:tc>
          <w:tcPr>
            <w:tcW w:w="936" w:type="pct"/>
            <w:gridSpan w:val="2"/>
            <w:tcBorders>
              <w:top w:val="single" w:sz="4" w:space="0" w:color="000000"/>
              <w:left w:val="none" w:sz="4" w:space="0" w:color="000000"/>
              <w:bottom w:val="single" w:sz="4" w:space="0" w:color="000000"/>
              <w:right w:val="single" w:sz="4" w:space="0" w:color="000000"/>
            </w:tcBorders>
          </w:tcPr>
          <w:p w14:paraId="67995C69" w14:textId="77777777" w:rsidR="009B43AB" w:rsidRDefault="009B43AB" w:rsidP="006847F1">
            <w:pPr>
              <w:widowControl w:val="0"/>
              <w:spacing w:after="0"/>
              <w:rPr>
                <w:rFonts w:cs="Times New Roman"/>
                <w:color w:val="000000"/>
              </w:rPr>
            </w:pPr>
          </w:p>
        </w:tc>
        <w:tc>
          <w:tcPr>
            <w:tcW w:w="517" w:type="pct"/>
            <w:gridSpan w:val="2"/>
            <w:tcBorders>
              <w:top w:val="single" w:sz="4" w:space="0" w:color="000000"/>
              <w:left w:val="single" w:sz="4" w:space="0" w:color="000000"/>
              <w:bottom w:val="single" w:sz="4" w:space="0" w:color="000000"/>
              <w:right w:val="single" w:sz="4" w:space="0" w:color="000000"/>
            </w:tcBorders>
          </w:tcPr>
          <w:p w14:paraId="017B1BFD" w14:textId="77777777" w:rsidR="009B43AB" w:rsidRDefault="009B43AB" w:rsidP="006847F1">
            <w:pPr>
              <w:widowControl w:val="0"/>
              <w:spacing w:after="0"/>
              <w:rPr>
                <w:rFonts w:cs="Times New Roman"/>
                <w:color w:val="00000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AED6557" w14:textId="77777777" w:rsidR="009B43AB" w:rsidRDefault="009B43AB" w:rsidP="006847F1">
            <w:pPr>
              <w:widowControl w:val="0"/>
              <w:spacing w:after="0"/>
              <w:rPr>
                <w:rFonts w:cs="Times New Roman"/>
                <w:color w:val="000000"/>
              </w:rPr>
            </w:pPr>
            <w:r>
              <w:rPr>
                <w:rFonts w:cs="Times New Roman"/>
                <w:color w:val="000000"/>
              </w:rPr>
              <w:t> </w:t>
            </w:r>
          </w:p>
          <w:p w14:paraId="3055AFCC" w14:textId="77777777" w:rsidR="009B43AB" w:rsidRDefault="009B43AB" w:rsidP="006847F1">
            <w:pPr>
              <w:widowControl w:val="0"/>
              <w:spacing w:after="0"/>
              <w:rPr>
                <w:rFonts w:cs="Times New Roman"/>
                <w:color w:val="000000"/>
              </w:rPr>
            </w:pPr>
            <w:r>
              <w:rPr>
                <w:rFonts w:cs="Times New Roman"/>
                <w:color w:val="000000"/>
              </w:rPr>
              <w:t> </w:t>
            </w:r>
          </w:p>
        </w:tc>
        <w:tc>
          <w:tcPr>
            <w:tcW w:w="443" w:type="pct"/>
            <w:tcBorders>
              <w:top w:val="single" w:sz="4" w:space="0" w:color="000000"/>
              <w:left w:val="single" w:sz="4" w:space="0" w:color="000000"/>
              <w:bottom w:val="single" w:sz="4" w:space="0" w:color="000000"/>
              <w:right w:val="single" w:sz="4" w:space="0" w:color="000000"/>
            </w:tcBorders>
          </w:tcPr>
          <w:p w14:paraId="6245E76B" w14:textId="77777777" w:rsidR="009B43AB" w:rsidRDefault="009B43AB" w:rsidP="006847F1">
            <w:pPr>
              <w:widowControl w:val="0"/>
              <w:spacing w:after="0"/>
              <w:rPr>
                <w:rFonts w:cs="Times New Roman"/>
                <w:color w:val="000000"/>
              </w:rPr>
            </w:pPr>
          </w:p>
        </w:tc>
      </w:tr>
      <w:tr w:rsidR="009B43AB" w14:paraId="6F9470E3" w14:textId="77777777" w:rsidTr="009B43AB">
        <w:trPr>
          <w:trHeight w:val="20"/>
        </w:trPr>
        <w:tc>
          <w:tcPr>
            <w:tcW w:w="91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67AEAD" w14:textId="77777777" w:rsidR="009B43AB" w:rsidRDefault="009B43AB" w:rsidP="006847F1">
            <w:pPr>
              <w:widowControl w:val="0"/>
              <w:spacing w:after="0"/>
              <w:rPr>
                <w:rFonts w:cs="Times New Roman"/>
                <w:color w:val="000000"/>
              </w:rPr>
            </w:pPr>
            <w:r>
              <w:rPr>
                <w:rFonts w:cs="Times New Roman"/>
                <w:color w:val="000000"/>
              </w:rPr>
              <w:t>доступность записи на получение услуги:</w:t>
            </w:r>
          </w:p>
          <w:p w14:paraId="03A50E39" w14:textId="77777777" w:rsidR="009B43AB" w:rsidRDefault="009B43AB" w:rsidP="006847F1">
            <w:pPr>
              <w:widowControl w:val="0"/>
              <w:spacing w:after="0"/>
              <w:rPr>
                <w:rFonts w:cs="Times New Roman"/>
                <w:color w:val="000000"/>
              </w:rPr>
            </w:pPr>
            <w:r>
              <w:rPr>
                <w:rFonts w:cs="Times New Roman"/>
                <w:color w:val="000000"/>
              </w:rPr>
              <w:t xml:space="preserve">- по телефону, </w:t>
            </w:r>
          </w:p>
          <w:p w14:paraId="6E1F5F6B" w14:textId="77777777" w:rsidR="009B43AB" w:rsidRDefault="009B43AB" w:rsidP="006847F1">
            <w:pPr>
              <w:widowControl w:val="0"/>
              <w:spacing w:after="0"/>
              <w:rPr>
                <w:rFonts w:cs="Times New Roman"/>
                <w:color w:val="000000"/>
              </w:rPr>
            </w:pPr>
            <w:r>
              <w:rPr>
                <w:rFonts w:cs="Times New Roman"/>
                <w:color w:val="000000"/>
              </w:rPr>
              <w:t xml:space="preserve">- на официальном сайте организации, </w:t>
            </w:r>
          </w:p>
          <w:p w14:paraId="449C8D59" w14:textId="77777777" w:rsidR="009B43AB" w:rsidRDefault="009B43AB" w:rsidP="006847F1">
            <w:pPr>
              <w:widowControl w:val="0"/>
              <w:spacing w:after="0"/>
              <w:rPr>
                <w:rFonts w:cs="Times New Roman"/>
                <w:color w:val="000000"/>
              </w:rPr>
            </w:pPr>
            <w:r>
              <w:rPr>
                <w:rFonts w:cs="Times New Roman"/>
                <w:color w:val="000000"/>
              </w:rPr>
              <w:t xml:space="preserve">- посредством Единого портала государственных и муниципальных услуг, </w:t>
            </w:r>
          </w:p>
          <w:p w14:paraId="44E76460" w14:textId="77777777" w:rsidR="009B43AB" w:rsidRDefault="009B43AB" w:rsidP="006847F1">
            <w:pPr>
              <w:widowControl w:val="0"/>
              <w:spacing w:after="0"/>
              <w:rPr>
                <w:rFonts w:cs="Times New Roman"/>
                <w:color w:val="000000"/>
              </w:rPr>
            </w:pPr>
            <w:r>
              <w:rPr>
                <w:rFonts w:cs="Times New Roman"/>
                <w:color w:val="000000"/>
              </w:rPr>
              <w:t xml:space="preserve">- при личном посещении в </w:t>
            </w:r>
            <w:r>
              <w:rPr>
                <w:rFonts w:cs="Times New Roman"/>
                <w:color w:val="000000"/>
              </w:rPr>
              <w:lastRenderedPageBreak/>
              <w:t>регистратуре или у специалиста и пр.</w:t>
            </w:r>
          </w:p>
        </w:tc>
        <w:tc>
          <w:tcPr>
            <w:tcW w:w="1082" w:type="pct"/>
            <w:gridSpan w:val="2"/>
            <w:tcBorders>
              <w:top w:val="single" w:sz="4" w:space="0" w:color="000000"/>
              <w:left w:val="none" w:sz="4" w:space="0" w:color="000000"/>
              <w:bottom w:val="single" w:sz="4" w:space="0" w:color="000000"/>
              <w:right w:val="single" w:sz="4" w:space="0" w:color="000000"/>
            </w:tcBorders>
          </w:tcPr>
          <w:p w14:paraId="7C0296EE" w14:textId="77777777" w:rsidR="009B43AB" w:rsidRDefault="009B43AB" w:rsidP="006847F1">
            <w:pPr>
              <w:widowControl w:val="0"/>
              <w:spacing w:after="0"/>
              <w:rPr>
                <w:rFonts w:cs="Times New Roman"/>
                <w:color w:val="000000"/>
                <w:sz w:val="20"/>
                <w:szCs w:val="20"/>
              </w:rPr>
            </w:pPr>
            <w:r>
              <w:rPr>
                <w:rFonts w:cs="Times New Roman"/>
                <w:color w:val="000000"/>
                <w:sz w:val="20"/>
                <w:szCs w:val="20"/>
              </w:rPr>
              <w:lastRenderedPageBreak/>
              <w:t xml:space="preserve">- указанные сервисы имеются в наличии (телефон работает, на сайте реализован соответствующий функционал для записи, и/или есть ссылка/доступ к сервису записи на ЕПГУ) </w:t>
            </w:r>
          </w:p>
          <w:p w14:paraId="0A65236C" w14:textId="77777777" w:rsidR="009B43AB" w:rsidRDefault="009B43AB" w:rsidP="006847F1">
            <w:pPr>
              <w:widowControl w:val="0"/>
              <w:spacing w:after="0"/>
              <w:rPr>
                <w:rFonts w:cs="Times New Roman"/>
                <w:color w:val="000000"/>
                <w:sz w:val="20"/>
                <w:szCs w:val="20"/>
              </w:rPr>
            </w:pPr>
            <w:r>
              <w:rPr>
                <w:rFonts w:cs="Times New Roman"/>
                <w:color w:val="000000"/>
                <w:sz w:val="20"/>
                <w:szCs w:val="20"/>
              </w:rPr>
              <w:t>- запись доступна не менее, чем двумя альтернативными способами</w:t>
            </w:r>
          </w:p>
        </w:tc>
        <w:tc>
          <w:tcPr>
            <w:tcW w:w="394" w:type="pct"/>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50C9C8E" w14:textId="77777777" w:rsidR="009B43AB" w:rsidRDefault="009B43AB" w:rsidP="006847F1">
            <w:pPr>
              <w:widowControl w:val="0"/>
              <w:spacing w:after="0"/>
              <w:rPr>
                <w:rFonts w:cs="Times New Roman"/>
                <w:color w:val="000000"/>
              </w:rPr>
            </w:pPr>
            <w:r>
              <w:rPr>
                <w:rFonts w:cs="Times New Roman"/>
                <w:color w:val="000000"/>
              </w:rPr>
              <w:t> </w:t>
            </w:r>
          </w:p>
        </w:tc>
        <w:tc>
          <w:tcPr>
            <w:tcW w:w="936" w:type="pct"/>
            <w:gridSpan w:val="2"/>
            <w:tcBorders>
              <w:top w:val="single" w:sz="4" w:space="0" w:color="000000"/>
              <w:left w:val="none" w:sz="4" w:space="0" w:color="000000"/>
              <w:bottom w:val="single" w:sz="4" w:space="0" w:color="000000"/>
              <w:right w:val="single" w:sz="4" w:space="0" w:color="000000"/>
            </w:tcBorders>
          </w:tcPr>
          <w:p w14:paraId="2FDEE7E0" w14:textId="77777777" w:rsidR="009B43AB" w:rsidRDefault="009B43AB" w:rsidP="006847F1">
            <w:pPr>
              <w:widowControl w:val="0"/>
              <w:spacing w:after="0"/>
              <w:rPr>
                <w:rFonts w:cs="Times New Roman"/>
                <w:color w:val="000000"/>
              </w:rPr>
            </w:pPr>
          </w:p>
        </w:tc>
        <w:tc>
          <w:tcPr>
            <w:tcW w:w="517" w:type="pct"/>
            <w:gridSpan w:val="2"/>
            <w:tcBorders>
              <w:top w:val="single" w:sz="4" w:space="0" w:color="000000"/>
              <w:left w:val="single" w:sz="4" w:space="0" w:color="000000"/>
              <w:bottom w:val="single" w:sz="4" w:space="0" w:color="000000"/>
              <w:right w:val="single" w:sz="4" w:space="0" w:color="000000"/>
            </w:tcBorders>
          </w:tcPr>
          <w:p w14:paraId="1572529F" w14:textId="77777777" w:rsidR="009B43AB" w:rsidRDefault="009B43AB" w:rsidP="006847F1">
            <w:pPr>
              <w:widowControl w:val="0"/>
              <w:spacing w:after="0"/>
              <w:rPr>
                <w:rFonts w:cs="Times New Roman"/>
                <w:color w:val="00000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DD853DC" w14:textId="77777777" w:rsidR="009B43AB" w:rsidRDefault="009B43AB" w:rsidP="006847F1">
            <w:pPr>
              <w:widowControl w:val="0"/>
              <w:spacing w:after="0"/>
              <w:rPr>
                <w:rFonts w:cs="Times New Roman"/>
                <w:color w:val="000000"/>
              </w:rPr>
            </w:pPr>
            <w:r>
              <w:rPr>
                <w:rFonts w:cs="Times New Roman"/>
                <w:color w:val="000000"/>
              </w:rPr>
              <w:t> </w:t>
            </w:r>
          </w:p>
          <w:p w14:paraId="4F15FE4E" w14:textId="77777777" w:rsidR="009B43AB" w:rsidRDefault="009B43AB" w:rsidP="006847F1">
            <w:pPr>
              <w:widowControl w:val="0"/>
              <w:spacing w:after="0"/>
              <w:rPr>
                <w:rFonts w:cs="Times New Roman"/>
                <w:color w:val="000000"/>
              </w:rPr>
            </w:pPr>
            <w:r>
              <w:rPr>
                <w:rFonts w:cs="Times New Roman"/>
                <w:color w:val="000000"/>
              </w:rPr>
              <w:t> </w:t>
            </w:r>
          </w:p>
        </w:tc>
        <w:tc>
          <w:tcPr>
            <w:tcW w:w="443" w:type="pct"/>
            <w:tcBorders>
              <w:top w:val="single" w:sz="4" w:space="0" w:color="000000"/>
              <w:left w:val="single" w:sz="4" w:space="0" w:color="000000"/>
              <w:bottom w:val="single" w:sz="4" w:space="0" w:color="000000"/>
              <w:right w:val="single" w:sz="4" w:space="0" w:color="000000"/>
            </w:tcBorders>
          </w:tcPr>
          <w:p w14:paraId="19C9D8F2" w14:textId="77777777" w:rsidR="009B43AB" w:rsidRDefault="009B43AB" w:rsidP="006847F1">
            <w:pPr>
              <w:widowControl w:val="0"/>
              <w:spacing w:after="0"/>
              <w:rPr>
                <w:rFonts w:cs="Times New Roman"/>
                <w:color w:val="000000"/>
              </w:rPr>
            </w:pPr>
          </w:p>
        </w:tc>
      </w:tr>
      <w:tr w:rsidR="009B43AB" w14:paraId="69AFB683" w14:textId="77777777" w:rsidTr="009B43AB">
        <w:trPr>
          <w:trHeight w:val="20"/>
        </w:trPr>
        <w:tc>
          <w:tcPr>
            <w:tcW w:w="91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B91C5B" w14:textId="77777777" w:rsidR="009B43AB" w:rsidRDefault="009B43AB" w:rsidP="006847F1">
            <w:pPr>
              <w:widowControl w:val="0"/>
              <w:spacing w:after="0"/>
              <w:rPr>
                <w:rFonts w:cs="Times New Roman"/>
                <w:color w:val="000000"/>
              </w:rPr>
            </w:pPr>
            <w:r>
              <w:rPr>
                <w:rFonts w:cs="Times New Roman"/>
                <w:color w:val="000000"/>
              </w:rPr>
              <w:t>наличие и состояние гардероба</w:t>
            </w:r>
          </w:p>
        </w:tc>
        <w:tc>
          <w:tcPr>
            <w:tcW w:w="1082" w:type="pct"/>
            <w:gridSpan w:val="2"/>
            <w:tcBorders>
              <w:top w:val="single" w:sz="4" w:space="0" w:color="000000"/>
              <w:left w:val="none" w:sz="4" w:space="0" w:color="000000"/>
              <w:bottom w:val="single" w:sz="4" w:space="0" w:color="000000"/>
              <w:right w:val="single" w:sz="4" w:space="0" w:color="000000"/>
            </w:tcBorders>
          </w:tcPr>
          <w:p w14:paraId="3C818C5A" w14:textId="77777777" w:rsidR="009B43AB" w:rsidRDefault="009B43AB" w:rsidP="006847F1">
            <w:pPr>
              <w:widowControl w:val="0"/>
              <w:spacing w:after="0"/>
              <w:rPr>
                <w:rFonts w:cs="Times New Roman"/>
                <w:color w:val="000000"/>
                <w:sz w:val="20"/>
                <w:szCs w:val="20"/>
              </w:rPr>
            </w:pPr>
            <w:r>
              <w:rPr>
                <w:rFonts w:cs="Times New Roman"/>
                <w:color w:val="000000"/>
                <w:sz w:val="20"/>
                <w:szCs w:val="20"/>
              </w:rPr>
              <w:t>- в организации имеется гардероб, доступный для получателей услуг,</w:t>
            </w:r>
          </w:p>
          <w:p w14:paraId="50F22280" w14:textId="77777777" w:rsidR="009B43AB" w:rsidRDefault="009B43AB" w:rsidP="006847F1">
            <w:pPr>
              <w:widowControl w:val="0"/>
              <w:spacing w:after="0"/>
              <w:rPr>
                <w:rFonts w:cs="Times New Roman"/>
                <w:color w:val="000000"/>
                <w:sz w:val="20"/>
                <w:szCs w:val="20"/>
              </w:rPr>
            </w:pPr>
            <w:r>
              <w:rPr>
                <w:rFonts w:cs="Times New Roman"/>
                <w:color w:val="000000"/>
                <w:sz w:val="20"/>
                <w:szCs w:val="20"/>
              </w:rPr>
              <w:t>- гардероб доступен в течение всего периода времени работы организации</w:t>
            </w:r>
          </w:p>
        </w:tc>
        <w:tc>
          <w:tcPr>
            <w:tcW w:w="394" w:type="pct"/>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4225F1D" w14:textId="77777777" w:rsidR="009B43AB" w:rsidRDefault="009B43AB" w:rsidP="006847F1">
            <w:pPr>
              <w:widowControl w:val="0"/>
              <w:spacing w:after="0"/>
              <w:rPr>
                <w:rFonts w:cs="Times New Roman"/>
                <w:color w:val="000000"/>
              </w:rPr>
            </w:pPr>
          </w:p>
        </w:tc>
        <w:tc>
          <w:tcPr>
            <w:tcW w:w="936" w:type="pct"/>
            <w:gridSpan w:val="2"/>
            <w:tcBorders>
              <w:top w:val="single" w:sz="4" w:space="0" w:color="000000"/>
              <w:left w:val="none" w:sz="4" w:space="0" w:color="000000"/>
              <w:bottom w:val="single" w:sz="4" w:space="0" w:color="000000"/>
              <w:right w:val="single" w:sz="4" w:space="0" w:color="000000"/>
            </w:tcBorders>
          </w:tcPr>
          <w:p w14:paraId="65A7DAD6" w14:textId="77777777" w:rsidR="009B43AB" w:rsidRDefault="009B43AB" w:rsidP="006847F1">
            <w:pPr>
              <w:widowControl w:val="0"/>
              <w:spacing w:after="0"/>
              <w:rPr>
                <w:rFonts w:cs="Times New Roman"/>
                <w:color w:val="000000"/>
              </w:rPr>
            </w:pPr>
          </w:p>
        </w:tc>
        <w:tc>
          <w:tcPr>
            <w:tcW w:w="517" w:type="pct"/>
            <w:gridSpan w:val="2"/>
            <w:tcBorders>
              <w:top w:val="single" w:sz="4" w:space="0" w:color="000000"/>
              <w:left w:val="single" w:sz="4" w:space="0" w:color="000000"/>
              <w:bottom w:val="single" w:sz="4" w:space="0" w:color="000000"/>
              <w:right w:val="single" w:sz="4" w:space="0" w:color="000000"/>
            </w:tcBorders>
          </w:tcPr>
          <w:p w14:paraId="738334F5" w14:textId="77777777" w:rsidR="009B43AB" w:rsidRDefault="009B43AB" w:rsidP="006847F1">
            <w:pPr>
              <w:widowControl w:val="0"/>
              <w:spacing w:after="0"/>
              <w:rPr>
                <w:rFonts w:cs="Times New Roman"/>
                <w:color w:val="00000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B938674" w14:textId="77777777" w:rsidR="009B43AB" w:rsidRDefault="009B43AB" w:rsidP="006847F1">
            <w:pPr>
              <w:widowControl w:val="0"/>
              <w:spacing w:after="0"/>
              <w:rPr>
                <w:rFonts w:cs="Times New Roman"/>
                <w:color w:val="000000"/>
              </w:rPr>
            </w:pPr>
          </w:p>
        </w:tc>
        <w:tc>
          <w:tcPr>
            <w:tcW w:w="443" w:type="pct"/>
            <w:tcBorders>
              <w:top w:val="single" w:sz="4" w:space="0" w:color="000000"/>
              <w:left w:val="single" w:sz="4" w:space="0" w:color="000000"/>
              <w:bottom w:val="single" w:sz="4" w:space="0" w:color="000000"/>
              <w:right w:val="single" w:sz="4" w:space="0" w:color="000000"/>
            </w:tcBorders>
          </w:tcPr>
          <w:p w14:paraId="3599D5E6" w14:textId="77777777" w:rsidR="009B43AB" w:rsidRDefault="009B43AB" w:rsidP="006847F1">
            <w:pPr>
              <w:widowControl w:val="0"/>
              <w:spacing w:after="0"/>
              <w:rPr>
                <w:rFonts w:cs="Times New Roman"/>
                <w:color w:val="000000"/>
              </w:rPr>
            </w:pPr>
          </w:p>
        </w:tc>
      </w:tr>
      <w:tr w:rsidR="009B43AB" w14:paraId="5931464E" w14:textId="77777777" w:rsidTr="009B43AB">
        <w:trPr>
          <w:trHeight w:val="20"/>
        </w:trPr>
        <w:tc>
          <w:tcPr>
            <w:tcW w:w="91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F7EF29" w14:textId="77777777" w:rsidR="009B43AB" w:rsidRDefault="009B43AB" w:rsidP="006847F1">
            <w:pPr>
              <w:widowControl w:val="0"/>
              <w:spacing w:after="0"/>
              <w:rPr>
                <w:rFonts w:cs="Times New Roman"/>
                <w:color w:val="000000"/>
              </w:rPr>
            </w:pPr>
            <w:r>
              <w:rPr>
                <w:rFonts w:cs="Times New Roman"/>
                <w:color w:val="000000"/>
              </w:rPr>
              <w:t>Иные условия, установленные ведомственным нормативным актом уполномоченного федерального органа исполнительной власти (указать):</w:t>
            </w:r>
          </w:p>
          <w:p w14:paraId="249EDABA" w14:textId="77777777" w:rsidR="009B43AB" w:rsidRDefault="009B43AB" w:rsidP="006847F1">
            <w:pPr>
              <w:widowControl w:val="0"/>
              <w:spacing w:after="0"/>
              <w:rPr>
                <w:rFonts w:cs="Times New Roman"/>
                <w:color w:val="000000"/>
              </w:rPr>
            </w:pPr>
            <w:r>
              <w:rPr>
                <w:rFonts w:cs="Times New Roman"/>
                <w:color w:val="000000"/>
              </w:rPr>
              <w:t>_____________________</w:t>
            </w:r>
          </w:p>
          <w:p w14:paraId="7D39DB72" w14:textId="77777777" w:rsidR="009B43AB" w:rsidRDefault="009B43AB" w:rsidP="006847F1">
            <w:pPr>
              <w:widowControl w:val="0"/>
              <w:spacing w:after="0"/>
              <w:rPr>
                <w:rFonts w:cs="Times New Roman"/>
                <w:color w:val="000000"/>
              </w:rPr>
            </w:pPr>
            <w:r>
              <w:rPr>
                <w:rFonts w:cs="Times New Roman"/>
                <w:color w:val="000000"/>
              </w:rPr>
              <w:t>_____________________</w:t>
            </w:r>
          </w:p>
        </w:tc>
        <w:tc>
          <w:tcPr>
            <w:tcW w:w="1082" w:type="pct"/>
            <w:gridSpan w:val="2"/>
            <w:tcBorders>
              <w:top w:val="single" w:sz="4" w:space="0" w:color="000000"/>
              <w:left w:val="none" w:sz="4" w:space="0" w:color="000000"/>
              <w:bottom w:val="single" w:sz="4" w:space="0" w:color="000000"/>
              <w:right w:val="single" w:sz="4" w:space="0" w:color="000000"/>
            </w:tcBorders>
          </w:tcPr>
          <w:p w14:paraId="2FA4A85D" w14:textId="77777777" w:rsidR="009B43AB" w:rsidRDefault="009B43AB" w:rsidP="006847F1">
            <w:pPr>
              <w:widowControl w:val="0"/>
              <w:spacing w:after="0"/>
              <w:rPr>
                <w:rFonts w:cs="Times New Roman"/>
                <w:color w:val="000000"/>
              </w:rPr>
            </w:pPr>
          </w:p>
        </w:tc>
        <w:tc>
          <w:tcPr>
            <w:tcW w:w="394" w:type="pct"/>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ADBCCAD" w14:textId="77777777" w:rsidR="009B43AB" w:rsidRDefault="009B43AB" w:rsidP="006847F1">
            <w:pPr>
              <w:widowControl w:val="0"/>
              <w:spacing w:after="0"/>
              <w:rPr>
                <w:rFonts w:cs="Times New Roman"/>
                <w:color w:val="000000"/>
              </w:rPr>
            </w:pPr>
          </w:p>
        </w:tc>
        <w:tc>
          <w:tcPr>
            <w:tcW w:w="936" w:type="pct"/>
            <w:gridSpan w:val="2"/>
            <w:tcBorders>
              <w:top w:val="single" w:sz="4" w:space="0" w:color="000000"/>
              <w:left w:val="none" w:sz="4" w:space="0" w:color="000000"/>
              <w:bottom w:val="single" w:sz="4" w:space="0" w:color="000000"/>
              <w:right w:val="single" w:sz="4" w:space="0" w:color="000000"/>
            </w:tcBorders>
          </w:tcPr>
          <w:p w14:paraId="3D480155" w14:textId="77777777" w:rsidR="009B43AB" w:rsidRDefault="009B43AB" w:rsidP="006847F1">
            <w:pPr>
              <w:widowControl w:val="0"/>
              <w:spacing w:after="0"/>
              <w:rPr>
                <w:rFonts w:cs="Times New Roman"/>
                <w:color w:val="000000"/>
              </w:rPr>
            </w:pPr>
          </w:p>
        </w:tc>
        <w:tc>
          <w:tcPr>
            <w:tcW w:w="517" w:type="pct"/>
            <w:gridSpan w:val="2"/>
            <w:tcBorders>
              <w:top w:val="single" w:sz="4" w:space="0" w:color="000000"/>
              <w:left w:val="single" w:sz="4" w:space="0" w:color="000000"/>
              <w:bottom w:val="single" w:sz="4" w:space="0" w:color="000000"/>
              <w:right w:val="single" w:sz="4" w:space="0" w:color="000000"/>
            </w:tcBorders>
          </w:tcPr>
          <w:p w14:paraId="0E67F6B8" w14:textId="77777777" w:rsidR="009B43AB" w:rsidRDefault="009B43AB" w:rsidP="006847F1">
            <w:pPr>
              <w:widowControl w:val="0"/>
              <w:spacing w:after="0"/>
              <w:rPr>
                <w:rFonts w:cs="Times New Roman"/>
                <w:color w:val="00000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570A658" w14:textId="77777777" w:rsidR="009B43AB" w:rsidRDefault="009B43AB" w:rsidP="006847F1">
            <w:pPr>
              <w:widowControl w:val="0"/>
              <w:spacing w:after="0"/>
              <w:rPr>
                <w:rFonts w:cs="Times New Roman"/>
                <w:color w:val="000000"/>
              </w:rPr>
            </w:pPr>
          </w:p>
        </w:tc>
        <w:tc>
          <w:tcPr>
            <w:tcW w:w="443" w:type="pct"/>
            <w:tcBorders>
              <w:top w:val="single" w:sz="4" w:space="0" w:color="000000"/>
              <w:left w:val="single" w:sz="4" w:space="0" w:color="000000"/>
              <w:bottom w:val="single" w:sz="4" w:space="0" w:color="000000"/>
              <w:right w:val="single" w:sz="4" w:space="0" w:color="000000"/>
            </w:tcBorders>
          </w:tcPr>
          <w:p w14:paraId="0DAA4BF9" w14:textId="77777777" w:rsidR="009B43AB" w:rsidRDefault="009B43AB" w:rsidP="006847F1">
            <w:pPr>
              <w:widowControl w:val="0"/>
              <w:spacing w:after="0"/>
              <w:rPr>
                <w:rFonts w:cs="Times New Roman"/>
                <w:color w:val="000000"/>
              </w:rPr>
            </w:pPr>
          </w:p>
        </w:tc>
      </w:tr>
      <w:tr w:rsidR="009B43AB" w14:paraId="14EAE9A3" w14:textId="77777777" w:rsidTr="009B43AB">
        <w:trPr>
          <w:trHeight w:val="617"/>
        </w:trPr>
        <w:tc>
          <w:tcPr>
            <w:tcW w:w="1999"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99E2A9B" w14:textId="77777777" w:rsidR="009B43AB" w:rsidRDefault="009B43AB" w:rsidP="006847F1">
            <w:pPr>
              <w:widowControl w:val="0"/>
              <w:spacing w:after="0"/>
              <w:rPr>
                <w:rFonts w:cs="Times New Roman"/>
                <w:color w:val="000000"/>
              </w:rPr>
            </w:pPr>
            <w:r>
              <w:rPr>
                <w:rFonts w:cs="Times New Roman"/>
                <w:b/>
                <w:color w:val="000000"/>
              </w:rPr>
              <w:t>ВСЕГО выполненных условий комфортности</w:t>
            </w:r>
          </w:p>
        </w:tc>
        <w:tc>
          <w:tcPr>
            <w:tcW w:w="1330" w:type="pct"/>
            <w:gridSpan w:val="4"/>
            <w:tcBorders>
              <w:top w:val="single" w:sz="4" w:space="0" w:color="000000"/>
              <w:left w:val="single" w:sz="4" w:space="0" w:color="000000"/>
              <w:bottom w:val="single" w:sz="4" w:space="0" w:color="000000"/>
              <w:right w:val="single" w:sz="4" w:space="0" w:color="000000"/>
            </w:tcBorders>
            <w:shd w:val="clear" w:color="auto" w:fill="000000"/>
            <w:vAlign w:val="bottom"/>
          </w:tcPr>
          <w:p w14:paraId="03D55B66" w14:textId="77777777" w:rsidR="009B43AB" w:rsidRDefault="009B43AB" w:rsidP="006847F1">
            <w:pPr>
              <w:widowControl w:val="0"/>
              <w:spacing w:after="0"/>
              <w:rPr>
                <w:rFonts w:cs="Times New Roman"/>
                <w:color w:val="000000"/>
              </w:rPr>
            </w:pPr>
          </w:p>
        </w:tc>
        <w:tc>
          <w:tcPr>
            <w:tcW w:w="517" w:type="pct"/>
            <w:gridSpan w:val="2"/>
            <w:tcBorders>
              <w:top w:val="single" w:sz="4" w:space="0" w:color="000000"/>
              <w:left w:val="single" w:sz="4" w:space="0" w:color="000000"/>
              <w:bottom w:val="single" w:sz="4" w:space="0" w:color="000000"/>
              <w:right w:val="single" w:sz="4" w:space="0" w:color="000000"/>
            </w:tcBorders>
          </w:tcPr>
          <w:p w14:paraId="2B1FF86D" w14:textId="77777777" w:rsidR="009B43AB" w:rsidRDefault="009B43AB" w:rsidP="006847F1">
            <w:pPr>
              <w:widowControl w:val="0"/>
              <w:spacing w:after="0"/>
              <w:rPr>
                <w:rFonts w:cs="Times New Roman"/>
                <w:i/>
                <w:color w:val="000000"/>
              </w:rPr>
            </w:pPr>
          </w:p>
          <w:p w14:paraId="048A330F" w14:textId="77777777" w:rsidR="009B43AB" w:rsidRDefault="009B43AB" w:rsidP="006847F1">
            <w:pPr>
              <w:widowControl w:val="0"/>
              <w:spacing w:after="0"/>
              <w:jc w:val="center"/>
              <w:rPr>
                <w:rFonts w:cs="Times New Roman"/>
                <w:i/>
                <w:color w:val="000000"/>
              </w:rPr>
            </w:pPr>
            <w:r>
              <w:rPr>
                <w:rFonts w:cs="Times New Roman"/>
                <w:i/>
                <w:color w:val="000000"/>
              </w:rPr>
              <w:t>Сумма по столбцу</w:t>
            </w:r>
          </w:p>
        </w:tc>
        <w:tc>
          <w:tcPr>
            <w:tcW w:w="711" w:type="pct"/>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4D58889" w14:textId="77777777" w:rsidR="009B43AB" w:rsidRDefault="009B43AB" w:rsidP="006847F1">
            <w:pPr>
              <w:widowControl w:val="0"/>
              <w:spacing w:after="0"/>
              <w:rPr>
                <w:rFonts w:cs="Times New Roman"/>
                <w:color w:val="000000"/>
              </w:rPr>
            </w:pPr>
          </w:p>
        </w:tc>
        <w:tc>
          <w:tcPr>
            <w:tcW w:w="443" w:type="pct"/>
            <w:tcBorders>
              <w:top w:val="single" w:sz="4" w:space="0" w:color="000000"/>
              <w:left w:val="single" w:sz="4" w:space="0" w:color="000000"/>
              <w:bottom w:val="single" w:sz="4" w:space="0" w:color="000000"/>
              <w:right w:val="single" w:sz="4" w:space="0" w:color="000000"/>
            </w:tcBorders>
          </w:tcPr>
          <w:p w14:paraId="4EE3D18D" w14:textId="77777777" w:rsidR="009B43AB" w:rsidRDefault="009B43AB" w:rsidP="006847F1">
            <w:pPr>
              <w:widowControl w:val="0"/>
              <w:spacing w:after="0"/>
              <w:rPr>
                <w:rFonts w:cs="Times New Roman"/>
                <w:color w:val="000000"/>
              </w:rPr>
            </w:pPr>
          </w:p>
        </w:tc>
      </w:tr>
      <w:tr w:rsidR="009B43AB" w14:paraId="66C8D00E" w14:textId="77777777" w:rsidTr="009B43AB">
        <w:trPr>
          <w:trHeight w:val="617"/>
        </w:trPr>
        <w:tc>
          <w:tcPr>
            <w:tcW w:w="1015" w:type="pct"/>
            <w:gridSpan w:val="2"/>
            <w:tcBorders>
              <w:top w:val="single" w:sz="4" w:space="0" w:color="000000"/>
              <w:left w:val="single" w:sz="4" w:space="0" w:color="000000"/>
              <w:right w:val="single" w:sz="4" w:space="0" w:color="000000"/>
            </w:tcBorders>
            <w:shd w:val="clear" w:color="auto" w:fill="D9D9D9"/>
            <w:vAlign w:val="center"/>
          </w:tcPr>
          <w:p w14:paraId="2F4F4124" w14:textId="77777777" w:rsidR="009B43AB" w:rsidRDefault="009B43AB" w:rsidP="006847F1">
            <w:pPr>
              <w:widowControl w:val="0"/>
              <w:spacing w:after="0"/>
              <w:jc w:val="center"/>
              <w:rPr>
                <w:rFonts w:cs="Times New Roman"/>
                <w:b/>
                <w:color w:val="000000"/>
              </w:rPr>
            </w:pPr>
            <w:r>
              <w:rPr>
                <w:rFonts w:cs="Times New Roman"/>
                <w:b/>
                <w:color w:val="000000"/>
              </w:rPr>
              <w:t>2.2. Время ожидания предоставления услуги</w:t>
            </w:r>
          </w:p>
        </w:tc>
        <w:tc>
          <w:tcPr>
            <w:tcW w:w="2313" w:type="pct"/>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0E82D82D" w14:textId="77777777" w:rsidR="009B43AB" w:rsidRDefault="009B43AB" w:rsidP="006847F1">
            <w:pPr>
              <w:widowControl w:val="0"/>
              <w:spacing w:after="0"/>
              <w:jc w:val="center"/>
              <w:rPr>
                <w:rFonts w:cs="Times New Roman"/>
                <w:b/>
                <w:color w:val="000000"/>
              </w:rPr>
            </w:pPr>
            <w:r>
              <w:rPr>
                <w:rFonts w:cs="Times New Roman"/>
                <w:b/>
                <w:color w:val="000000"/>
                <w:sz w:val="24"/>
                <w:szCs w:val="24"/>
              </w:rPr>
              <w:t>Характеристика</w:t>
            </w:r>
          </w:p>
        </w:tc>
        <w:tc>
          <w:tcPr>
            <w:tcW w:w="520" w:type="pct"/>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CABDE82" w14:textId="77777777" w:rsidR="009B43AB" w:rsidRDefault="009B43AB" w:rsidP="006847F1">
            <w:pPr>
              <w:widowControl w:val="0"/>
              <w:spacing w:after="0"/>
              <w:jc w:val="center"/>
              <w:rPr>
                <w:rFonts w:cs="Times New Roman"/>
                <w:b/>
                <w:color w:val="000000"/>
              </w:rPr>
            </w:pPr>
            <w:r>
              <w:rPr>
                <w:rFonts w:cs="Times New Roman"/>
                <w:b/>
                <w:color w:val="000000"/>
              </w:rPr>
              <w:t>оценка</w:t>
            </w:r>
          </w:p>
          <w:p w14:paraId="788408D9" w14:textId="77777777" w:rsidR="009B43AB" w:rsidRDefault="009B43AB" w:rsidP="006847F1">
            <w:pPr>
              <w:widowControl w:val="0"/>
              <w:spacing w:after="0"/>
              <w:jc w:val="center"/>
              <w:rPr>
                <w:rFonts w:cs="Times New Roman"/>
                <w:b/>
                <w:color w:val="000000"/>
              </w:rPr>
            </w:pPr>
            <w:r>
              <w:rPr>
                <w:rFonts w:cs="Times New Roman"/>
                <w:b/>
                <w:i/>
                <w:color w:val="000000"/>
              </w:rPr>
              <w:t>в баллах</w:t>
            </w:r>
          </w:p>
        </w:tc>
        <w:tc>
          <w:tcPr>
            <w:tcW w:w="708"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C54750C" w14:textId="77777777" w:rsidR="009B43AB" w:rsidRDefault="009B43AB" w:rsidP="006847F1">
            <w:pPr>
              <w:widowControl w:val="0"/>
              <w:spacing w:after="0"/>
              <w:ind w:left="-124" w:right="-121"/>
              <w:jc w:val="center"/>
              <w:rPr>
                <w:rFonts w:cs="Times New Roman"/>
                <w:b/>
                <w:color w:val="000000"/>
              </w:rPr>
            </w:pPr>
            <w:r>
              <w:rPr>
                <w:rFonts w:cs="Times New Roman"/>
                <w:b/>
                <w:color w:val="000000"/>
              </w:rPr>
              <w:t>Комментарии, замечания, выявленные недостатки</w:t>
            </w:r>
          </w:p>
        </w:tc>
        <w:tc>
          <w:tcPr>
            <w:tcW w:w="443"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F1B5641" w14:textId="77777777" w:rsidR="009B43AB" w:rsidRDefault="009B43AB" w:rsidP="006847F1">
            <w:pPr>
              <w:widowControl w:val="0"/>
              <w:spacing w:after="0"/>
              <w:ind w:left="-124" w:right="-121"/>
              <w:jc w:val="center"/>
              <w:rPr>
                <w:rFonts w:cs="Times New Roman"/>
                <w:b/>
                <w:color w:val="000000"/>
                <w:sz w:val="20"/>
                <w:szCs w:val="20"/>
              </w:rPr>
            </w:pPr>
            <w:r>
              <w:rPr>
                <w:rFonts w:cs="Times New Roman"/>
                <w:b/>
                <w:color w:val="000000"/>
                <w:sz w:val="20"/>
                <w:szCs w:val="20"/>
              </w:rPr>
              <w:t xml:space="preserve">Номер фото/ скриншота, иного документа, </w:t>
            </w:r>
            <w:proofErr w:type="spellStart"/>
            <w:r>
              <w:rPr>
                <w:rFonts w:cs="Times New Roman"/>
                <w:b/>
                <w:color w:val="000000"/>
                <w:sz w:val="20"/>
                <w:szCs w:val="20"/>
              </w:rPr>
              <w:t>подтверж</w:t>
            </w:r>
            <w:proofErr w:type="spellEnd"/>
            <w:r>
              <w:rPr>
                <w:rFonts w:cs="Times New Roman"/>
                <w:b/>
                <w:color w:val="000000"/>
                <w:sz w:val="20"/>
                <w:szCs w:val="20"/>
              </w:rPr>
              <w:t>-дающего статус показателя</w:t>
            </w:r>
            <w:r>
              <w:rPr>
                <w:rFonts w:cs="Times New Roman"/>
                <w:b/>
                <w:color w:val="000000"/>
                <w:sz w:val="20"/>
                <w:szCs w:val="20"/>
                <w:vertAlign w:val="superscript"/>
              </w:rPr>
              <w:footnoteReference w:id="5"/>
            </w:r>
          </w:p>
        </w:tc>
      </w:tr>
      <w:tr w:rsidR="009B43AB" w14:paraId="6DA640EE" w14:textId="77777777" w:rsidTr="009B43AB">
        <w:trPr>
          <w:trHeight w:val="283"/>
        </w:trPr>
        <w:tc>
          <w:tcPr>
            <w:tcW w:w="1015" w:type="pct"/>
            <w:gridSpan w:val="2"/>
            <w:vMerge w:val="restart"/>
            <w:tcBorders>
              <w:top w:val="single" w:sz="4" w:space="0" w:color="000000"/>
              <w:left w:val="single" w:sz="4" w:space="0" w:color="000000"/>
              <w:right w:val="single" w:sz="4" w:space="0" w:color="000000"/>
            </w:tcBorders>
            <w:shd w:val="clear" w:color="auto" w:fill="auto"/>
            <w:vAlign w:val="center"/>
          </w:tcPr>
          <w:p w14:paraId="50D900D3" w14:textId="77777777" w:rsidR="009B43AB" w:rsidRDefault="009B43AB" w:rsidP="006847F1">
            <w:pPr>
              <w:widowControl w:val="0"/>
              <w:spacing w:after="0"/>
              <w:rPr>
                <w:rFonts w:cs="Times New Roman"/>
                <w:b/>
                <w:color w:val="000000"/>
              </w:rPr>
            </w:pPr>
            <w:r>
              <w:rPr>
                <w:rFonts w:cs="Times New Roman"/>
                <w:b/>
                <w:color w:val="000000"/>
              </w:rPr>
              <w:t>Среднее время ожидания предоставления услуги</w:t>
            </w:r>
          </w:p>
        </w:tc>
        <w:tc>
          <w:tcPr>
            <w:tcW w:w="1821" w:type="pct"/>
            <w:gridSpan w:val="4"/>
            <w:tcBorders>
              <w:top w:val="single" w:sz="4" w:space="0" w:color="000000"/>
              <w:left w:val="single" w:sz="4" w:space="0" w:color="000000"/>
              <w:bottom w:val="single" w:sz="4" w:space="0" w:color="000000"/>
              <w:right w:val="single" w:sz="4" w:space="0" w:color="000000"/>
            </w:tcBorders>
            <w:shd w:val="clear" w:color="auto" w:fill="auto"/>
          </w:tcPr>
          <w:p w14:paraId="30017845" w14:textId="77777777" w:rsidR="009B43AB" w:rsidRDefault="009B43AB" w:rsidP="006847F1">
            <w:pPr>
              <w:widowControl w:val="0"/>
              <w:spacing w:after="0"/>
              <w:rPr>
                <w:rFonts w:cs="Times New Roman"/>
                <w:color w:val="000000"/>
              </w:rPr>
            </w:pPr>
            <w:r>
              <w:rPr>
                <w:rFonts w:cs="Times New Roman"/>
                <w:color w:val="000000"/>
              </w:rPr>
              <w:t xml:space="preserve">- превышает установленный срок ожидания </w:t>
            </w:r>
          </w:p>
        </w:tc>
        <w:tc>
          <w:tcPr>
            <w:tcW w:w="493" w:type="pct"/>
            <w:gridSpan w:val="2"/>
            <w:tcBorders>
              <w:top w:val="single" w:sz="4" w:space="0" w:color="000000"/>
              <w:left w:val="single" w:sz="4" w:space="0" w:color="000000"/>
              <w:bottom w:val="single" w:sz="4" w:space="0" w:color="000000"/>
              <w:right w:val="single" w:sz="4" w:space="0" w:color="000000"/>
            </w:tcBorders>
            <w:shd w:val="clear" w:color="auto" w:fill="auto"/>
          </w:tcPr>
          <w:p w14:paraId="436FABD5" w14:textId="77777777" w:rsidR="009B43AB" w:rsidRDefault="009B43AB" w:rsidP="006847F1">
            <w:pPr>
              <w:widowControl w:val="0"/>
              <w:spacing w:after="0"/>
              <w:rPr>
                <w:rFonts w:cs="Times New Roman"/>
                <w:color w:val="000000"/>
              </w:rPr>
            </w:pPr>
            <w:r>
              <w:rPr>
                <w:rFonts w:cs="Times New Roman"/>
                <w:color w:val="000000"/>
              </w:rPr>
              <w:t>0 баллов</w:t>
            </w:r>
          </w:p>
        </w:tc>
        <w:tc>
          <w:tcPr>
            <w:tcW w:w="520" w:type="pct"/>
            <w:gridSpan w:val="3"/>
            <w:vMerge w:val="restart"/>
            <w:tcBorders>
              <w:top w:val="single" w:sz="4" w:space="0" w:color="000000"/>
              <w:left w:val="single" w:sz="4" w:space="0" w:color="000000"/>
              <w:right w:val="single" w:sz="4" w:space="0" w:color="000000"/>
            </w:tcBorders>
          </w:tcPr>
          <w:p w14:paraId="2E1FF022" w14:textId="77777777" w:rsidR="009B43AB" w:rsidRDefault="009B43AB" w:rsidP="006847F1">
            <w:pPr>
              <w:widowControl w:val="0"/>
              <w:spacing w:after="0"/>
              <w:rPr>
                <w:rFonts w:cs="Times New Roman"/>
                <w:i/>
                <w:color w:val="000000"/>
              </w:rPr>
            </w:pPr>
          </w:p>
        </w:tc>
        <w:tc>
          <w:tcPr>
            <w:tcW w:w="708" w:type="pct"/>
            <w:vMerge w:val="restart"/>
            <w:tcBorders>
              <w:top w:val="single" w:sz="4" w:space="0" w:color="000000"/>
              <w:left w:val="single" w:sz="4" w:space="0" w:color="000000"/>
              <w:right w:val="single" w:sz="4" w:space="0" w:color="000000"/>
            </w:tcBorders>
            <w:shd w:val="clear" w:color="auto" w:fill="auto"/>
            <w:vAlign w:val="bottom"/>
          </w:tcPr>
          <w:p w14:paraId="1A4C1575" w14:textId="77777777" w:rsidR="009B43AB" w:rsidRDefault="009B43AB" w:rsidP="006847F1">
            <w:pPr>
              <w:widowControl w:val="0"/>
              <w:spacing w:after="0"/>
              <w:rPr>
                <w:rFonts w:cs="Times New Roman"/>
                <w:color w:val="000000"/>
              </w:rPr>
            </w:pPr>
          </w:p>
        </w:tc>
        <w:tc>
          <w:tcPr>
            <w:tcW w:w="443" w:type="pct"/>
            <w:vMerge w:val="restart"/>
            <w:tcBorders>
              <w:top w:val="single" w:sz="4" w:space="0" w:color="000000"/>
              <w:left w:val="single" w:sz="4" w:space="0" w:color="000000"/>
              <w:right w:val="single" w:sz="4" w:space="0" w:color="000000"/>
            </w:tcBorders>
          </w:tcPr>
          <w:p w14:paraId="73DFD975" w14:textId="77777777" w:rsidR="009B43AB" w:rsidRDefault="009B43AB" w:rsidP="006847F1">
            <w:pPr>
              <w:widowControl w:val="0"/>
              <w:spacing w:after="0"/>
              <w:rPr>
                <w:rFonts w:cs="Times New Roman"/>
                <w:color w:val="000000"/>
              </w:rPr>
            </w:pPr>
          </w:p>
        </w:tc>
      </w:tr>
      <w:tr w:rsidR="009B43AB" w14:paraId="7C7525F7" w14:textId="77777777" w:rsidTr="009B43AB">
        <w:trPr>
          <w:trHeight w:val="283"/>
        </w:trPr>
        <w:tc>
          <w:tcPr>
            <w:tcW w:w="1015" w:type="pct"/>
            <w:gridSpan w:val="2"/>
            <w:vMerge/>
            <w:tcBorders>
              <w:top w:val="single" w:sz="4" w:space="0" w:color="000000"/>
              <w:left w:val="single" w:sz="4" w:space="0" w:color="000000"/>
              <w:right w:val="single" w:sz="4" w:space="0" w:color="000000"/>
            </w:tcBorders>
            <w:shd w:val="clear" w:color="auto" w:fill="auto"/>
            <w:vAlign w:val="center"/>
          </w:tcPr>
          <w:p w14:paraId="4A11CAEB"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1821"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7A27409" w14:textId="77777777" w:rsidR="009B43AB" w:rsidRDefault="009B43AB" w:rsidP="006847F1">
            <w:pPr>
              <w:widowControl w:val="0"/>
              <w:spacing w:after="0"/>
              <w:rPr>
                <w:rFonts w:cs="Times New Roman"/>
                <w:color w:val="000000"/>
              </w:rPr>
            </w:pPr>
            <w:r>
              <w:rPr>
                <w:rFonts w:cs="Times New Roman"/>
                <w:color w:val="000000"/>
              </w:rPr>
              <w:t>- равен установленному сроку ожидания</w:t>
            </w:r>
          </w:p>
        </w:tc>
        <w:tc>
          <w:tcPr>
            <w:tcW w:w="493" w:type="pct"/>
            <w:gridSpan w:val="2"/>
            <w:tcBorders>
              <w:top w:val="single" w:sz="4" w:space="0" w:color="000000"/>
              <w:left w:val="single" w:sz="4" w:space="0" w:color="000000"/>
              <w:bottom w:val="single" w:sz="4" w:space="0" w:color="000000"/>
              <w:right w:val="single" w:sz="4" w:space="0" w:color="000000"/>
            </w:tcBorders>
            <w:shd w:val="clear" w:color="auto" w:fill="auto"/>
          </w:tcPr>
          <w:p w14:paraId="1E4A4EDE" w14:textId="77777777" w:rsidR="009B43AB" w:rsidRDefault="009B43AB" w:rsidP="006847F1">
            <w:pPr>
              <w:widowControl w:val="0"/>
              <w:spacing w:after="0"/>
              <w:rPr>
                <w:rFonts w:cs="Times New Roman"/>
                <w:color w:val="000000"/>
              </w:rPr>
            </w:pPr>
            <w:r>
              <w:rPr>
                <w:rFonts w:cs="Times New Roman"/>
                <w:color w:val="000000"/>
              </w:rPr>
              <w:t>10 баллов</w:t>
            </w:r>
          </w:p>
        </w:tc>
        <w:tc>
          <w:tcPr>
            <w:tcW w:w="520" w:type="pct"/>
            <w:gridSpan w:val="3"/>
            <w:vMerge/>
            <w:tcBorders>
              <w:top w:val="single" w:sz="4" w:space="0" w:color="000000"/>
              <w:left w:val="single" w:sz="4" w:space="0" w:color="000000"/>
              <w:right w:val="single" w:sz="4" w:space="0" w:color="000000"/>
            </w:tcBorders>
          </w:tcPr>
          <w:p w14:paraId="23C06D12"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708" w:type="pct"/>
            <w:vMerge/>
            <w:tcBorders>
              <w:top w:val="single" w:sz="4" w:space="0" w:color="000000"/>
              <w:left w:val="single" w:sz="4" w:space="0" w:color="000000"/>
              <w:right w:val="single" w:sz="4" w:space="0" w:color="000000"/>
            </w:tcBorders>
            <w:shd w:val="clear" w:color="auto" w:fill="auto"/>
            <w:vAlign w:val="bottom"/>
          </w:tcPr>
          <w:p w14:paraId="28251DE3"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443" w:type="pct"/>
            <w:vMerge/>
            <w:tcBorders>
              <w:top w:val="single" w:sz="4" w:space="0" w:color="000000"/>
              <w:left w:val="single" w:sz="4" w:space="0" w:color="000000"/>
              <w:right w:val="single" w:sz="4" w:space="0" w:color="000000"/>
            </w:tcBorders>
          </w:tcPr>
          <w:p w14:paraId="32F858D8"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r>
      <w:tr w:rsidR="009B43AB" w14:paraId="4EE40503" w14:textId="77777777" w:rsidTr="009B43AB">
        <w:trPr>
          <w:trHeight w:val="283"/>
        </w:trPr>
        <w:tc>
          <w:tcPr>
            <w:tcW w:w="1015" w:type="pct"/>
            <w:gridSpan w:val="2"/>
            <w:vMerge/>
            <w:tcBorders>
              <w:top w:val="single" w:sz="4" w:space="0" w:color="000000"/>
              <w:left w:val="single" w:sz="4" w:space="0" w:color="000000"/>
              <w:right w:val="single" w:sz="4" w:space="0" w:color="000000"/>
            </w:tcBorders>
            <w:shd w:val="clear" w:color="auto" w:fill="auto"/>
            <w:vAlign w:val="center"/>
          </w:tcPr>
          <w:p w14:paraId="367DB8FE"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1821"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02EA92A" w14:textId="77777777" w:rsidR="009B43AB" w:rsidRDefault="009B43AB" w:rsidP="006847F1">
            <w:pPr>
              <w:widowControl w:val="0"/>
              <w:spacing w:after="0"/>
              <w:rPr>
                <w:rFonts w:cs="Times New Roman"/>
                <w:color w:val="000000"/>
              </w:rPr>
            </w:pPr>
            <w:r>
              <w:rPr>
                <w:rFonts w:cs="Times New Roman"/>
                <w:color w:val="000000"/>
              </w:rPr>
              <w:t>- меньше установленного срока ожидания на 1 день (на 1 час)</w:t>
            </w:r>
          </w:p>
        </w:tc>
        <w:tc>
          <w:tcPr>
            <w:tcW w:w="493" w:type="pct"/>
            <w:gridSpan w:val="2"/>
            <w:tcBorders>
              <w:top w:val="single" w:sz="4" w:space="0" w:color="000000"/>
              <w:left w:val="single" w:sz="4" w:space="0" w:color="000000"/>
              <w:bottom w:val="single" w:sz="4" w:space="0" w:color="000000"/>
              <w:right w:val="single" w:sz="4" w:space="0" w:color="000000"/>
            </w:tcBorders>
            <w:shd w:val="clear" w:color="auto" w:fill="auto"/>
          </w:tcPr>
          <w:p w14:paraId="691C6F45" w14:textId="77777777" w:rsidR="009B43AB" w:rsidRDefault="009B43AB" w:rsidP="006847F1">
            <w:pPr>
              <w:widowControl w:val="0"/>
              <w:spacing w:after="0"/>
              <w:rPr>
                <w:rFonts w:cs="Times New Roman"/>
                <w:color w:val="000000"/>
              </w:rPr>
            </w:pPr>
            <w:r>
              <w:rPr>
                <w:rFonts w:cs="Times New Roman"/>
                <w:color w:val="000000"/>
              </w:rPr>
              <w:t>20 баллов</w:t>
            </w:r>
          </w:p>
        </w:tc>
        <w:tc>
          <w:tcPr>
            <w:tcW w:w="520" w:type="pct"/>
            <w:gridSpan w:val="3"/>
            <w:vMerge/>
            <w:tcBorders>
              <w:top w:val="single" w:sz="4" w:space="0" w:color="000000"/>
              <w:left w:val="single" w:sz="4" w:space="0" w:color="000000"/>
              <w:right w:val="single" w:sz="4" w:space="0" w:color="000000"/>
            </w:tcBorders>
          </w:tcPr>
          <w:p w14:paraId="02E5A10E"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708" w:type="pct"/>
            <w:vMerge/>
            <w:tcBorders>
              <w:top w:val="single" w:sz="4" w:space="0" w:color="000000"/>
              <w:left w:val="single" w:sz="4" w:space="0" w:color="000000"/>
              <w:right w:val="single" w:sz="4" w:space="0" w:color="000000"/>
            </w:tcBorders>
            <w:shd w:val="clear" w:color="auto" w:fill="auto"/>
            <w:vAlign w:val="bottom"/>
          </w:tcPr>
          <w:p w14:paraId="3E605AA5"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443" w:type="pct"/>
            <w:vMerge/>
            <w:tcBorders>
              <w:top w:val="single" w:sz="4" w:space="0" w:color="000000"/>
              <w:left w:val="single" w:sz="4" w:space="0" w:color="000000"/>
              <w:right w:val="single" w:sz="4" w:space="0" w:color="000000"/>
            </w:tcBorders>
          </w:tcPr>
          <w:p w14:paraId="11824D81"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r>
      <w:tr w:rsidR="009B43AB" w14:paraId="1698003C" w14:textId="77777777" w:rsidTr="009B43AB">
        <w:trPr>
          <w:trHeight w:val="283"/>
        </w:trPr>
        <w:tc>
          <w:tcPr>
            <w:tcW w:w="1015" w:type="pct"/>
            <w:gridSpan w:val="2"/>
            <w:vMerge/>
            <w:tcBorders>
              <w:top w:val="single" w:sz="4" w:space="0" w:color="000000"/>
              <w:left w:val="single" w:sz="4" w:space="0" w:color="000000"/>
              <w:right w:val="single" w:sz="4" w:space="0" w:color="000000"/>
            </w:tcBorders>
            <w:shd w:val="clear" w:color="auto" w:fill="auto"/>
            <w:vAlign w:val="center"/>
          </w:tcPr>
          <w:p w14:paraId="6A3A19D3"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1821"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1FD943C" w14:textId="77777777" w:rsidR="009B43AB" w:rsidRDefault="009B43AB" w:rsidP="006847F1">
            <w:pPr>
              <w:widowControl w:val="0"/>
              <w:spacing w:after="0"/>
              <w:rPr>
                <w:rFonts w:cs="Times New Roman"/>
                <w:color w:val="000000"/>
              </w:rPr>
            </w:pPr>
            <w:r>
              <w:rPr>
                <w:rFonts w:cs="Times New Roman"/>
                <w:color w:val="000000"/>
              </w:rPr>
              <w:t>- меньше установленного срока ожидания на 2 дня (на 2 часа)</w:t>
            </w:r>
          </w:p>
        </w:tc>
        <w:tc>
          <w:tcPr>
            <w:tcW w:w="493" w:type="pct"/>
            <w:gridSpan w:val="2"/>
            <w:tcBorders>
              <w:top w:val="single" w:sz="4" w:space="0" w:color="000000"/>
              <w:left w:val="single" w:sz="4" w:space="0" w:color="000000"/>
              <w:bottom w:val="single" w:sz="4" w:space="0" w:color="000000"/>
              <w:right w:val="single" w:sz="4" w:space="0" w:color="000000"/>
            </w:tcBorders>
            <w:shd w:val="clear" w:color="auto" w:fill="auto"/>
          </w:tcPr>
          <w:p w14:paraId="082CA0CF" w14:textId="77777777" w:rsidR="009B43AB" w:rsidRDefault="009B43AB" w:rsidP="006847F1">
            <w:pPr>
              <w:widowControl w:val="0"/>
              <w:spacing w:after="0"/>
              <w:rPr>
                <w:rFonts w:cs="Times New Roman"/>
                <w:color w:val="000000"/>
              </w:rPr>
            </w:pPr>
            <w:r>
              <w:rPr>
                <w:rFonts w:cs="Times New Roman"/>
                <w:color w:val="000000"/>
              </w:rPr>
              <w:t>40 баллов</w:t>
            </w:r>
          </w:p>
        </w:tc>
        <w:tc>
          <w:tcPr>
            <w:tcW w:w="520" w:type="pct"/>
            <w:gridSpan w:val="3"/>
            <w:vMerge/>
            <w:tcBorders>
              <w:top w:val="single" w:sz="4" w:space="0" w:color="000000"/>
              <w:left w:val="single" w:sz="4" w:space="0" w:color="000000"/>
              <w:right w:val="single" w:sz="4" w:space="0" w:color="000000"/>
            </w:tcBorders>
          </w:tcPr>
          <w:p w14:paraId="3321E4F7"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708" w:type="pct"/>
            <w:vMerge/>
            <w:tcBorders>
              <w:top w:val="single" w:sz="4" w:space="0" w:color="000000"/>
              <w:left w:val="single" w:sz="4" w:space="0" w:color="000000"/>
              <w:right w:val="single" w:sz="4" w:space="0" w:color="000000"/>
            </w:tcBorders>
            <w:shd w:val="clear" w:color="auto" w:fill="auto"/>
            <w:vAlign w:val="bottom"/>
          </w:tcPr>
          <w:p w14:paraId="3659A150"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443" w:type="pct"/>
            <w:vMerge/>
            <w:tcBorders>
              <w:top w:val="single" w:sz="4" w:space="0" w:color="000000"/>
              <w:left w:val="single" w:sz="4" w:space="0" w:color="000000"/>
              <w:right w:val="single" w:sz="4" w:space="0" w:color="000000"/>
            </w:tcBorders>
          </w:tcPr>
          <w:p w14:paraId="278E3BC7"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r>
      <w:tr w:rsidR="009B43AB" w14:paraId="5D244363" w14:textId="77777777" w:rsidTr="009B43AB">
        <w:trPr>
          <w:trHeight w:val="283"/>
        </w:trPr>
        <w:tc>
          <w:tcPr>
            <w:tcW w:w="1015" w:type="pct"/>
            <w:gridSpan w:val="2"/>
            <w:vMerge/>
            <w:tcBorders>
              <w:top w:val="single" w:sz="4" w:space="0" w:color="000000"/>
              <w:left w:val="single" w:sz="4" w:space="0" w:color="000000"/>
              <w:right w:val="single" w:sz="4" w:space="0" w:color="000000"/>
            </w:tcBorders>
            <w:shd w:val="clear" w:color="auto" w:fill="auto"/>
            <w:vAlign w:val="center"/>
          </w:tcPr>
          <w:p w14:paraId="22E975D3"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1821"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159DA78" w14:textId="77777777" w:rsidR="009B43AB" w:rsidRDefault="009B43AB" w:rsidP="006847F1">
            <w:pPr>
              <w:widowControl w:val="0"/>
              <w:spacing w:after="0"/>
              <w:rPr>
                <w:rFonts w:cs="Times New Roman"/>
                <w:color w:val="000000"/>
              </w:rPr>
            </w:pPr>
            <w:r>
              <w:rPr>
                <w:rFonts w:cs="Times New Roman"/>
                <w:color w:val="000000"/>
              </w:rPr>
              <w:t>- меньше установленного срока ожидания на 3 дня (на 3 часа)</w:t>
            </w:r>
          </w:p>
        </w:tc>
        <w:tc>
          <w:tcPr>
            <w:tcW w:w="493" w:type="pct"/>
            <w:gridSpan w:val="2"/>
            <w:tcBorders>
              <w:top w:val="single" w:sz="4" w:space="0" w:color="000000"/>
              <w:left w:val="single" w:sz="4" w:space="0" w:color="000000"/>
              <w:bottom w:val="single" w:sz="4" w:space="0" w:color="000000"/>
              <w:right w:val="single" w:sz="4" w:space="0" w:color="000000"/>
            </w:tcBorders>
            <w:shd w:val="clear" w:color="auto" w:fill="auto"/>
          </w:tcPr>
          <w:p w14:paraId="1F1F1DFD" w14:textId="77777777" w:rsidR="009B43AB" w:rsidRDefault="009B43AB" w:rsidP="006847F1">
            <w:pPr>
              <w:widowControl w:val="0"/>
              <w:spacing w:after="0"/>
              <w:rPr>
                <w:rFonts w:cs="Times New Roman"/>
                <w:color w:val="000000"/>
              </w:rPr>
            </w:pPr>
            <w:r>
              <w:rPr>
                <w:rFonts w:cs="Times New Roman"/>
                <w:color w:val="000000"/>
              </w:rPr>
              <w:t>60 баллов</w:t>
            </w:r>
          </w:p>
        </w:tc>
        <w:tc>
          <w:tcPr>
            <w:tcW w:w="520" w:type="pct"/>
            <w:gridSpan w:val="3"/>
            <w:vMerge/>
            <w:tcBorders>
              <w:top w:val="single" w:sz="4" w:space="0" w:color="000000"/>
              <w:left w:val="single" w:sz="4" w:space="0" w:color="000000"/>
              <w:right w:val="single" w:sz="4" w:space="0" w:color="000000"/>
            </w:tcBorders>
          </w:tcPr>
          <w:p w14:paraId="07CE3813"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708" w:type="pct"/>
            <w:vMerge/>
            <w:tcBorders>
              <w:top w:val="single" w:sz="4" w:space="0" w:color="000000"/>
              <w:left w:val="single" w:sz="4" w:space="0" w:color="000000"/>
              <w:right w:val="single" w:sz="4" w:space="0" w:color="000000"/>
            </w:tcBorders>
            <w:shd w:val="clear" w:color="auto" w:fill="auto"/>
            <w:vAlign w:val="bottom"/>
          </w:tcPr>
          <w:p w14:paraId="0D49D71F"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443" w:type="pct"/>
            <w:vMerge/>
            <w:tcBorders>
              <w:top w:val="single" w:sz="4" w:space="0" w:color="000000"/>
              <w:left w:val="single" w:sz="4" w:space="0" w:color="000000"/>
              <w:right w:val="single" w:sz="4" w:space="0" w:color="000000"/>
            </w:tcBorders>
          </w:tcPr>
          <w:p w14:paraId="64CE65CD"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r>
      <w:tr w:rsidR="009B43AB" w14:paraId="507256E7" w14:textId="77777777" w:rsidTr="009B43AB">
        <w:trPr>
          <w:trHeight w:val="283"/>
        </w:trPr>
        <w:tc>
          <w:tcPr>
            <w:tcW w:w="1015" w:type="pct"/>
            <w:gridSpan w:val="2"/>
            <w:vMerge/>
            <w:tcBorders>
              <w:top w:val="single" w:sz="4" w:space="0" w:color="000000"/>
              <w:left w:val="single" w:sz="4" w:space="0" w:color="000000"/>
              <w:right w:val="single" w:sz="4" w:space="0" w:color="000000"/>
            </w:tcBorders>
            <w:shd w:val="clear" w:color="auto" w:fill="auto"/>
            <w:vAlign w:val="center"/>
          </w:tcPr>
          <w:p w14:paraId="73F5E093"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1821"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AB55C5E" w14:textId="77777777" w:rsidR="009B43AB" w:rsidRDefault="009B43AB" w:rsidP="006847F1">
            <w:pPr>
              <w:widowControl w:val="0"/>
              <w:spacing w:after="0"/>
              <w:rPr>
                <w:rFonts w:cs="Times New Roman"/>
                <w:color w:val="000000"/>
              </w:rPr>
            </w:pPr>
            <w:r>
              <w:rPr>
                <w:rFonts w:cs="Times New Roman"/>
                <w:color w:val="000000"/>
              </w:rPr>
              <w:t xml:space="preserve">- меньше установленного срока ожидания не менее, чем на </w:t>
            </w:r>
            <w:r>
              <w:rPr>
                <w:rFonts w:cs="Times New Roman"/>
                <w:color w:val="000000"/>
              </w:rPr>
              <w:lastRenderedPageBreak/>
              <w:t xml:space="preserve">½ срока </w:t>
            </w:r>
          </w:p>
        </w:tc>
        <w:tc>
          <w:tcPr>
            <w:tcW w:w="493" w:type="pct"/>
            <w:gridSpan w:val="2"/>
            <w:tcBorders>
              <w:top w:val="single" w:sz="4" w:space="0" w:color="000000"/>
              <w:left w:val="single" w:sz="4" w:space="0" w:color="000000"/>
              <w:bottom w:val="single" w:sz="4" w:space="0" w:color="000000"/>
              <w:right w:val="single" w:sz="4" w:space="0" w:color="000000"/>
            </w:tcBorders>
            <w:shd w:val="clear" w:color="auto" w:fill="auto"/>
          </w:tcPr>
          <w:p w14:paraId="5AA54A74" w14:textId="77777777" w:rsidR="009B43AB" w:rsidRDefault="009B43AB" w:rsidP="006847F1">
            <w:pPr>
              <w:widowControl w:val="0"/>
              <w:spacing w:after="0"/>
              <w:rPr>
                <w:rFonts w:cs="Times New Roman"/>
                <w:color w:val="000000"/>
              </w:rPr>
            </w:pPr>
            <w:r>
              <w:rPr>
                <w:rFonts w:cs="Times New Roman"/>
                <w:color w:val="000000"/>
              </w:rPr>
              <w:lastRenderedPageBreak/>
              <w:t>100 баллов</w:t>
            </w:r>
          </w:p>
        </w:tc>
        <w:tc>
          <w:tcPr>
            <w:tcW w:w="520" w:type="pct"/>
            <w:gridSpan w:val="3"/>
            <w:vMerge/>
            <w:tcBorders>
              <w:top w:val="single" w:sz="4" w:space="0" w:color="000000"/>
              <w:left w:val="single" w:sz="4" w:space="0" w:color="000000"/>
              <w:right w:val="single" w:sz="4" w:space="0" w:color="000000"/>
            </w:tcBorders>
          </w:tcPr>
          <w:p w14:paraId="122628D9"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708" w:type="pct"/>
            <w:vMerge/>
            <w:tcBorders>
              <w:top w:val="single" w:sz="4" w:space="0" w:color="000000"/>
              <w:left w:val="single" w:sz="4" w:space="0" w:color="000000"/>
              <w:right w:val="single" w:sz="4" w:space="0" w:color="000000"/>
            </w:tcBorders>
            <w:shd w:val="clear" w:color="auto" w:fill="auto"/>
            <w:vAlign w:val="bottom"/>
          </w:tcPr>
          <w:p w14:paraId="5CF9C51A"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c>
          <w:tcPr>
            <w:tcW w:w="443" w:type="pct"/>
            <w:vMerge/>
            <w:tcBorders>
              <w:top w:val="single" w:sz="4" w:space="0" w:color="000000"/>
              <w:left w:val="single" w:sz="4" w:space="0" w:color="000000"/>
              <w:right w:val="single" w:sz="4" w:space="0" w:color="000000"/>
            </w:tcBorders>
          </w:tcPr>
          <w:p w14:paraId="750B6017" w14:textId="77777777" w:rsidR="009B43AB" w:rsidRDefault="009B43AB"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r>
    </w:tbl>
    <w:p w14:paraId="4D7CC232" w14:textId="77777777" w:rsidR="00CF1E00" w:rsidRDefault="00CF1E00" w:rsidP="00CF1E00">
      <w:pPr>
        <w:widowControl w:val="0"/>
        <w:spacing w:before="240"/>
        <w:rPr>
          <w:color w:val="000000"/>
          <w:sz w:val="24"/>
          <w:szCs w:val="24"/>
        </w:rPr>
      </w:pPr>
      <w:r>
        <w:rPr>
          <w:color w:val="000000"/>
          <w:sz w:val="24"/>
          <w:szCs w:val="24"/>
        </w:rPr>
        <w:t xml:space="preserve">Подпись эксперта_______________________________________ </w:t>
      </w:r>
      <w:r>
        <w:rPr>
          <w:color w:val="000000"/>
          <w:sz w:val="24"/>
          <w:szCs w:val="24"/>
        </w:rPr>
        <w:tab/>
      </w:r>
      <w:r>
        <w:rPr>
          <w:color w:val="000000"/>
          <w:sz w:val="24"/>
          <w:szCs w:val="24"/>
        </w:rPr>
        <w:tab/>
      </w:r>
      <w:r>
        <w:rPr>
          <w:color w:val="000000"/>
          <w:sz w:val="24"/>
          <w:szCs w:val="24"/>
        </w:rPr>
        <w:tab/>
      </w:r>
      <w:r>
        <w:rPr>
          <w:color w:val="000000"/>
          <w:sz w:val="24"/>
          <w:szCs w:val="24"/>
        </w:rPr>
        <w:tab/>
        <w:t>Дата проведения оценки _____________________</w:t>
      </w:r>
    </w:p>
    <w:p w14:paraId="3BFC21D7" w14:textId="77777777" w:rsidR="00100F80" w:rsidRDefault="00CF1E00" w:rsidP="00CF1E00">
      <w:pPr>
        <w:widowControl w:val="0"/>
        <w:spacing w:before="240"/>
        <w:rPr>
          <w:color w:val="000000"/>
          <w:sz w:val="24"/>
          <w:szCs w:val="24"/>
        </w:rPr>
      </w:pPr>
      <w:r>
        <w:rPr>
          <w:color w:val="000000"/>
          <w:sz w:val="24"/>
          <w:szCs w:val="24"/>
        </w:rPr>
        <w:t>Подпись руководителя организации социальной сферы ______________________________       Дата ознакомления</w:t>
      </w:r>
      <w:r>
        <w:rPr>
          <w:color w:val="000000"/>
          <w:sz w:val="24"/>
          <w:szCs w:val="24"/>
        </w:rPr>
        <w:tab/>
        <w:t>___________________</w:t>
      </w:r>
    </w:p>
    <w:p w14:paraId="0597808A" w14:textId="77777777" w:rsidR="00100F80" w:rsidRDefault="00100F80" w:rsidP="00CF1E00">
      <w:pPr>
        <w:widowControl w:val="0"/>
        <w:spacing w:before="240"/>
        <w:rPr>
          <w:color w:val="000000"/>
          <w:sz w:val="24"/>
          <w:szCs w:val="24"/>
        </w:rPr>
      </w:pPr>
    </w:p>
    <w:p w14:paraId="4632CFAE" w14:textId="0C65FC50" w:rsidR="00CF1E00" w:rsidRPr="00100F80" w:rsidRDefault="00100F80" w:rsidP="00CF1E00">
      <w:pPr>
        <w:widowControl w:val="0"/>
        <w:spacing w:before="240"/>
        <w:rPr>
          <w:b/>
          <w:i/>
          <w:color w:val="000000"/>
          <w:sz w:val="28"/>
          <w:szCs w:val="28"/>
        </w:rPr>
      </w:pPr>
      <w:r w:rsidRPr="00100F80">
        <w:rPr>
          <w:b/>
          <w:color w:val="000000"/>
          <w:sz w:val="28"/>
          <w:szCs w:val="28"/>
        </w:rPr>
        <w:t>Ф</w:t>
      </w:r>
      <w:r w:rsidRPr="00100F80">
        <w:rPr>
          <w:b/>
          <w:bCs/>
          <w:color w:val="000000"/>
          <w:sz w:val="28"/>
          <w:szCs w:val="28"/>
        </w:rPr>
        <w:t>ормы бланков экспертных наблюдений в организациях социального обслуживания</w:t>
      </w:r>
      <w:r w:rsidRPr="00100F80">
        <w:rPr>
          <w:b/>
          <w:color w:val="000000"/>
          <w:sz w:val="28"/>
          <w:szCs w:val="28"/>
        </w:rPr>
        <w:t xml:space="preserve"> </w:t>
      </w:r>
      <w:r w:rsidR="00B03E4A">
        <w:rPr>
          <w:b/>
          <w:color w:val="000000"/>
          <w:sz w:val="28"/>
          <w:szCs w:val="28"/>
        </w:rPr>
        <w:t>(надомные)</w:t>
      </w:r>
      <w:r w:rsidR="00CF1E00" w:rsidRPr="00100F80">
        <w:rPr>
          <w:b/>
          <w:sz w:val="28"/>
          <w:szCs w:val="28"/>
        </w:rPr>
        <w:br w:type="page" w:clear="all"/>
      </w:r>
    </w:p>
    <w:p w14:paraId="51FE5A0C" w14:textId="6D243FF1" w:rsidR="00CF1E00" w:rsidRDefault="00DC0826" w:rsidP="00CF1E00">
      <w:pPr>
        <w:widowControl w:val="0"/>
        <w:jc w:val="center"/>
        <w:rPr>
          <w:b/>
          <w:color w:val="000000"/>
          <w:sz w:val="24"/>
          <w:szCs w:val="24"/>
        </w:rPr>
      </w:pPr>
      <w:r w:rsidRPr="00DC0826">
        <w:rPr>
          <w:b/>
          <w:bCs/>
          <w:color w:val="000000"/>
          <w:sz w:val="24"/>
          <w:szCs w:val="24"/>
        </w:rPr>
        <w:lastRenderedPageBreak/>
        <w:t xml:space="preserve">Бланк экспертных </w:t>
      </w:r>
      <w:r w:rsidR="00CF1E00">
        <w:rPr>
          <w:b/>
          <w:color w:val="000000"/>
          <w:sz w:val="24"/>
          <w:szCs w:val="24"/>
        </w:rPr>
        <w:t>провер</w:t>
      </w:r>
      <w:r>
        <w:rPr>
          <w:b/>
          <w:color w:val="000000"/>
          <w:sz w:val="24"/>
          <w:szCs w:val="24"/>
        </w:rPr>
        <w:t xml:space="preserve">ок </w:t>
      </w:r>
      <w:r w:rsidR="00CF1E00">
        <w:rPr>
          <w:b/>
          <w:color w:val="000000"/>
          <w:sz w:val="24"/>
          <w:szCs w:val="24"/>
        </w:rPr>
        <w:t>доступности услуг для инвалидов</w:t>
      </w:r>
    </w:p>
    <w:p w14:paraId="25D16756" w14:textId="77777777" w:rsidR="00CF1E00" w:rsidRDefault="00CF1E00" w:rsidP="00CF1E00">
      <w:pPr>
        <w:widowControl w:val="0"/>
        <w:jc w:val="center"/>
        <w:rPr>
          <w:color w:val="000000"/>
          <w:sz w:val="28"/>
          <w:szCs w:val="28"/>
        </w:rPr>
      </w:pPr>
    </w:p>
    <w:p w14:paraId="506C15A1" w14:textId="77777777" w:rsidR="00CF1E00" w:rsidRPr="009B43AB" w:rsidRDefault="00CF1E00" w:rsidP="00CF1E00">
      <w:pPr>
        <w:jc w:val="center"/>
        <w:rPr>
          <w:i/>
          <w:color w:val="000000"/>
          <w:sz w:val="24"/>
          <w:szCs w:val="24"/>
        </w:rPr>
      </w:pPr>
      <w:r w:rsidRPr="009B43AB">
        <w:rPr>
          <w:i/>
          <w:color w:val="000000"/>
          <w:sz w:val="24"/>
          <w:szCs w:val="24"/>
        </w:rPr>
        <w:t>Проставьте соответствующие баллы в пустых ячейках формы</w:t>
      </w:r>
    </w:p>
    <w:p w14:paraId="5D86A5BE" w14:textId="77777777" w:rsidR="00CF1E00" w:rsidRPr="009B43AB" w:rsidRDefault="00CF1E00" w:rsidP="00CF1E00">
      <w:pPr>
        <w:jc w:val="center"/>
        <w:rPr>
          <w:color w:val="000000"/>
          <w:sz w:val="24"/>
          <w:szCs w:val="24"/>
        </w:rPr>
      </w:pPr>
    </w:p>
    <w:tbl>
      <w:tblPr>
        <w:tblStyle w:val="StGen10"/>
        <w:tblW w:w="5000" w:type="pct"/>
        <w:tblLook w:val="0400" w:firstRow="0" w:lastRow="0" w:firstColumn="0" w:lastColumn="0" w:noHBand="0" w:noVBand="1"/>
      </w:tblPr>
      <w:tblGrid>
        <w:gridCol w:w="2786"/>
        <w:gridCol w:w="4428"/>
        <w:gridCol w:w="1532"/>
        <w:gridCol w:w="2258"/>
        <w:gridCol w:w="1475"/>
        <w:gridCol w:w="1967"/>
        <w:gridCol w:w="1675"/>
      </w:tblGrid>
      <w:tr w:rsidR="00CF1E00" w14:paraId="318CDA91" w14:textId="77777777" w:rsidTr="009B43AB">
        <w:trPr>
          <w:trHeight w:val="20"/>
        </w:trPr>
        <w:tc>
          <w:tcPr>
            <w:tcW w:w="767" w:type="pct"/>
            <w:tcBorders>
              <w:top w:val="single" w:sz="4" w:space="0" w:color="000000"/>
              <w:left w:val="single" w:sz="4" w:space="0" w:color="000000"/>
              <w:bottom w:val="single" w:sz="4" w:space="0" w:color="000000"/>
              <w:right w:val="single" w:sz="4" w:space="0" w:color="000000"/>
            </w:tcBorders>
            <w:shd w:val="clear" w:color="auto" w:fill="D0CECE"/>
            <w:vAlign w:val="center"/>
          </w:tcPr>
          <w:p w14:paraId="11914537" w14:textId="77777777" w:rsidR="00CF1E00" w:rsidRDefault="00CF1E00" w:rsidP="006847F1">
            <w:pPr>
              <w:widowControl w:val="0"/>
              <w:spacing w:after="0" w:line="240" w:lineRule="auto"/>
              <w:ind w:left="-70" w:right="-75"/>
              <w:jc w:val="center"/>
              <w:rPr>
                <w:rFonts w:cs="Times New Roman"/>
                <w:b/>
                <w:color w:val="000000"/>
                <w:sz w:val="24"/>
                <w:szCs w:val="24"/>
              </w:rPr>
            </w:pPr>
            <w:r>
              <w:rPr>
                <w:rFonts w:cs="Times New Roman"/>
                <w:b/>
                <w:color w:val="000000"/>
                <w:sz w:val="24"/>
                <w:szCs w:val="24"/>
              </w:rPr>
              <w:t>Показатель</w:t>
            </w:r>
          </w:p>
        </w:tc>
        <w:tc>
          <w:tcPr>
            <w:tcW w:w="3692" w:type="pct"/>
            <w:gridSpan w:val="5"/>
            <w:tcBorders>
              <w:top w:val="single" w:sz="4" w:space="0" w:color="000000"/>
              <w:left w:val="none" w:sz="4" w:space="0" w:color="000000"/>
              <w:bottom w:val="single" w:sz="4" w:space="0" w:color="000000"/>
              <w:right w:val="single" w:sz="4" w:space="0" w:color="000000"/>
            </w:tcBorders>
            <w:shd w:val="clear" w:color="auto" w:fill="D0CECE"/>
          </w:tcPr>
          <w:p w14:paraId="0D1904A2" w14:textId="77777777" w:rsidR="00CF1E00" w:rsidRDefault="00CF1E00" w:rsidP="006847F1">
            <w:pPr>
              <w:widowControl w:val="0"/>
              <w:spacing w:after="0" w:line="240" w:lineRule="auto"/>
              <w:ind w:left="-58" w:right="-63"/>
              <w:jc w:val="center"/>
              <w:rPr>
                <w:rFonts w:cs="Times New Roman"/>
                <w:b/>
                <w:color w:val="000000"/>
                <w:sz w:val="24"/>
                <w:szCs w:val="24"/>
              </w:rPr>
            </w:pPr>
            <w:r>
              <w:rPr>
                <w:rFonts w:cs="Times New Roman"/>
                <w:b/>
                <w:color w:val="000000"/>
                <w:sz w:val="24"/>
                <w:szCs w:val="24"/>
              </w:rPr>
              <w:t>Результаты оценки</w:t>
            </w:r>
          </w:p>
        </w:tc>
        <w:tc>
          <w:tcPr>
            <w:tcW w:w="541" w:type="pct"/>
            <w:vMerge w:val="restart"/>
            <w:tcBorders>
              <w:top w:val="single" w:sz="4" w:space="0" w:color="000000"/>
              <w:left w:val="none" w:sz="4" w:space="0" w:color="000000"/>
              <w:right w:val="single" w:sz="4" w:space="0" w:color="000000"/>
            </w:tcBorders>
            <w:shd w:val="clear" w:color="auto" w:fill="D0CECE"/>
            <w:vAlign w:val="center"/>
          </w:tcPr>
          <w:p w14:paraId="13D3706E" w14:textId="77777777" w:rsidR="00CF1E00" w:rsidRDefault="00CF1E00" w:rsidP="006847F1">
            <w:pPr>
              <w:widowControl w:val="0"/>
              <w:spacing w:after="0" w:line="240" w:lineRule="auto"/>
              <w:ind w:left="-129" w:right="-128"/>
              <w:jc w:val="center"/>
              <w:rPr>
                <w:rFonts w:cs="Times New Roman"/>
                <w:b/>
                <w:color w:val="000000"/>
              </w:rPr>
            </w:pPr>
            <w:r>
              <w:rPr>
                <w:rFonts w:cs="Times New Roman"/>
                <w:b/>
                <w:color w:val="000000"/>
              </w:rPr>
              <w:t xml:space="preserve">Номер фото/ скриншота, иного документа, </w:t>
            </w:r>
            <w:proofErr w:type="spellStart"/>
            <w:r>
              <w:rPr>
                <w:rFonts w:cs="Times New Roman"/>
                <w:b/>
                <w:color w:val="000000"/>
              </w:rPr>
              <w:t>подтверж</w:t>
            </w:r>
            <w:proofErr w:type="spellEnd"/>
            <w:r>
              <w:rPr>
                <w:rFonts w:cs="Times New Roman"/>
                <w:b/>
                <w:color w:val="000000"/>
              </w:rPr>
              <w:t>-дающего наличие и состояние условий доступности</w:t>
            </w:r>
          </w:p>
        </w:tc>
      </w:tr>
      <w:tr w:rsidR="00CF1E00" w14:paraId="0F52FD43" w14:textId="77777777" w:rsidTr="009B43AB">
        <w:trPr>
          <w:trHeight w:val="253"/>
        </w:trPr>
        <w:tc>
          <w:tcPr>
            <w:tcW w:w="767" w:type="pct"/>
            <w:tcBorders>
              <w:top w:val="none" w:sz="4" w:space="0" w:color="000000"/>
              <w:left w:val="single" w:sz="4" w:space="0" w:color="auto"/>
              <w:bottom w:val="single" w:sz="4" w:space="0" w:color="000000"/>
              <w:right w:val="single" w:sz="4" w:space="0" w:color="000000"/>
            </w:tcBorders>
            <w:shd w:val="clear" w:color="auto" w:fill="D9D9D9"/>
            <w:vAlign w:val="center"/>
          </w:tcPr>
          <w:p w14:paraId="03A9C5C5" w14:textId="77777777" w:rsidR="00CF1E00" w:rsidRDefault="00CF1E00" w:rsidP="006847F1">
            <w:pPr>
              <w:widowControl w:val="0"/>
              <w:spacing w:after="0" w:line="240" w:lineRule="auto"/>
              <w:rPr>
                <w:rFonts w:cs="Times New Roman"/>
                <w:color w:val="000000"/>
                <w:sz w:val="23"/>
                <w:szCs w:val="23"/>
              </w:rPr>
            </w:pPr>
            <w:r>
              <w:rPr>
                <w:rFonts w:cs="Times New Roman"/>
                <w:b/>
                <w:color w:val="000000"/>
                <w:sz w:val="23"/>
                <w:szCs w:val="23"/>
              </w:rPr>
              <w:t>3.1. Оборудование территории, прилегающей к организации социальной сферы, и ее помещений с учетом доступности для инвалидов</w:t>
            </w:r>
          </w:p>
        </w:tc>
        <w:tc>
          <w:tcPr>
            <w:tcW w:w="1394" w:type="pct"/>
            <w:tcBorders>
              <w:top w:val="single" w:sz="4" w:space="0" w:color="000000"/>
              <w:left w:val="none" w:sz="4" w:space="0" w:color="000000"/>
              <w:bottom w:val="single" w:sz="4" w:space="0" w:color="000000"/>
              <w:right w:val="single" w:sz="4" w:space="0" w:color="000000"/>
            </w:tcBorders>
            <w:shd w:val="clear" w:color="auto" w:fill="D9D9D9"/>
            <w:vAlign w:val="center"/>
          </w:tcPr>
          <w:p w14:paraId="2314C8EC" w14:textId="77777777" w:rsidR="00CF1E00" w:rsidRDefault="00CF1E00" w:rsidP="006847F1">
            <w:pPr>
              <w:widowControl w:val="0"/>
              <w:spacing w:after="0" w:line="240" w:lineRule="auto"/>
              <w:jc w:val="center"/>
              <w:rPr>
                <w:rFonts w:cs="Times New Roman"/>
                <w:color w:val="000000"/>
                <w:sz w:val="24"/>
                <w:szCs w:val="24"/>
              </w:rPr>
            </w:pPr>
            <w:r>
              <w:rPr>
                <w:rFonts w:cs="Times New Roman"/>
                <w:b/>
                <w:color w:val="000000"/>
              </w:rPr>
              <w:t>Характеристика состояния</w:t>
            </w:r>
          </w:p>
        </w:tc>
        <w:tc>
          <w:tcPr>
            <w:tcW w:w="496" w:type="pct"/>
            <w:tcBorders>
              <w:top w:val="single" w:sz="4" w:space="0" w:color="000000"/>
              <w:left w:val="none" w:sz="4" w:space="0" w:color="000000"/>
              <w:bottom w:val="single" w:sz="4" w:space="0" w:color="000000"/>
              <w:right w:val="single" w:sz="4" w:space="0" w:color="000000"/>
            </w:tcBorders>
            <w:shd w:val="clear" w:color="auto" w:fill="D9D9D9"/>
            <w:vAlign w:val="center"/>
          </w:tcPr>
          <w:p w14:paraId="6F6CBB9B" w14:textId="77777777" w:rsidR="00CF1E00" w:rsidRDefault="00CF1E00" w:rsidP="006847F1">
            <w:pPr>
              <w:widowControl w:val="0"/>
              <w:spacing w:after="0" w:line="240" w:lineRule="auto"/>
              <w:jc w:val="center"/>
              <w:rPr>
                <w:rFonts w:cs="Times New Roman"/>
                <w:b/>
                <w:color w:val="000000"/>
              </w:rPr>
            </w:pPr>
            <w:r>
              <w:rPr>
                <w:rFonts w:cs="Times New Roman"/>
                <w:b/>
                <w:color w:val="000000"/>
              </w:rPr>
              <w:t>Наличие</w:t>
            </w:r>
          </w:p>
          <w:p w14:paraId="39661A27" w14:textId="77777777" w:rsidR="00CF1E00" w:rsidRDefault="00CF1E00" w:rsidP="006847F1">
            <w:pPr>
              <w:widowControl w:val="0"/>
              <w:spacing w:after="0" w:line="240" w:lineRule="auto"/>
              <w:jc w:val="center"/>
              <w:rPr>
                <w:rFonts w:cs="Times New Roman"/>
                <w:i/>
                <w:color w:val="000000"/>
                <w:sz w:val="24"/>
                <w:szCs w:val="24"/>
              </w:rPr>
            </w:pPr>
            <w:r>
              <w:rPr>
                <w:rFonts w:cs="Times New Roman"/>
                <w:i/>
                <w:color w:val="000000"/>
                <w:sz w:val="24"/>
                <w:szCs w:val="24"/>
              </w:rPr>
              <w:t xml:space="preserve">1- да, </w:t>
            </w:r>
          </w:p>
          <w:p w14:paraId="1D0612ED" w14:textId="77777777" w:rsidR="00CF1E00" w:rsidRDefault="00CF1E00" w:rsidP="006847F1">
            <w:pPr>
              <w:widowControl w:val="0"/>
              <w:spacing w:after="0" w:line="240" w:lineRule="auto"/>
              <w:jc w:val="center"/>
              <w:rPr>
                <w:rFonts w:cs="Times New Roman"/>
                <w:i/>
                <w:color w:val="000000"/>
                <w:sz w:val="24"/>
                <w:szCs w:val="24"/>
              </w:rPr>
            </w:pPr>
            <w:r>
              <w:rPr>
                <w:rFonts w:cs="Times New Roman"/>
                <w:i/>
                <w:color w:val="000000"/>
                <w:sz w:val="24"/>
                <w:szCs w:val="24"/>
              </w:rPr>
              <w:t>0 - нет</w:t>
            </w:r>
          </w:p>
        </w:tc>
        <w:tc>
          <w:tcPr>
            <w:tcW w:w="72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D10CFE3" w14:textId="77777777" w:rsidR="00CF1E00" w:rsidRDefault="00CF1E00" w:rsidP="006847F1">
            <w:pPr>
              <w:widowControl w:val="0"/>
              <w:spacing w:after="0" w:line="240" w:lineRule="auto"/>
              <w:jc w:val="center"/>
              <w:rPr>
                <w:rFonts w:cs="Times New Roman"/>
                <w:b/>
                <w:color w:val="000000"/>
              </w:rPr>
            </w:pPr>
            <w:r>
              <w:rPr>
                <w:rFonts w:cs="Times New Roman"/>
                <w:b/>
                <w:color w:val="000000"/>
              </w:rPr>
              <w:t>Соответствие требованиям, состояние</w:t>
            </w:r>
          </w:p>
          <w:p w14:paraId="5903FD5F" w14:textId="77777777" w:rsidR="00CF1E00" w:rsidRDefault="00CF1E00" w:rsidP="006847F1">
            <w:pPr>
              <w:widowControl w:val="0"/>
              <w:spacing w:after="0" w:line="240" w:lineRule="auto"/>
              <w:ind w:left="-63" w:right="-98"/>
              <w:jc w:val="center"/>
              <w:rPr>
                <w:rFonts w:cs="Times New Roman"/>
                <w:i/>
                <w:color w:val="000000"/>
                <w:sz w:val="18"/>
                <w:szCs w:val="18"/>
              </w:rPr>
            </w:pPr>
            <w:r>
              <w:rPr>
                <w:rFonts w:cs="Times New Roman"/>
                <w:i/>
                <w:color w:val="000000"/>
                <w:sz w:val="18"/>
                <w:szCs w:val="18"/>
              </w:rPr>
              <w:t>1 – хорошее (все характеристики обеспечиваются)</w:t>
            </w:r>
          </w:p>
          <w:p w14:paraId="091C116A" w14:textId="77777777" w:rsidR="00CF1E00" w:rsidRDefault="00CF1E00" w:rsidP="006847F1">
            <w:pPr>
              <w:widowControl w:val="0"/>
              <w:spacing w:after="0" w:line="240" w:lineRule="auto"/>
              <w:ind w:left="-63" w:right="-98"/>
              <w:jc w:val="center"/>
              <w:rPr>
                <w:rFonts w:cs="Times New Roman"/>
                <w:i/>
                <w:color w:val="000000"/>
                <w:sz w:val="18"/>
                <w:szCs w:val="18"/>
              </w:rPr>
            </w:pPr>
            <w:r>
              <w:rPr>
                <w:rFonts w:cs="Times New Roman"/>
                <w:i/>
                <w:color w:val="000000"/>
                <w:sz w:val="18"/>
                <w:szCs w:val="18"/>
              </w:rPr>
              <w:t>0,5- удовлетворительное (часть характеристики отсутствует/не выполнено)</w:t>
            </w:r>
          </w:p>
          <w:p w14:paraId="14D4B234" w14:textId="77777777" w:rsidR="00CF1E00" w:rsidRDefault="00CF1E00" w:rsidP="006847F1">
            <w:pPr>
              <w:widowControl w:val="0"/>
              <w:spacing w:after="0" w:line="240" w:lineRule="auto"/>
              <w:ind w:left="-63" w:right="-98"/>
              <w:jc w:val="center"/>
              <w:rPr>
                <w:rFonts w:cs="Times New Roman"/>
                <w:b/>
                <w:color w:val="000000"/>
                <w:sz w:val="24"/>
                <w:szCs w:val="24"/>
              </w:rPr>
            </w:pPr>
            <w:r>
              <w:rPr>
                <w:rFonts w:cs="Times New Roman"/>
                <w:i/>
                <w:color w:val="000000"/>
                <w:sz w:val="18"/>
                <w:szCs w:val="18"/>
              </w:rPr>
              <w:t>0 – неудовлетворительное (отсутствуют все или большая часть характеристик)</w:t>
            </w:r>
          </w:p>
        </w:tc>
        <w:tc>
          <w:tcPr>
            <w:tcW w:w="451" w:type="pct"/>
            <w:tcBorders>
              <w:top w:val="single" w:sz="4" w:space="0" w:color="000000"/>
              <w:left w:val="single" w:sz="4" w:space="0" w:color="000000"/>
              <w:bottom w:val="single" w:sz="4" w:space="0" w:color="000000"/>
              <w:right w:val="single" w:sz="4" w:space="0" w:color="000000"/>
            </w:tcBorders>
            <w:shd w:val="clear" w:color="auto" w:fill="D9D9D9"/>
          </w:tcPr>
          <w:p w14:paraId="3EC52C30" w14:textId="77777777" w:rsidR="00CF1E00" w:rsidRDefault="00CF1E00" w:rsidP="006847F1">
            <w:pPr>
              <w:widowControl w:val="0"/>
              <w:spacing w:after="0" w:line="240" w:lineRule="auto"/>
              <w:ind w:left="-68" w:right="-90"/>
              <w:jc w:val="center"/>
              <w:rPr>
                <w:rFonts w:cs="Times New Roman"/>
                <w:b/>
                <w:color w:val="000000"/>
              </w:rPr>
            </w:pPr>
            <w:r>
              <w:rPr>
                <w:rFonts w:cs="Times New Roman"/>
                <w:b/>
                <w:color w:val="000000"/>
              </w:rPr>
              <w:t>Итоговая оценка</w:t>
            </w:r>
          </w:p>
          <w:p w14:paraId="2D3D093A" w14:textId="77777777" w:rsidR="00CF1E00" w:rsidRDefault="00CF1E00" w:rsidP="006847F1">
            <w:pPr>
              <w:widowControl w:val="0"/>
              <w:spacing w:after="0" w:line="240" w:lineRule="auto"/>
              <w:ind w:left="-68" w:right="-90"/>
              <w:jc w:val="center"/>
              <w:rPr>
                <w:rFonts w:cs="Times New Roman"/>
                <w:i/>
                <w:color w:val="000000"/>
                <w:sz w:val="24"/>
                <w:szCs w:val="24"/>
              </w:rPr>
            </w:pPr>
            <w:r>
              <w:rPr>
                <w:rFonts w:cs="Times New Roman"/>
                <w:i/>
                <w:color w:val="000000"/>
                <w:sz w:val="20"/>
                <w:szCs w:val="20"/>
              </w:rPr>
              <w:t>произведение столбцов 3 и 4</w:t>
            </w:r>
          </w:p>
        </w:tc>
        <w:tc>
          <w:tcPr>
            <w:tcW w:w="63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997BD1B" w14:textId="77777777" w:rsidR="00CF1E00" w:rsidRDefault="00CF1E00" w:rsidP="006847F1">
            <w:pPr>
              <w:widowControl w:val="0"/>
              <w:spacing w:after="0" w:line="240" w:lineRule="auto"/>
              <w:jc w:val="center"/>
              <w:rPr>
                <w:rFonts w:cs="Times New Roman"/>
                <w:color w:val="000000"/>
              </w:rPr>
            </w:pPr>
            <w:r>
              <w:rPr>
                <w:rFonts w:cs="Times New Roman"/>
                <w:b/>
                <w:color w:val="000000"/>
              </w:rPr>
              <w:t>Комментарии, замечания, выявленные недостатки</w:t>
            </w:r>
          </w:p>
        </w:tc>
        <w:tc>
          <w:tcPr>
            <w:tcW w:w="541" w:type="pct"/>
            <w:vMerge/>
            <w:tcBorders>
              <w:top w:val="single" w:sz="4" w:space="0" w:color="000000"/>
              <w:left w:val="none" w:sz="4" w:space="0" w:color="000000"/>
              <w:right w:val="single" w:sz="4" w:space="0" w:color="000000"/>
            </w:tcBorders>
            <w:shd w:val="clear" w:color="auto" w:fill="D0CECE"/>
            <w:vAlign w:val="center"/>
          </w:tcPr>
          <w:p w14:paraId="6D3E6FC6" w14:textId="77777777" w:rsidR="00CF1E00" w:rsidRDefault="00CF1E00" w:rsidP="006847F1">
            <w:pPr>
              <w:widowControl w:val="0"/>
              <w:pBdr>
                <w:top w:val="none" w:sz="4" w:space="0" w:color="000000"/>
                <w:left w:val="none" w:sz="4" w:space="0" w:color="000000"/>
                <w:bottom w:val="none" w:sz="4" w:space="0" w:color="000000"/>
                <w:right w:val="none" w:sz="4" w:space="0" w:color="000000"/>
                <w:between w:val="none" w:sz="4" w:space="0" w:color="000000"/>
              </w:pBdr>
              <w:spacing w:after="0" w:line="276" w:lineRule="auto"/>
              <w:rPr>
                <w:rFonts w:cs="Times New Roman"/>
                <w:color w:val="000000"/>
              </w:rPr>
            </w:pPr>
          </w:p>
        </w:tc>
      </w:tr>
      <w:tr w:rsidR="00CF1E00" w14:paraId="2F2D5786" w14:textId="77777777" w:rsidTr="009B43AB">
        <w:trPr>
          <w:trHeight w:val="20"/>
        </w:trPr>
        <w:tc>
          <w:tcPr>
            <w:tcW w:w="767" w:type="pct"/>
            <w:tcBorders>
              <w:top w:val="none" w:sz="4" w:space="0" w:color="000000"/>
              <w:left w:val="single" w:sz="4" w:space="0" w:color="auto"/>
              <w:bottom w:val="single" w:sz="4" w:space="0" w:color="auto"/>
              <w:right w:val="single" w:sz="4" w:space="0" w:color="000000"/>
            </w:tcBorders>
            <w:shd w:val="clear" w:color="auto" w:fill="D9D9D9"/>
            <w:vAlign w:val="center"/>
          </w:tcPr>
          <w:p w14:paraId="7DCAB067" w14:textId="77777777" w:rsidR="00CF1E00" w:rsidRDefault="00CF1E00" w:rsidP="006847F1">
            <w:pPr>
              <w:widowControl w:val="0"/>
              <w:spacing w:after="0" w:line="240" w:lineRule="auto"/>
              <w:jc w:val="center"/>
              <w:rPr>
                <w:rFonts w:cs="Times New Roman"/>
                <w:b/>
                <w:color w:val="000000"/>
                <w:sz w:val="23"/>
                <w:szCs w:val="23"/>
              </w:rPr>
            </w:pPr>
            <w:r>
              <w:rPr>
                <w:rFonts w:cs="Times New Roman"/>
                <w:b/>
                <w:color w:val="000000"/>
                <w:sz w:val="23"/>
                <w:szCs w:val="23"/>
              </w:rPr>
              <w:t>1</w:t>
            </w:r>
          </w:p>
        </w:tc>
        <w:tc>
          <w:tcPr>
            <w:tcW w:w="1394" w:type="pct"/>
            <w:tcBorders>
              <w:top w:val="single" w:sz="4" w:space="0" w:color="000000"/>
              <w:left w:val="none" w:sz="4" w:space="0" w:color="000000"/>
              <w:bottom w:val="single" w:sz="4" w:space="0" w:color="auto"/>
              <w:right w:val="single" w:sz="4" w:space="0" w:color="000000"/>
            </w:tcBorders>
            <w:shd w:val="clear" w:color="auto" w:fill="D9D9D9"/>
            <w:vAlign w:val="center"/>
          </w:tcPr>
          <w:p w14:paraId="63DE610B" w14:textId="77777777" w:rsidR="00CF1E00" w:rsidRDefault="00CF1E00" w:rsidP="006847F1">
            <w:pPr>
              <w:widowControl w:val="0"/>
              <w:spacing w:after="0" w:line="240" w:lineRule="auto"/>
              <w:jc w:val="center"/>
              <w:rPr>
                <w:rFonts w:cs="Times New Roman"/>
                <w:b/>
                <w:color w:val="000000"/>
                <w:sz w:val="24"/>
                <w:szCs w:val="24"/>
              </w:rPr>
            </w:pPr>
            <w:r>
              <w:rPr>
                <w:rFonts w:cs="Times New Roman"/>
                <w:b/>
                <w:color w:val="000000"/>
                <w:sz w:val="24"/>
                <w:szCs w:val="24"/>
              </w:rPr>
              <w:t>2</w:t>
            </w:r>
          </w:p>
        </w:tc>
        <w:tc>
          <w:tcPr>
            <w:tcW w:w="496" w:type="pct"/>
            <w:tcBorders>
              <w:top w:val="single" w:sz="4" w:space="0" w:color="000000"/>
              <w:left w:val="none" w:sz="4" w:space="0" w:color="000000"/>
              <w:bottom w:val="single" w:sz="4" w:space="0" w:color="000000"/>
              <w:right w:val="single" w:sz="4" w:space="0" w:color="000000"/>
            </w:tcBorders>
            <w:shd w:val="clear" w:color="auto" w:fill="D9D9D9"/>
          </w:tcPr>
          <w:p w14:paraId="653DC620" w14:textId="77777777" w:rsidR="00CF1E00" w:rsidRDefault="00CF1E00" w:rsidP="006847F1">
            <w:pPr>
              <w:widowControl w:val="0"/>
              <w:spacing w:after="0" w:line="240" w:lineRule="auto"/>
              <w:jc w:val="center"/>
              <w:rPr>
                <w:rFonts w:cs="Times New Roman"/>
                <w:b/>
                <w:color w:val="000000"/>
                <w:sz w:val="24"/>
                <w:szCs w:val="24"/>
              </w:rPr>
            </w:pPr>
            <w:r>
              <w:rPr>
                <w:rFonts w:cs="Times New Roman"/>
                <w:b/>
                <w:color w:val="000000"/>
                <w:sz w:val="24"/>
                <w:szCs w:val="24"/>
              </w:rPr>
              <w:t>3</w:t>
            </w:r>
          </w:p>
        </w:tc>
        <w:tc>
          <w:tcPr>
            <w:tcW w:w="721" w:type="pct"/>
            <w:tcBorders>
              <w:top w:val="single" w:sz="4" w:space="0" w:color="000000"/>
              <w:left w:val="single" w:sz="4" w:space="0" w:color="000000"/>
              <w:bottom w:val="single" w:sz="4" w:space="0" w:color="000000"/>
              <w:right w:val="single" w:sz="4" w:space="0" w:color="000000"/>
            </w:tcBorders>
            <w:shd w:val="clear" w:color="auto" w:fill="D9D9D9"/>
          </w:tcPr>
          <w:p w14:paraId="0DE69F62" w14:textId="77777777" w:rsidR="00CF1E00" w:rsidRDefault="00CF1E00" w:rsidP="006847F1">
            <w:pPr>
              <w:widowControl w:val="0"/>
              <w:spacing w:after="0" w:line="240" w:lineRule="auto"/>
              <w:jc w:val="center"/>
              <w:rPr>
                <w:rFonts w:cs="Times New Roman"/>
                <w:b/>
                <w:color w:val="000000"/>
                <w:sz w:val="24"/>
                <w:szCs w:val="24"/>
              </w:rPr>
            </w:pPr>
            <w:r>
              <w:rPr>
                <w:rFonts w:cs="Times New Roman"/>
                <w:b/>
                <w:color w:val="000000"/>
                <w:sz w:val="24"/>
                <w:szCs w:val="24"/>
              </w:rPr>
              <w:t>4</w:t>
            </w:r>
          </w:p>
        </w:tc>
        <w:tc>
          <w:tcPr>
            <w:tcW w:w="45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37D1956" w14:textId="77777777" w:rsidR="00CF1E00" w:rsidRDefault="00CF1E00" w:rsidP="006847F1">
            <w:pPr>
              <w:widowControl w:val="0"/>
              <w:spacing w:after="0" w:line="240" w:lineRule="auto"/>
              <w:jc w:val="center"/>
              <w:rPr>
                <w:rFonts w:cs="Times New Roman"/>
                <w:b/>
                <w:color w:val="000000"/>
                <w:sz w:val="24"/>
                <w:szCs w:val="24"/>
              </w:rPr>
            </w:pPr>
            <w:r>
              <w:rPr>
                <w:rFonts w:cs="Times New Roman"/>
                <w:b/>
                <w:color w:val="000000"/>
                <w:sz w:val="24"/>
                <w:szCs w:val="24"/>
              </w:rPr>
              <w:t>5</w:t>
            </w:r>
          </w:p>
        </w:tc>
        <w:tc>
          <w:tcPr>
            <w:tcW w:w="631" w:type="pct"/>
            <w:tcBorders>
              <w:top w:val="single" w:sz="4" w:space="0" w:color="000000"/>
              <w:left w:val="single" w:sz="4" w:space="0" w:color="000000"/>
              <w:bottom w:val="single" w:sz="4" w:space="0" w:color="auto"/>
              <w:right w:val="single" w:sz="4" w:space="0" w:color="000000"/>
            </w:tcBorders>
            <w:shd w:val="clear" w:color="auto" w:fill="D9D9D9"/>
            <w:vAlign w:val="center"/>
          </w:tcPr>
          <w:p w14:paraId="5141F4EC" w14:textId="77777777" w:rsidR="00CF1E00" w:rsidRDefault="00CF1E00" w:rsidP="006847F1">
            <w:pPr>
              <w:widowControl w:val="0"/>
              <w:spacing w:after="0" w:line="240" w:lineRule="auto"/>
              <w:jc w:val="center"/>
              <w:rPr>
                <w:rFonts w:cs="Times New Roman"/>
                <w:b/>
                <w:color w:val="000000"/>
                <w:sz w:val="24"/>
                <w:szCs w:val="24"/>
              </w:rPr>
            </w:pPr>
            <w:r>
              <w:rPr>
                <w:rFonts w:cs="Times New Roman"/>
                <w:b/>
                <w:color w:val="000000"/>
                <w:sz w:val="24"/>
                <w:szCs w:val="24"/>
              </w:rPr>
              <w:t>6</w:t>
            </w:r>
          </w:p>
        </w:tc>
        <w:tc>
          <w:tcPr>
            <w:tcW w:w="541" w:type="pct"/>
            <w:tcBorders>
              <w:top w:val="single" w:sz="4" w:space="0" w:color="000000"/>
              <w:left w:val="single" w:sz="4" w:space="0" w:color="000000"/>
              <w:bottom w:val="single" w:sz="4" w:space="0" w:color="auto"/>
              <w:right w:val="single" w:sz="4" w:space="0" w:color="000000"/>
            </w:tcBorders>
            <w:shd w:val="clear" w:color="auto" w:fill="D9D9D9"/>
          </w:tcPr>
          <w:p w14:paraId="6A5DE529" w14:textId="77777777" w:rsidR="00CF1E00" w:rsidRDefault="00CF1E00" w:rsidP="006847F1">
            <w:pPr>
              <w:widowControl w:val="0"/>
              <w:spacing w:after="0" w:line="240" w:lineRule="auto"/>
              <w:jc w:val="center"/>
              <w:rPr>
                <w:rFonts w:cs="Times New Roman"/>
                <w:b/>
                <w:color w:val="000000"/>
                <w:sz w:val="24"/>
                <w:szCs w:val="24"/>
              </w:rPr>
            </w:pPr>
          </w:p>
        </w:tc>
      </w:tr>
      <w:tr w:rsidR="00CF1E00" w14:paraId="228E2498" w14:textId="77777777" w:rsidTr="009B43AB">
        <w:trPr>
          <w:trHeight w:val="20"/>
        </w:trPr>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79836C4B" w14:textId="77777777" w:rsidR="00CF1E00" w:rsidRDefault="00CF1E00" w:rsidP="006847F1">
            <w:pPr>
              <w:widowControl w:val="0"/>
              <w:spacing w:after="0" w:line="240" w:lineRule="auto"/>
              <w:ind w:left="108"/>
              <w:rPr>
                <w:rFonts w:cs="Times New Roman"/>
                <w:color w:val="000000"/>
                <w:sz w:val="23"/>
                <w:szCs w:val="23"/>
              </w:rPr>
            </w:pPr>
            <w:r>
              <w:rPr>
                <w:rFonts w:cs="Times New Roman"/>
                <w:color w:val="000000"/>
                <w:sz w:val="23"/>
                <w:szCs w:val="23"/>
              </w:rPr>
              <w:t>наличие оборудованных входных групп пандусами/подъемными платформами</w:t>
            </w:r>
          </w:p>
        </w:tc>
        <w:tc>
          <w:tcPr>
            <w:tcW w:w="1394" w:type="pct"/>
            <w:tcBorders>
              <w:top w:val="single" w:sz="4" w:space="0" w:color="auto"/>
              <w:left w:val="single" w:sz="4" w:space="0" w:color="auto"/>
              <w:bottom w:val="single" w:sz="4" w:space="0" w:color="auto"/>
              <w:right w:val="single" w:sz="4" w:space="0" w:color="auto"/>
            </w:tcBorders>
            <w:shd w:val="clear" w:color="auto" w:fill="auto"/>
            <w:vAlign w:val="bottom"/>
          </w:tcPr>
          <w:p w14:paraId="41DE776D"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оборудование входа ровной площадкой непосредственно перед входной дверью для обеспечения его доступности для инвалидов на креслах-колясках;</w:t>
            </w:r>
          </w:p>
          <w:p w14:paraId="0E9865F2"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расположение пандуса и входной двери в сочетании с направлением пути подхода;</w:t>
            </w:r>
          </w:p>
          <w:p w14:paraId="078BA41F"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при входе в организацию оборудована кнопка вызова сопровождающего;</w:t>
            </w:r>
          </w:p>
          <w:p w14:paraId="1323FD60"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оборудование выхода со специальных парковочных мест бордюрными пандусами, расположенными в непосредственной близости от них;</w:t>
            </w:r>
          </w:p>
          <w:p w14:paraId="66BC039F"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входные группы достаточной ширины для проезда инвалидной коляски;</w:t>
            </w:r>
          </w:p>
          <w:p w14:paraId="55E3C9FF"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использование специальных ограждений и тактильных направляющих для лиц с нарушениями зрения,</w:t>
            </w:r>
          </w:p>
          <w:p w14:paraId="1EC9104F"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использование визуально отличающегося цвета поверхности пандуса от цвета горизонтальной площадки;</w:t>
            </w:r>
          </w:p>
          <w:p w14:paraId="228363EB"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прочное закрепление противоскользящей поверхности пандусов;</w:t>
            </w:r>
          </w:p>
          <w:p w14:paraId="259CF136"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lastRenderedPageBreak/>
              <w:t>- обеспечение возможности входа и выхода из здания, в том числе с использованием специальных подъемных устройств или обеспечение альтернативного способа преодоления перепада высот с помощью ступеней;</w:t>
            </w:r>
          </w:p>
        </w:tc>
        <w:tc>
          <w:tcPr>
            <w:tcW w:w="496" w:type="pct"/>
            <w:tcBorders>
              <w:top w:val="single" w:sz="4" w:space="0" w:color="000000"/>
              <w:left w:val="single" w:sz="4" w:space="0" w:color="auto"/>
              <w:bottom w:val="single" w:sz="4" w:space="0" w:color="000000"/>
              <w:right w:val="single" w:sz="4" w:space="0" w:color="000000"/>
            </w:tcBorders>
          </w:tcPr>
          <w:p w14:paraId="10DE58FF" w14:textId="77777777" w:rsidR="00CF1E00" w:rsidRDefault="00CF1E00" w:rsidP="006847F1">
            <w:pPr>
              <w:widowControl w:val="0"/>
              <w:spacing w:after="0" w:line="240" w:lineRule="auto"/>
              <w:rPr>
                <w:rFonts w:cs="Times New Roman"/>
                <w:color w:val="000000"/>
                <w:sz w:val="24"/>
                <w:szCs w:val="24"/>
              </w:rPr>
            </w:pPr>
          </w:p>
        </w:tc>
        <w:tc>
          <w:tcPr>
            <w:tcW w:w="721" w:type="pct"/>
            <w:tcBorders>
              <w:top w:val="single" w:sz="4" w:space="0" w:color="000000"/>
              <w:left w:val="single" w:sz="4" w:space="0" w:color="000000"/>
              <w:bottom w:val="single" w:sz="4" w:space="0" w:color="000000"/>
              <w:right w:val="single" w:sz="4" w:space="0" w:color="000000"/>
            </w:tcBorders>
          </w:tcPr>
          <w:p w14:paraId="3D08E0D7" w14:textId="77777777" w:rsidR="00CF1E00" w:rsidRDefault="00CF1E00" w:rsidP="006847F1">
            <w:pPr>
              <w:widowControl w:val="0"/>
              <w:spacing w:after="0" w:line="240" w:lineRule="auto"/>
              <w:rPr>
                <w:rFonts w:cs="Times New Roman"/>
                <w:color w:val="000000"/>
                <w:sz w:val="24"/>
                <w:szCs w:val="24"/>
              </w:rPr>
            </w:pPr>
          </w:p>
        </w:tc>
        <w:tc>
          <w:tcPr>
            <w:tcW w:w="451" w:type="pct"/>
            <w:tcBorders>
              <w:top w:val="single" w:sz="4" w:space="0" w:color="000000"/>
              <w:left w:val="single" w:sz="4" w:space="0" w:color="000000"/>
              <w:bottom w:val="single" w:sz="4" w:space="0" w:color="000000"/>
              <w:right w:val="single" w:sz="4" w:space="0" w:color="auto"/>
            </w:tcBorders>
          </w:tcPr>
          <w:p w14:paraId="18A66669" w14:textId="77777777" w:rsidR="00CF1E00" w:rsidRDefault="00CF1E00" w:rsidP="006847F1">
            <w:pPr>
              <w:widowControl w:val="0"/>
              <w:spacing w:after="0" w:line="240" w:lineRule="auto"/>
              <w:rPr>
                <w:rFonts w:cs="Times New Roman"/>
                <w:color w:val="000000"/>
                <w:sz w:val="24"/>
                <w:szCs w:val="24"/>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bottom"/>
          </w:tcPr>
          <w:p w14:paraId="42B37681" w14:textId="77777777" w:rsidR="00CF1E00" w:rsidRDefault="00CF1E00" w:rsidP="006847F1">
            <w:pPr>
              <w:widowControl w:val="0"/>
              <w:spacing w:after="0" w:line="240" w:lineRule="auto"/>
              <w:rPr>
                <w:rFonts w:cs="Times New Roman"/>
                <w:color w:val="000000"/>
                <w:sz w:val="24"/>
                <w:szCs w:val="24"/>
              </w:rPr>
            </w:pPr>
            <w:r>
              <w:rPr>
                <w:rFonts w:cs="Times New Roman"/>
                <w:color w:val="000000"/>
                <w:sz w:val="24"/>
                <w:szCs w:val="24"/>
              </w:rPr>
              <w:t> </w:t>
            </w:r>
          </w:p>
          <w:p w14:paraId="79D5FAB7" w14:textId="77777777" w:rsidR="00CF1E00" w:rsidRDefault="00CF1E00" w:rsidP="006847F1">
            <w:pPr>
              <w:widowControl w:val="0"/>
              <w:spacing w:after="0" w:line="240" w:lineRule="auto"/>
              <w:rPr>
                <w:rFonts w:cs="Times New Roman"/>
                <w:color w:val="000000"/>
                <w:sz w:val="24"/>
                <w:szCs w:val="24"/>
              </w:rPr>
            </w:pPr>
            <w:r>
              <w:rPr>
                <w:rFonts w:cs="Times New Roman"/>
                <w:color w:val="000000"/>
                <w:sz w:val="24"/>
                <w:szCs w:val="24"/>
              </w:rPr>
              <w:t> </w:t>
            </w:r>
          </w:p>
        </w:tc>
        <w:tc>
          <w:tcPr>
            <w:tcW w:w="541" w:type="pct"/>
            <w:tcBorders>
              <w:top w:val="single" w:sz="4" w:space="0" w:color="auto"/>
              <w:left w:val="single" w:sz="4" w:space="0" w:color="auto"/>
              <w:bottom w:val="single" w:sz="4" w:space="0" w:color="auto"/>
              <w:right w:val="single" w:sz="4" w:space="0" w:color="auto"/>
            </w:tcBorders>
          </w:tcPr>
          <w:p w14:paraId="2100461A" w14:textId="77777777" w:rsidR="00CF1E00" w:rsidRDefault="00CF1E00" w:rsidP="006847F1">
            <w:pPr>
              <w:widowControl w:val="0"/>
              <w:spacing w:after="0" w:line="240" w:lineRule="auto"/>
              <w:rPr>
                <w:rFonts w:cs="Times New Roman"/>
                <w:color w:val="000000"/>
                <w:sz w:val="24"/>
                <w:szCs w:val="24"/>
              </w:rPr>
            </w:pPr>
          </w:p>
        </w:tc>
      </w:tr>
      <w:tr w:rsidR="00CF1E00" w14:paraId="0C6C258D" w14:textId="77777777" w:rsidTr="009B43AB">
        <w:trPr>
          <w:trHeight w:val="58"/>
        </w:trPr>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421EAA32" w14:textId="77777777" w:rsidR="00CF1E00" w:rsidRDefault="00CF1E00" w:rsidP="006847F1">
            <w:pPr>
              <w:widowControl w:val="0"/>
              <w:spacing w:after="0" w:line="240" w:lineRule="auto"/>
              <w:ind w:left="108"/>
              <w:rPr>
                <w:rFonts w:cs="Times New Roman"/>
                <w:color w:val="000000"/>
                <w:sz w:val="23"/>
                <w:szCs w:val="23"/>
              </w:rPr>
            </w:pPr>
            <w:r>
              <w:rPr>
                <w:rFonts w:cs="Times New Roman"/>
                <w:color w:val="000000"/>
                <w:sz w:val="23"/>
                <w:szCs w:val="23"/>
              </w:rPr>
              <w:t>наличие выделенных стоянок для автотранспортных средств инвалидов</w:t>
            </w:r>
          </w:p>
        </w:tc>
        <w:tc>
          <w:tcPr>
            <w:tcW w:w="1394" w:type="pct"/>
            <w:tcBorders>
              <w:top w:val="single" w:sz="4" w:space="0" w:color="auto"/>
              <w:left w:val="single" w:sz="4" w:space="0" w:color="auto"/>
              <w:bottom w:val="single" w:sz="4" w:space="0" w:color="000000"/>
              <w:right w:val="single" w:sz="4" w:space="0" w:color="000000"/>
            </w:tcBorders>
            <w:shd w:val="clear" w:color="auto" w:fill="auto"/>
            <w:vAlign w:val="bottom"/>
          </w:tcPr>
          <w:p w14:paraId="2D7404E0"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xml:space="preserve">- размещение специальных парковочных мест рядом друг с другом, </w:t>
            </w:r>
          </w:p>
          <w:p w14:paraId="56EBCE81"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обозначение их местонахождения указателем, расположенным рядом с главным входом в здание;</w:t>
            </w:r>
          </w:p>
          <w:p w14:paraId="2F5E0F7E"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обозначение специальных парковочных мест наземной разметкой с обозначением как на поверхности парковки, так и с помощью вертикального знака;</w:t>
            </w:r>
          </w:p>
          <w:p w14:paraId="46852C71"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создание системы управления/наблюдения, чтобы выделенные специальные парковочные места использовались только инвалидами;</w:t>
            </w:r>
          </w:p>
          <w:p w14:paraId="7E06B274"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расположение специальных парковочных мест как можно ближе к входу в сооружение</w:t>
            </w:r>
          </w:p>
          <w:p w14:paraId="61F91050"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возможность посадки в транспортное средство и высадки из него перед входом в объект,</w:t>
            </w:r>
          </w:p>
        </w:tc>
        <w:tc>
          <w:tcPr>
            <w:tcW w:w="496" w:type="pct"/>
            <w:tcBorders>
              <w:top w:val="single" w:sz="4" w:space="0" w:color="000000"/>
              <w:left w:val="none" w:sz="4" w:space="0" w:color="000000"/>
              <w:bottom w:val="single" w:sz="4" w:space="0" w:color="000000"/>
              <w:right w:val="single" w:sz="4" w:space="0" w:color="000000"/>
            </w:tcBorders>
          </w:tcPr>
          <w:p w14:paraId="2AF3B6CA" w14:textId="77777777" w:rsidR="00CF1E00" w:rsidRDefault="00CF1E00" w:rsidP="006847F1">
            <w:pPr>
              <w:widowControl w:val="0"/>
              <w:spacing w:after="0" w:line="240" w:lineRule="auto"/>
              <w:rPr>
                <w:rFonts w:cs="Times New Roman"/>
                <w:color w:val="000000"/>
                <w:sz w:val="24"/>
                <w:szCs w:val="24"/>
              </w:rPr>
            </w:pPr>
          </w:p>
        </w:tc>
        <w:tc>
          <w:tcPr>
            <w:tcW w:w="721" w:type="pct"/>
            <w:tcBorders>
              <w:top w:val="single" w:sz="4" w:space="0" w:color="000000"/>
              <w:left w:val="single" w:sz="4" w:space="0" w:color="000000"/>
              <w:bottom w:val="single" w:sz="4" w:space="0" w:color="000000"/>
              <w:right w:val="single" w:sz="4" w:space="0" w:color="000000"/>
            </w:tcBorders>
          </w:tcPr>
          <w:p w14:paraId="62B8222C" w14:textId="77777777" w:rsidR="00CF1E00" w:rsidRDefault="00CF1E00" w:rsidP="006847F1">
            <w:pPr>
              <w:widowControl w:val="0"/>
              <w:spacing w:after="0" w:line="240" w:lineRule="auto"/>
              <w:rPr>
                <w:rFonts w:cs="Times New Roman"/>
                <w:color w:val="000000"/>
                <w:sz w:val="24"/>
                <w:szCs w:val="24"/>
              </w:rPr>
            </w:pPr>
          </w:p>
        </w:tc>
        <w:tc>
          <w:tcPr>
            <w:tcW w:w="451" w:type="pct"/>
            <w:tcBorders>
              <w:top w:val="single" w:sz="4" w:space="0" w:color="000000"/>
              <w:left w:val="single" w:sz="4" w:space="0" w:color="000000"/>
              <w:bottom w:val="single" w:sz="4" w:space="0" w:color="000000"/>
              <w:right w:val="single" w:sz="4" w:space="0" w:color="auto"/>
            </w:tcBorders>
          </w:tcPr>
          <w:p w14:paraId="4D03D411" w14:textId="77777777" w:rsidR="00CF1E00" w:rsidRDefault="00CF1E00" w:rsidP="006847F1">
            <w:pPr>
              <w:widowControl w:val="0"/>
              <w:spacing w:after="0" w:line="240" w:lineRule="auto"/>
              <w:rPr>
                <w:rFonts w:cs="Times New Roman"/>
                <w:color w:val="000000"/>
                <w:sz w:val="24"/>
                <w:szCs w:val="24"/>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bottom"/>
          </w:tcPr>
          <w:p w14:paraId="26EB611A" w14:textId="77777777" w:rsidR="00CF1E00" w:rsidRDefault="00CF1E00" w:rsidP="006847F1">
            <w:pPr>
              <w:widowControl w:val="0"/>
              <w:spacing w:after="0" w:line="240" w:lineRule="auto"/>
              <w:rPr>
                <w:rFonts w:cs="Times New Roman"/>
                <w:color w:val="000000"/>
                <w:sz w:val="24"/>
                <w:szCs w:val="24"/>
              </w:rPr>
            </w:pPr>
            <w:r>
              <w:rPr>
                <w:rFonts w:cs="Times New Roman"/>
                <w:color w:val="000000"/>
                <w:sz w:val="24"/>
                <w:szCs w:val="24"/>
              </w:rPr>
              <w:t> </w:t>
            </w:r>
          </w:p>
          <w:p w14:paraId="2EF8DC84" w14:textId="77777777" w:rsidR="00CF1E00" w:rsidRDefault="00CF1E00" w:rsidP="006847F1">
            <w:pPr>
              <w:widowControl w:val="0"/>
              <w:spacing w:after="0" w:line="240" w:lineRule="auto"/>
              <w:rPr>
                <w:rFonts w:cs="Times New Roman"/>
                <w:color w:val="000000"/>
                <w:sz w:val="24"/>
                <w:szCs w:val="24"/>
              </w:rPr>
            </w:pPr>
            <w:r>
              <w:rPr>
                <w:rFonts w:cs="Times New Roman"/>
                <w:color w:val="000000"/>
                <w:sz w:val="24"/>
                <w:szCs w:val="24"/>
              </w:rPr>
              <w:t> </w:t>
            </w:r>
          </w:p>
        </w:tc>
        <w:tc>
          <w:tcPr>
            <w:tcW w:w="541" w:type="pct"/>
            <w:tcBorders>
              <w:top w:val="single" w:sz="4" w:space="0" w:color="auto"/>
              <w:left w:val="single" w:sz="4" w:space="0" w:color="auto"/>
              <w:bottom w:val="single" w:sz="4" w:space="0" w:color="000000"/>
              <w:right w:val="single" w:sz="4" w:space="0" w:color="000000"/>
            </w:tcBorders>
          </w:tcPr>
          <w:p w14:paraId="1C308507" w14:textId="77777777" w:rsidR="00CF1E00" w:rsidRDefault="00CF1E00" w:rsidP="006847F1">
            <w:pPr>
              <w:widowControl w:val="0"/>
              <w:spacing w:after="0" w:line="240" w:lineRule="auto"/>
              <w:rPr>
                <w:rFonts w:cs="Times New Roman"/>
                <w:color w:val="000000"/>
                <w:sz w:val="24"/>
                <w:szCs w:val="24"/>
              </w:rPr>
            </w:pPr>
          </w:p>
        </w:tc>
      </w:tr>
      <w:tr w:rsidR="00CF1E00" w14:paraId="47EBE101" w14:textId="77777777" w:rsidTr="009B43AB">
        <w:trPr>
          <w:trHeight w:val="510"/>
        </w:trPr>
        <w:tc>
          <w:tcPr>
            <w:tcW w:w="767" w:type="pct"/>
            <w:tcBorders>
              <w:top w:val="single" w:sz="4" w:space="0" w:color="auto"/>
              <w:left w:val="single" w:sz="4" w:space="0" w:color="auto"/>
              <w:bottom w:val="single" w:sz="4" w:space="0" w:color="000000"/>
              <w:right w:val="single" w:sz="4" w:space="0" w:color="000000"/>
            </w:tcBorders>
            <w:shd w:val="clear" w:color="auto" w:fill="auto"/>
            <w:vAlign w:val="center"/>
          </w:tcPr>
          <w:p w14:paraId="2BE95B0E" w14:textId="77777777" w:rsidR="00CF1E00" w:rsidRDefault="00CF1E00" w:rsidP="006847F1">
            <w:pPr>
              <w:widowControl w:val="0"/>
              <w:spacing w:after="0" w:line="240" w:lineRule="auto"/>
              <w:ind w:left="108"/>
              <w:rPr>
                <w:rFonts w:cs="Times New Roman"/>
                <w:color w:val="000000"/>
                <w:sz w:val="23"/>
                <w:szCs w:val="23"/>
              </w:rPr>
            </w:pPr>
            <w:r>
              <w:rPr>
                <w:rFonts w:cs="Times New Roman"/>
                <w:color w:val="000000"/>
                <w:sz w:val="23"/>
                <w:szCs w:val="23"/>
              </w:rPr>
              <w:t>наличие адаптированных лифтов, поручней, расширенных дверных проемов</w:t>
            </w:r>
          </w:p>
        </w:tc>
        <w:tc>
          <w:tcPr>
            <w:tcW w:w="1394" w:type="pct"/>
            <w:tcBorders>
              <w:top w:val="single" w:sz="4" w:space="0" w:color="000000"/>
              <w:left w:val="single" w:sz="4" w:space="0" w:color="000000"/>
              <w:bottom w:val="single" w:sz="4" w:space="0" w:color="000000"/>
              <w:right w:val="single" w:sz="4" w:space="0" w:color="000000"/>
            </w:tcBorders>
            <w:shd w:val="clear" w:color="auto" w:fill="auto"/>
            <w:vAlign w:val="bottom"/>
          </w:tcPr>
          <w:p w14:paraId="3256F0D8"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обеспечение противоскользящих свойств ступеней на лестницах,</w:t>
            </w:r>
          </w:p>
          <w:p w14:paraId="4C625041"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xml:space="preserve">- обеспечено отличие по цвету и яркости предохранительной оковки каждой ступени лестниц от примыкающей к ней ступени, </w:t>
            </w:r>
          </w:p>
          <w:p w14:paraId="72ADB9E2"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устройство входного вестибюля оборудовано с учетом предоставления инвалиду в кресле-коляске возможности проезда и поворота по ширине и длине помещения (не менее</w:t>
            </w:r>
            <w:r>
              <w:rPr>
                <w:rFonts w:cs="Times New Roman"/>
                <w:color w:val="000000"/>
                <w:sz w:val="20"/>
                <w:szCs w:val="20"/>
              </w:rPr>
              <w:br/>
              <w:t>1,8 м);</w:t>
            </w:r>
          </w:p>
          <w:p w14:paraId="0DC0FF00"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xml:space="preserve">- вдоль свободных участков стен в безбарьерной зоне организации предусмотрены опорные поручни на высоте 0,7 и 0,9 м </w:t>
            </w:r>
          </w:p>
        </w:tc>
        <w:tc>
          <w:tcPr>
            <w:tcW w:w="496" w:type="pct"/>
            <w:tcBorders>
              <w:top w:val="single" w:sz="4" w:space="0" w:color="000000"/>
              <w:left w:val="single" w:sz="4" w:space="0" w:color="000000"/>
              <w:bottom w:val="single" w:sz="4" w:space="0" w:color="000000"/>
              <w:right w:val="single" w:sz="4" w:space="0" w:color="000000"/>
            </w:tcBorders>
          </w:tcPr>
          <w:p w14:paraId="40036C0E" w14:textId="77777777" w:rsidR="00CF1E00" w:rsidRDefault="00CF1E00" w:rsidP="006847F1">
            <w:pPr>
              <w:widowControl w:val="0"/>
              <w:spacing w:after="0" w:line="240" w:lineRule="auto"/>
              <w:rPr>
                <w:rFonts w:cs="Times New Roman"/>
                <w:color w:val="000000"/>
                <w:sz w:val="24"/>
                <w:szCs w:val="24"/>
              </w:rPr>
            </w:pPr>
          </w:p>
        </w:tc>
        <w:tc>
          <w:tcPr>
            <w:tcW w:w="721" w:type="pct"/>
            <w:tcBorders>
              <w:top w:val="single" w:sz="4" w:space="0" w:color="000000"/>
              <w:left w:val="single" w:sz="4" w:space="0" w:color="000000"/>
              <w:bottom w:val="single" w:sz="4" w:space="0" w:color="000000"/>
              <w:right w:val="single" w:sz="4" w:space="0" w:color="000000"/>
            </w:tcBorders>
          </w:tcPr>
          <w:p w14:paraId="5E5532BF" w14:textId="77777777" w:rsidR="00CF1E00" w:rsidRDefault="00CF1E00" w:rsidP="006847F1">
            <w:pPr>
              <w:widowControl w:val="0"/>
              <w:spacing w:after="0" w:line="240" w:lineRule="auto"/>
              <w:rPr>
                <w:rFonts w:cs="Times New Roman"/>
                <w:color w:val="000000"/>
                <w:sz w:val="24"/>
                <w:szCs w:val="24"/>
              </w:rPr>
            </w:pPr>
          </w:p>
        </w:tc>
        <w:tc>
          <w:tcPr>
            <w:tcW w:w="451" w:type="pct"/>
            <w:tcBorders>
              <w:top w:val="single" w:sz="4" w:space="0" w:color="000000"/>
              <w:left w:val="single" w:sz="4" w:space="0" w:color="000000"/>
              <w:bottom w:val="single" w:sz="4" w:space="0" w:color="000000"/>
              <w:right w:val="single" w:sz="4" w:space="0" w:color="000000"/>
            </w:tcBorders>
          </w:tcPr>
          <w:p w14:paraId="0588A52E" w14:textId="77777777" w:rsidR="00CF1E00" w:rsidRDefault="00CF1E00" w:rsidP="006847F1">
            <w:pPr>
              <w:widowControl w:val="0"/>
              <w:spacing w:after="0" w:line="240" w:lineRule="auto"/>
              <w:rPr>
                <w:rFonts w:cs="Times New Roman"/>
                <w:color w:val="000000"/>
                <w:sz w:val="24"/>
                <w:szCs w:val="24"/>
              </w:rPr>
            </w:pPr>
          </w:p>
        </w:tc>
        <w:tc>
          <w:tcPr>
            <w:tcW w:w="631" w:type="pct"/>
            <w:tcBorders>
              <w:top w:val="single" w:sz="4" w:space="0" w:color="auto"/>
              <w:left w:val="single" w:sz="4" w:space="0" w:color="000000"/>
              <w:bottom w:val="single" w:sz="4" w:space="0" w:color="000000"/>
              <w:right w:val="single" w:sz="4" w:space="0" w:color="000000"/>
            </w:tcBorders>
            <w:shd w:val="clear" w:color="auto" w:fill="auto"/>
            <w:vAlign w:val="bottom"/>
          </w:tcPr>
          <w:p w14:paraId="66357661" w14:textId="77777777" w:rsidR="00CF1E00" w:rsidRDefault="00CF1E00" w:rsidP="006847F1">
            <w:pPr>
              <w:widowControl w:val="0"/>
              <w:spacing w:after="0" w:line="240" w:lineRule="auto"/>
              <w:rPr>
                <w:rFonts w:cs="Times New Roman"/>
                <w:color w:val="000000"/>
                <w:sz w:val="24"/>
                <w:szCs w:val="24"/>
              </w:rPr>
            </w:pPr>
          </w:p>
        </w:tc>
        <w:tc>
          <w:tcPr>
            <w:tcW w:w="541" w:type="pct"/>
            <w:tcBorders>
              <w:top w:val="none" w:sz="4" w:space="0" w:color="000000"/>
              <w:left w:val="single" w:sz="4" w:space="0" w:color="000000"/>
              <w:bottom w:val="single" w:sz="4" w:space="0" w:color="000000"/>
              <w:right w:val="single" w:sz="4" w:space="0" w:color="000000"/>
            </w:tcBorders>
          </w:tcPr>
          <w:p w14:paraId="2C0B4892" w14:textId="77777777" w:rsidR="00CF1E00" w:rsidRDefault="00CF1E00" w:rsidP="006847F1">
            <w:pPr>
              <w:widowControl w:val="0"/>
              <w:spacing w:after="0" w:line="240" w:lineRule="auto"/>
              <w:rPr>
                <w:rFonts w:cs="Times New Roman"/>
                <w:color w:val="000000"/>
                <w:sz w:val="24"/>
                <w:szCs w:val="24"/>
              </w:rPr>
            </w:pPr>
          </w:p>
        </w:tc>
      </w:tr>
      <w:tr w:rsidR="00CF1E00" w14:paraId="5D4224BE" w14:textId="77777777" w:rsidTr="009B43AB">
        <w:trPr>
          <w:trHeight w:val="510"/>
        </w:trPr>
        <w:tc>
          <w:tcPr>
            <w:tcW w:w="767" w:type="pct"/>
            <w:tcBorders>
              <w:top w:val="none" w:sz="4" w:space="0" w:color="000000"/>
              <w:left w:val="single" w:sz="4" w:space="0" w:color="auto"/>
              <w:bottom w:val="single" w:sz="4" w:space="0" w:color="auto"/>
              <w:right w:val="single" w:sz="4" w:space="0" w:color="000000"/>
            </w:tcBorders>
            <w:shd w:val="clear" w:color="auto" w:fill="auto"/>
            <w:vAlign w:val="center"/>
          </w:tcPr>
          <w:p w14:paraId="3F23C6A5" w14:textId="77777777" w:rsidR="00CF1E00" w:rsidRDefault="00CF1E00" w:rsidP="006847F1">
            <w:pPr>
              <w:widowControl w:val="0"/>
              <w:spacing w:after="0" w:line="240" w:lineRule="auto"/>
              <w:ind w:left="108"/>
              <w:rPr>
                <w:rFonts w:cs="Times New Roman"/>
                <w:color w:val="000000"/>
                <w:sz w:val="23"/>
                <w:szCs w:val="23"/>
              </w:rPr>
            </w:pPr>
            <w:r>
              <w:rPr>
                <w:rFonts w:cs="Times New Roman"/>
                <w:color w:val="000000"/>
                <w:sz w:val="23"/>
                <w:szCs w:val="23"/>
              </w:rPr>
              <w:t>наличие сменных кресел-колясок</w:t>
            </w:r>
          </w:p>
        </w:tc>
        <w:tc>
          <w:tcPr>
            <w:tcW w:w="1394" w:type="pct"/>
            <w:tcBorders>
              <w:top w:val="single" w:sz="4" w:space="0" w:color="000000"/>
              <w:left w:val="none" w:sz="4" w:space="0" w:color="000000"/>
              <w:bottom w:val="single" w:sz="4" w:space="0" w:color="auto"/>
              <w:right w:val="single" w:sz="4" w:space="0" w:color="000000"/>
            </w:tcBorders>
            <w:shd w:val="clear" w:color="auto" w:fill="auto"/>
            <w:vAlign w:val="bottom"/>
          </w:tcPr>
          <w:p w14:paraId="5A887544"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имеются в наличии сменные кресла-коляски в количестве, достаточном для обеспечения не менее 10% контингента получателей услуг-инвалидов единовременно, но не менее одного</w:t>
            </w:r>
          </w:p>
        </w:tc>
        <w:tc>
          <w:tcPr>
            <w:tcW w:w="496" w:type="pct"/>
            <w:tcBorders>
              <w:top w:val="single" w:sz="4" w:space="0" w:color="000000"/>
              <w:left w:val="none" w:sz="4" w:space="0" w:color="000000"/>
              <w:bottom w:val="single" w:sz="4" w:space="0" w:color="000000"/>
              <w:right w:val="single" w:sz="4" w:space="0" w:color="000000"/>
            </w:tcBorders>
          </w:tcPr>
          <w:p w14:paraId="40079CED" w14:textId="77777777" w:rsidR="00CF1E00" w:rsidRDefault="00CF1E00" w:rsidP="006847F1">
            <w:pPr>
              <w:widowControl w:val="0"/>
              <w:spacing w:after="0" w:line="240" w:lineRule="auto"/>
              <w:rPr>
                <w:rFonts w:cs="Times New Roman"/>
                <w:color w:val="000000"/>
                <w:sz w:val="24"/>
                <w:szCs w:val="24"/>
              </w:rPr>
            </w:pPr>
          </w:p>
        </w:tc>
        <w:tc>
          <w:tcPr>
            <w:tcW w:w="721" w:type="pct"/>
            <w:tcBorders>
              <w:top w:val="single" w:sz="4" w:space="0" w:color="000000"/>
              <w:left w:val="single" w:sz="4" w:space="0" w:color="000000"/>
              <w:bottom w:val="single" w:sz="4" w:space="0" w:color="000000"/>
              <w:right w:val="single" w:sz="4" w:space="0" w:color="000000"/>
            </w:tcBorders>
          </w:tcPr>
          <w:p w14:paraId="7F1C0729" w14:textId="77777777" w:rsidR="00CF1E00" w:rsidRDefault="00CF1E00" w:rsidP="006847F1">
            <w:pPr>
              <w:widowControl w:val="0"/>
              <w:spacing w:after="0" w:line="240" w:lineRule="auto"/>
              <w:rPr>
                <w:rFonts w:cs="Times New Roman"/>
                <w:color w:val="000000"/>
                <w:sz w:val="24"/>
                <w:szCs w:val="24"/>
              </w:rPr>
            </w:pPr>
          </w:p>
        </w:tc>
        <w:tc>
          <w:tcPr>
            <w:tcW w:w="451" w:type="pct"/>
            <w:tcBorders>
              <w:top w:val="single" w:sz="4" w:space="0" w:color="000000"/>
              <w:left w:val="single" w:sz="4" w:space="0" w:color="000000"/>
              <w:bottom w:val="single" w:sz="4" w:space="0" w:color="000000"/>
              <w:right w:val="single" w:sz="4" w:space="0" w:color="000000"/>
            </w:tcBorders>
          </w:tcPr>
          <w:p w14:paraId="714BB2A4" w14:textId="77777777" w:rsidR="00CF1E00" w:rsidRDefault="00CF1E00" w:rsidP="006847F1">
            <w:pPr>
              <w:widowControl w:val="0"/>
              <w:spacing w:after="0" w:line="240" w:lineRule="auto"/>
              <w:rPr>
                <w:rFonts w:cs="Times New Roman"/>
                <w:color w:val="000000"/>
                <w:sz w:val="24"/>
                <w:szCs w:val="24"/>
              </w:rPr>
            </w:pPr>
          </w:p>
        </w:tc>
        <w:tc>
          <w:tcPr>
            <w:tcW w:w="631" w:type="pct"/>
            <w:tcBorders>
              <w:top w:val="none" w:sz="4" w:space="0" w:color="000000"/>
              <w:left w:val="single" w:sz="4" w:space="0" w:color="000000"/>
              <w:bottom w:val="single" w:sz="4" w:space="0" w:color="auto"/>
              <w:right w:val="single" w:sz="4" w:space="0" w:color="000000"/>
            </w:tcBorders>
            <w:shd w:val="clear" w:color="auto" w:fill="auto"/>
            <w:vAlign w:val="bottom"/>
          </w:tcPr>
          <w:p w14:paraId="00113C70" w14:textId="77777777" w:rsidR="00CF1E00" w:rsidRDefault="00CF1E00" w:rsidP="006847F1">
            <w:pPr>
              <w:widowControl w:val="0"/>
              <w:spacing w:after="0" w:line="240" w:lineRule="auto"/>
              <w:rPr>
                <w:rFonts w:cs="Times New Roman"/>
                <w:color w:val="000000"/>
                <w:sz w:val="24"/>
                <w:szCs w:val="24"/>
              </w:rPr>
            </w:pPr>
          </w:p>
        </w:tc>
        <w:tc>
          <w:tcPr>
            <w:tcW w:w="541" w:type="pct"/>
            <w:tcBorders>
              <w:top w:val="none" w:sz="4" w:space="0" w:color="000000"/>
              <w:left w:val="single" w:sz="4" w:space="0" w:color="000000"/>
              <w:bottom w:val="single" w:sz="4" w:space="0" w:color="auto"/>
              <w:right w:val="single" w:sz="4" w:space="0" w:color="000000"/>
            </w:tcBorders>
          </w:tcPr>
          <w:p w14:paraId="304835BB" w14:textId="77777777" w:rsidR="00CF1E00" w:rsidRDefault="00CF1E00" w:rsidP="006847F1">
            <w:pPr>
              <w:widowControl w:val="0"/>
              <w:spacing w:after="0" w:line="240" w:lineRule="auto"/>
              <w:rPr>
                <w:rFonts w:cs="Times New Roman"/>
                <w:color w:val="000000"/>
                <w:sz w:val="24"/>
                <w:szCs w:val="24"/>
              </w:rPr>
            </w:pPr>
          </w:p>
        </w:tc>
      </w:tr>
      <w:tr w:rsidR="00CF1E00" w14:paraId="2118E5FB" w14:textId="77777777" w:rsidTr="009B43AB">
        <w:trPr>
          <w:trHeight w:val="510"/>
        </w:trPr>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4D888462" w14:textId="77777777" w:rsidR="00CF1E00" w:rsidRDefault="00CF1E00" w:rsidP="006847F1">
            <w:pPr>
              <w:widowControl w:val="0"/>
              <w:spacing w:after="0" w:line="240" w:lineRule="auto"/>
              <w:ind w:left="108"/>
              <w:rPr>
                <w:rFonts w:cs="Times New Roman"/>
                <w:color w:val="000000"/>
                <w:sz w:val="23"/>
                <w:szCs w:val="23"/>
              </w:rPr>
            </w:pPr>
            <w:r>
              <w:rPr>
                <w:rFonts w:cs="Times New Roman"/>
                <w:color w:val="000000"/>
                <w:sz w:val="23"/>
                <w:szCs w:val="23"/>
              </w:rPr>
              <w:t xml:space="preserve">наличие специально оборудованных для инвалидов </w:t>
            </w:r>
          </w:p>
          <w:p w14:paraId="094B8B02" w14:textId="77777777" w:rsidR="00CF1E00" w:rsidRDefault="00CF1E00" w:rsidP="006847F1">
            <w:pPr>
              <w:widowControl w:val="0"/>
              <w:spacing w:after="0" w:line="240" w:lineRule="auto"/>
              <w:ind w:left="108"/>
              <w:rPr>
                <w:rFonts w:cs="Times New Roman"/>
                <w:color w:val="000000"/>
                <w:sz w:val="23"/>
                <w:szCs w:val="23"/>
              </w:rPr>
            </w:pPr>
            <w:r>
              <w:rPr>
                <w:rFonts w:cs="Times New Roman"/>
                <w:color w:val="000000"/>
                <w:sz w:val="23"/>
                <w:szCs w:val="23"/>
              </w:rPr>
              <w:lastRenderedPageBreak/>
              <w:t xml:space="preserve">санитарно- гигиенических помещений </w:t>
            </w:r>
          </w:p>
        </w:tc>
        <w:tc>
          <w:tcPr>
            <w:tcW w:w="1394" w:type="pct"/>
            <w:tcBorders>
              <w:top w:val="single" w:sz="4" w:space="0" w:color="auto"/>
              <w:left w:val="single" w:sz="4" w:space="0" w:color="auto"/>
              <w:bottom w:val="single" w:sz="4" w:space="0" w:color="auto"/>
              <w:right w:val="single" w:sz="4" w:space="0" w:color="auto"/>
            </w:tcBorders>
            <w:shd w:val="clear" w:color="auto" w:fill="auto"/>
            <w:vAlign w:val="bottom"/>
          </w:tcPr>
          <w:p w14:paraId="32207251" w14:textId="77777777" w:rsidR="00CF1E00" w:rsidRDefault="00CF1E00" w:rsidP="006847F1">
            <w:pPr>
              <w:widowControl w:val="0"/>
              <w:spacing w:after="0" w:line="240" w:lineRule="auto"/>
              <w:ind w:right="-247"/>
              <w:rPr>
                <w:rFonts w:cs="Times New Roman"/>
                <w:color w:val="000000"/>
                <w:sz w:val="20"/>
                <w:szCs w:val="20"/>
              </w:rPr>
            </w:pPr>
            <w:r>
              <w:rPr>
                <w:rFonts w:cs="Times New Roman"/>
                <w:color w:val="000000"/>
                <w:sz w:val="20"/>
                <w:szCs w:val="20"/>
              </w:rPr>
              <w:lastRenderedPageBreak/>
              <w:t>- санитарно-гигиенические помещения размещены в непосредственной близости (доступности) от основных входов, въездов, коммуникационных узлов здания организации,</w:t>
            </w:r>
          </w:p>
          <w:p w14:paraId="21CE55CF"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lastRenderedPageBreak/>
              <w:t xml:space="preserve">- в санитарно- гигиенических помещениях имеется кнопка вызова персонала; </w:t>
            </w:r>
          </w:p>
          <w:p w14:paraId="03BEAB83"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xml:space="preserve">- ширина прохода между рядами кабин, между стеной и рядом кабин, между писсуарами и линией открытых дверей противостоящего ряда кабин - не менее 1,8 м </w:t>
            </w:r>
          </w:p>
          <w:p w14:paraId="44C674BD"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санитарные комнаты оборудованы опорными поручнями у унитазов и раковин;</w:t>
            </w:r>
          </w:p>
          <w:p w14:paraId="0C7960B0"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используются адаптационные приспособления для инвалидов (специальные унитазы, раковины, раковины для инвалидов с локтевым смесителем; травмобезопасный держатель (крючок); травмобезопасное поворотное зеркало; сенсорный дозатор мыла; тактильные пиктограммы и др.)</w:t>
            </w:r>
          </w:p>
        </w:tc>
        <w:tc>
          <w:tcPr>
            <w:tcW w:w="496" w:type="pct"/>
            <w:tcBorders>
              <w:top w:val="single" w:sz="4" w:space="0" w:color="000000"/>
              <w:left w:val="single" w:sz="4" w:space="0" w:color="auto"/>
              <w:bottom w:val="single" w:sz="4" w:space="0" w:color="000000"/>
              <w:right w:val="single" w:sz="4" w:space="0" w:color="000000"/>
            </w:tcBorders>
          </w:tcPr>
          <w:p w14:paraId="277EF43D" w14:textId="77777777" w:rsidR="00CF1E00" w:rsidRDefault="00CF1E00" w:rsidP="006847F1">
            <w:pPr>
              <w:widowControl w:val="0"/>
              <w:spacing w:after="0" w:line="240" w:lineRule="auto"/>
              <w:rPr>
                <w:rFonts w:cs="Times New Roman"/>
                <w:color w:val="000000"/>
                <w:sz w:val="24"/>
                <w:szCs w:val="24"/>
              </w:rPr>
            </w:pPr>
          </w:p>
        </w:tc>
        <w:tc>
          <w:tcPr>
            <w:tcW w:w="721" w:type="pct"/>
            <w:tcBorders>
              <w:top w:val="single" w:sz="4" w:space="0" w:color="000000"/>
              <w:left w:val="single" w:sz="4" w:space="0" w:color="000000"/>
              <w:bottom w:val="single" w:sz="4" w:space="0" w:color="000000"/>
              <w:right w:val="single" w:sz="4" w:space="0" w:color="000000"/>
            </w:tcBorders>
          </w:tcPr>
          <w:p w14:paraId="4C6C99C2" w14:textId="77777777" w:rsidR="00CF1E00" w:rsidRDefault="00CF1E00" w:rsidP="006847F1">
            <w:pPr>
              <w:widowControl w:val="0"/>
              <w:spacing w:after="0" w:line="240" w:lineRule="auto"/>
              <w:rPr>
                <w:rFonts w:cs="Times New Roman"/>
                <w:color w:val="000000"/>
                <w:sz w:val="24"/>
                <w:szCs w:val="24"/>
              </w:rPr>
            </w:pPr>
          </w:p>
        </w:tc>
        <w:tc>
          <w:tcPr>
            <w:tcW w:w="451" w:type="pct"/>
            <w:tcBorders>
              <w:top w:val="single" w:sz="4" w:space="0" w:color="000000"/>
              <w:left w:val="single" w:sz="4" w:space="0" w:color="000000"/>
              <w:bottom w:val="single" w:sz="4" w:space="0" w:color="000000"/>
              <w:right w:val="single" w:sz="4" w:space="0" w:color="auto"/>
            </w:tcBorders>
          </w:tcPr>
          <w:p w14:paraId="7D5379E5" w14:textId="77777777" w:rsidR="00CF1E00" w:rsidRDefault="00CF1E00" w:rsidP="006847F1">
            <w:pPr>
              <w:widowControl w:val="0"/>
              <w:spacing w:after="0" w:line="240" w:lineRule="auto"/>
              <w:rPr>
                <w:rFonts w:cs="Times New Roman"/>
                <w:color w:val="000000"/>
                <w:sz w:val="24"/>
                <w:szCs w:val="24"/>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bottom"/>
          </w:tcPr>
          <w:p w14:paraId="06783EE8" w14:textId="77777777" w:rsidR="00CF1E00" w:rsidRDefault="00CF1E00" w:rsidP="006847F1">
            <w:pPr>
              <w:widowControl w:val="0"/>
              <w:spacing w:after="0" w:line="240" w:lineRule="auto"/>
              <w:rPr>
                <w:rFonts w:cs="Times New Roman"/>
                <w:color w:val="000000"/>
                <w:sz w:val="24"/>
                <w:szCs w:val="24"/>
              </w:rPr>
            </w:pPr>
          </w:p>
        </w:tc>
        <w:tc>
          <w:tcPr>
            <w:tcW w:w="541" w:type="pct"/>
            <w:tcBorders>
              <w:top w:val="single" w:sz="4" w:space="0" w:color="auto"/>
              <w:left w:val="single" w:sz="4" w:space="0" w:color="auto"/>
              <w:bottom w:val="single" w:sz="4" w:space="0" w:color="auto"/>
              <w:right w:val="single" w:sz="4" w:space="0" w:color="auto"/>
            </w:tcBorders>
          </w:tcPr>
          <w:p w14:paraId="4E11EF5F" w14:textId="77777777" w:rsidR="00CF1E00" w:rsidRDefault="00CF1E00" w:rsidP="006847F1">
            <w:pPr>
              <w:widowControl w:val="0"/>
              <w:spacing w:after="0" w:line="240" w:lineRule="auto"/>
              <w:rPr>
                <w:rFonts w:cs="Times New Roman"/>
                <w:color w:val="000000"/>
                <w:sz w:val="24"/>
                <w:szCs w:val="24"/>
              </w:rPr>
            </w:pPr>
          </w:p>
        </w:tc>
      </w:tr>
      <w:tr w:rsidR="00CF1E00" w14:paraId="75F72B15" w14:textId="77777777" w:rsidTr="009B43AB">
        <w:trPr>
          <w:trHeight w:val="510"/>
        </w:trPr>
        <w:tc>
          <w:tcPr>
            <w:tcW w:w="2161" w:type="pct"/>
            <w:gridSpan w:val="2"/>
            <w:tcBorders>
              <w:top w:val="none" w:sz="4" w:space="0" w:color="000000"/>
              <w:left w:val="single" w:sz="4" w:space="0" w:color="auto"/>
              <w:bottom w:val="single" w:sz="4" w:space="0" w:color="000000"/>
              <w:right w:val="single" w:sz="4" w:space="0" w:color="000000"/>
            </w:tcBorders>
            <w:shd w:val="clear" w:color="auto" w:fill="auto"/>
            <w:vAlign w:val="center"/>
          </w:tcPr>
          <w:p w14:paraId="533B9930" w14:textId="77777777" w:rsidR="00CF1E00" w:rsidRDefault="00CF1E00" w:rsidP="006847F1">
            <w:pPr>
              <w:widowControl w:val="0"/>
              <w:spacing w:after="0" w:line="240" w:lineRule="auto"/>
              <w:rPr>
                <w:rFonts w:cs="Times New Roman"/>
                <w:color w:val="000000"/>
                <w:sz w:val="24"/>
                <w:szCs w:val="24"/>
              </w:rPr>
            </w:pPr>
            <w:r>
              <w:rPr>
                <w:rFonts w:cs="Times New Roman"/>
                <w:b/>
                <w:color w:val="000000"/>
                <w:sz w:val="24"/>
                <w:szCs w:val="24"/>
              </w:rPr>
              <w:t>ВСЕГО выполненных условий доступности услуг</w:t>
            </w:r>
          </w:p>
        </w:tc>
        <w:tc>
          <w:tcPr>
            <w:tcW w:w="1216" w:type="pct"/>
            <w:gridSpan w:val="2"/>
            <w:tcBorders>
              <w:top w:val="single" w:sz="4" w:space="0" w:color="000000"/>
              <w:left w:val="none" w:sz="4" w:space="0" w:color="000000"/>
              <w:bottom w:val="single" w:sz="4" w:space="0" w:color="000000"/>
              <w:right w:val="single" w:sz="4" w:space="0" w:color="000000"/>
            </w:tcBorders>
            <w:shd w:val="clear" w:color="auto" w:fill="000000"/>
          </w:tcPr>
          <w:p w14:paraId="30709976" w14:textId="77777777" w:rsidR="00CF1E00" w:rsidRDefault="00CF1E00" w:rsidP="006847F1">
            <w:pPr>
              <w:widowControl w:val="0"/>
              <w:spacing w:after="0" w:line="240" w:lineRule="auto"/>
              <w:rPr>
                <w:rFonts w:cs="Times New Roman"/>
                <w:color w:val="000000"/>
                <w:sz w:val="24"/>
                <w:szCs w:val="24"/>
              </w:rPr>
            </w:pPr>
          </w:p>
        </w:tc>
        <w:tc>
          <w:tcPr>
            <w:tcW w:w="451" w:type="pct"/>
            <w:tcBorders>
              <w:top w:val="single" w:sz="4" w:space="0" w:color="000000"/>
              <w:left w:val="single" w:sz="4" w:space="0" w:color="000000"/>
              <w:bottom w:val="single" w:sz="4" w:space="0" w:color="000000"/>
              <w:right w:val="single" w:sz="4" w:space="0" w:color="000000"/>
            </w:tcBorders>
          </w:tcPr>
          <w:p w14:paraId="6ABC013B" w14:textId="77777777" w:rsidR="00CF1E00" w:rsidRDefault="00CF1E00" w:rsidP="006847F1">
            <w:pPr>
              <w:widowControl w:val="0"/>
              <w:spacing w:after="0" w:line="240" w:lineRule="auto"/>
              <w:jc w:val="center"/>
              <w:rPr>
                <w:rFonts w:cs="Times New Roman"/>
                <w:color w:val="000000"/>
                <w:sz w:val="24"/>
                <w:szCs w:val="24"/>
              </w:rPr>
            </w:pPr>
            <w:r>
              <w:rPr>
                <w:rFonts w:cs="Times New Roman"/>
                <w:i/>
                <w:color w:val="000000"/>
                <w:sz w:val="24"/>
                <w:szCs w:val="24"/>
              </w:rPr>
              <w:t>Сумма по столбцу</w:t>
            </w:r>
          </w:p>
        </w:tc>
        <w:tc>
          <w:tcPr>
            <w:tcW w:w="631" w:type="pct"/>
            <w:tcBorders>
              <w:top w:val="none" w:sz="4" w:space="0" w:color="000000"/>
              <w:left w:val="single" w:sz="4" w:space="0" w:color="000000"/>
              <w:bottom w:val="single" w:sz="4" w:space="0" w:color="000000"/>
              <w:right w:val="single" w:sz="4" w:space="0" w:color="000000"/>
            </w:tcBorders>
            <w:shd w:val="clear" w:color="auto" w:fill="auto"/>
            <w:vAlign w:val="bottom"/>
          </w:tcPr>
          <w:p w14:paraId="49882B92" w14:textId="77777777" w:rsidR="00CF1E00" w:rsidRDefault="00CF1E00" w:rsidP="006847F1">
            <w:pPr>
              <w:widowControl w:val="0"/>
              <w:spacing w:after="0" w:line="240" w:lineRule="auto"/>
              <w:rPr>
                <w:rFonts w:cs="Times New Roman"/>
                <w:color w:val="000000"/>
                <w:sz w:val="24"/>
                <w:szCs w:val="24"/>
              </w:rPr>
            </w:pPr>
          </w:p>
        </w:tc>
        <w:tc>
          <w:tcPr>
            <w:tcW w:w="541" w:type="pct"/>
            <w:tcBorders>
              <w:top w:val="single" w:sz="4" w:space="0" w:color="auto"/>
              <w:left w:val="single" w:sz="4" w:space="0" w:color="000000"/>
              <w:bottom w:val="single" w:sz="4" w:space="0" w:color="000000"/>
              <w:right w:val="single" w:sz="4" w:space="0" w:color="000000"/>
            </w:tcBorders>
          </w:tcPr>
          <w:p w14:paraId="07FC528A" w14:textId="77777777" w:rsidR="00CF1E00" w:rsidRDefault="00CF1E00" w:rsidP="006847F1">
            <w:pPr>
              <w:widowControl w:val="0"/>
              <w:spacing w:after="0" w:line="240" w:lineRule="auto"/>
              <w:rPr>
                <w:rFonts w:cs="Times New Roman"/>
                <w:color w:val="000000"/>
                <w:sz w:val="24"/>
                <w:szCs w:val="24"/>
              </w:rPr>
            </w:pPr>
          </w:p>
        </w:tc>
      </w:tr>
      <w:tr w:rsidR="00CF1E00" w14:paraId="3566364B" w14:textId="77777777" w:rsidTr="009B43AB">
        <w:trPr>
          <w:trHeight w:val="20"/>
        </w:trPr>
        <w:tc>
          <w:tcPr>
            <w:tcW w:w="767" w:type="pct"/>
            <w:tcBorders>
              <w:top w:val="none" w:sz="4" w:space="0" w:color="000000"/>
              <w:left w:val="single" w:sz="4" w:space="0" w:color="auto"/>
              <w:bottom w:val="single" w:sz="4" w:space="0" w:color="000000"/>
              <w:right w:val="single" w:sz="4" w:space="0" w:color="000000"/>
            </w:tcBorders>
            <w:shd w:val="clear" w:color="auto" w:fill="D9D9D9"/>
            <w:vAlign w:val="center"/>
          </w:tcPr>
          <w:p w14:paraId="263CB240" w14:textId="77777777" w:rsidR="00CF1E00" w:rsidRDefault="00CF1E00" w:rsidP="006847F1">
            <w:pPr>
              <w:widowControl w:val="0"/>
              <w:spacing w:after="0" w:line="240" w:lineRule="auto"/>
              <w:rPr>
                <w:rFonts w:cs="Times New Roman"/>
                <w:color w:val="000000"/>
              </w:rPr>
            </w:pPr>
            <w:r>
              <w:rPr>
                <w:rFonts w:cs="Times New Roman"/>
                <w:b/>
                <w:color w:val="000000"/>
              </w:rPr>
              <w:t>3.2. Обеспечение в организации социальной сферы условий доступности, позволяющих инвалидам получать услуги наравне с другими</w:t>
            </w:r>
          </w:p>
        </w:tc>
        <w:tc>
          <w:tcPr>
            <w:tcW w:w="1394" w:type="pct"/>
            <w:tcBorders>
              <w:top w:val="single" w:sz="4" w:space="0" w:color="000000"/>
              <w:left w:val="none" w:sz="4" w:space="0" w:color="000000"/>
              <w:bottom w:val="single" w:sz="4" w:space="0" w:color="000000"/>
              <w:right w:val="single" w:sz="4" w:space="0" w:color="000000"/>
            </w:tcBorders>
            <w:shd w:val="clear" w:color="auto" w:fill="D9D9D9"/>
            <w:vAlign w:val="center"/>
          </w:tcPr>
          <w:p w14:paraId="018F1134" w14:textId="77777777" w:rsidR="00CF1E00" w:rsidRDefault="00CF1E00" w:rsidP="006847F1">
            <w:pPr>
              <w:widowControl w:val="0"/>
              <w:spacing w:after="0" w:line="240" w:lineRule="auto"/>
              <w:jc w:val="center"/>
              <w:rPr>
                <w:rFonts w:cs="Times New Roman"/>
                <w:color w:val="000000"/>
              </w:rPr>
            </w:pPr>
            <w:r>
              <w:rPr>
                <w:rFonts w:cs="Times New Roman"/>
                <w:b/>
                <w:color w:val="000000"/>
              </w:rPr>
              <w:t>Характеристика состояния</w:t>
            </w:r>
          </w:p>
        </w:tc>
        <w:tc>
          <w:tcPr>
            <w:tcW w:w="496" w:type="pct"/>
            <w:tcBorders>
              <w:top w:val="single" w:sz="4" w:space="0" w:color="000000"/>
              <w:left w:val="none" w:sz="4" w:space="0" w:color="000000"/>
              <w:bottom w:val="single" w:sz="4" w:space="0" w:color="000000"/>
              <w:right w:val="single" w:sz="4" w:space="0" w:color="000000"/>
            </w:tcBorders>
            <w:shd w:val="clear" w:color="auto" w:fill="D9D9D9"/>
            <w:vAlign w:val="center"/>
          </w:tcPr>
          <w:p w14:paraId="6893A419" w14:textId="77777777" w:rsidR="00CF1E00" w:rsidRDefault="00CF1E00" w:rsidP="006847F1">
            <w:pPr>
              <w:widowControl w:val="0"/>
              <w:spacing w:after="0" w:line="240" w:lineRule="auto"/>
              <w:jc w:val="center"/>
              <w:rPr>
                <w:rFonts w:cs="Times New Roman"/>
                <w:b/>
                <w:color w:val="000000"/>
              </w:rPr>
            </w:pPr>
            <w:r>
              <w:rPr>
                <w:rFonts w:cs="Times New Roman"/>
                <w:b/>
                <w:color w:val="000000"/>
              </w:rPr>
              <w:t>наличие</w:t>
            </w:r>
          </w:p>
          <w:p w14:paraId="030B335F" w14:textId="77777777" w:rsidR="00CF1E00" w:rsidRDefault="00CF1E00" w:rsidP="006847F1">
            <w:pPr>
              <w:widowControl w:val="0"/>
              <w:spacing w:after="0" w:line="240" w:lineRule="auto"/>
              <w:jc w:val="center"/>
              <w:rPr>
                <w:rFonts w:cs="Times New Roman"/>
                <w:i/>
                <w:color w:val="000000"/>
              </w:rPr>
            </w:pPr>
            <w:r>
              <w:rPr>
                <w:rFonts w:cs="Times New Roman"/>
                <w:i/>
                <w:color w:val="000000"/>
              </w:rPr>
              <w:t xml:space="preserve">1- да, </w:t>
            </w:r>
          </w:p>
          <w:p w14:paraId="5FBE6BBF" w14:textId="77777777" w:rsidR="00CF1E00" w:rsidRDefault="00CF1E00" w:rsidP="006847F1">
            <w:pPr>
              <w:widowControl w:val="0"/>
              <w:spacing w:after="0" w:line="240" w:lineRule="auto"/>
              <w:jc w:val="center"/>
              <w:rPr>
                <w:rFonts w:cs="Times New Roman"/>
                <w:i/>
                <w:color w:val="000000"/>
              </w:rPr>
            </w:pPr>
            <w:r>
              <w:rPr>
                <w:rFonts w:cs="Times New Roman"/>
                <w:i/>
                <w:color w:val="000000"/>
              </w:rPr>
              <w:t>0 - нет</w:t>
            </w:r>
          </w:p>
        </w:tc>
        <w:tc>
          <w:tcPr>
            <w:tcW w:w="72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27386CFC" w14:textId="77777777" w:rsidR="00CF1E00" w:rsidRDefault="00CF1E00" w:rsidP="006847F1">
            <w:pPr>
              <w:widowControl w:val="0"/>
              <w:spacing w:after="0" w:line="240" w:lineRule="auto"/>
              <w:jc w:val="center"/>
              <w:rPr>
                <w:rFonts w:cs="Times New Roman"/>
                <w:b/>
                <w:color w:val="000000"/>
              </w:rPr>
            </w:pPr>
            <w:r>
              <w:rPr>
                <w:rFonts w:cs="Times New Roman"/>
                <w:b/>
                <w:color w:val="000000"/>
              </w:rPr>
              <w:t>Соответствие требованиям, состояние</w:t>
            </w:r>
          </w:p>
          <w:p w14:paraId="3AB9CDEC" w14:textId="77777777" w:rsidR="00CF1E00" w:rsidRDefault="00CF1E00" w:rsidP="006847F1">
            <w:pPr>
              <w:widowControl w:val="0"/>
              <w:spacing w:after="0" w:line="240" w:lineRule="auto"/>
              <w:ind w:left="-76" w:right="-109"/>
              <w:jc w:val="center"/>
              <w:rPr>
                <w:rFonts w:cs="Times New Roman"/>
                <w:i/>
                <w:color w:val="000000"/>
                <w:sz w:val="18"/>
                <w:szCs w:val="18"/>
              </w:rPr>
            </w:pPr>
            <w:r>
              <w:rPr>
                <w:rFonts w:cs="Times New Roman"/>
                <w:i/>
                <w:color w:val="000000"/>
                <w:sz w:val="18"/>
                <w:szCs w:val="18"/>
              </w:rPr>
              <w:t>1 – хорошее (все характеристики обеспечиваются)</w:t>
            </w:r>
          </w:p>
          <w:p w14:paraId="051DB06D" w14:textId="77777777" w:rsidR="00CF1E00" w:rsidRDefault="00CF1E00" w:rsidP="006847F1">
            <w:pPr>
              <w:widowControl w:val="0"/>
              <w:spacing w:after="0" w:line="240" w:lineRule="auto"/>
              <w:jc w:val="center"/>
              <w:rPr>
                <w:rFonts w:cs="Times New Roman"/>
                <w:i/>
                <w:color w:val="000000"/>
                <w:sz w:val="18"/>
                <w:szCs w:val="18"/>
              </w:rPr>
            </w:pPr>
            <w:r>
              <w:rPr>
                <w:rFonts w:cs="Times New Roman"/>
                <w:i/>
                <w:color w:val="000000"/>
                <w:sz w:val="18"/>
                <w:szCs w:val="18"/>
              </w:rPr>
              <w:t>0,5- удовлетворительное (часть характеристики отсутствует/не выполнено)</w:t>
            </w:r>
          </w:p>
          <w:p w14:paraId="5F060955" w14:textId="77777777" w:rsidR="00CF1E00" w:rsidRDefault="00CF1E00" w:rsidP="006847F1">
            <w:pPr>
              <w:widowControl w:val="0"/>
              <w:spacing w:after="0" w:line="240" w:lineRule="auto"/>
              <w:jc w:val="center"/>
              <w:rPr>
                <w:rFonts w:cs="Times New Roman"/>
                <w:b/>
                <w:color w:val="000000"/>
              </w:rPr>
            </w:pPr>
            <w:r>
              <w:rPr>
                <w:rFonts w:cs="Times New Roman"/>
                <w:i/>
                <w:color w:val="000000"/>
                <w:sz w:val="18"/>
                <w:szCs w:val="18"/>
              </w:rPr>
              <w:t>0 – неудовлетворительное (отсутствуют все или большая часть характеристик)</w:t>
            </w:r>
          </w:p>
        </w:tc>
        <w:tc>
          <w:tcPr>
            <w:tcW w:w="451" w:type="pct"/>
            <w:tcBorders>
              <w:top w:val="single" w:sz="4" w:space="0" w:color="000000"/>
              <w:left w:val="single" w:sz="4" w:space="0" w:color="000000"/>
              <w:bottom w:val="single" w:sz="4" w:space="0" w:color="000000"/>
              <w:right w:val="single" w:sz="4" w:space="0" w:color="000000"/>
            </w:tcBorders>
            <w:shd w:val="clear" w:color="auto" w:fill="D9D9D9"/>
          </w:tcPr>
          <w:p w14:paraId="05A0E384" w14:textId="77777777" w:rsidR="00CF1E00" w:rsidRDefault="00CF1E00" w:rsidP="006847F1">
            <w:pPr>
              <w:widowControl w:val="0"/>
              <w:spacing w:after="0" w:line="240" w:lineRule="auto"/>
              <w:jc w:val="center"/>
              <w:rPr>
                <w:rFonts w:cs="Times New Roman"/>
                <w:b/>
                <w:color w:val="000000"/>
              </w:rPr>
            </w:pPr>
            <w:r>
              <w:rPr>
                <w:rFonts w:cs="Times New Roman"/>
                <w:b/>
                <w:color w:val="000000"/>
              </w:rPr>
              <w:t>Итоговая оценка</w:t>
            </w:r>
          </w:p>
          <w:p w14:paraId="0844E612" w14:textId="77777777" w:rsidR="00CF1E00" w:rsidRDefault="00CF1E00" w:rsidP="006847F1">
            <w:pPr>
              <w:widowControl w:val="0"/>
              <w:spacing w:after="0" w:line="240" w:lineRule="auto"/>
              <w:jc w:val="center"/>
              <w:rPr>
                <w:rFonts w:cs="Times New Roman"/>
                <w:i/>
                <w:color w:val="000000"/>
              </w:rPr>
            </w:pPr>
            <w:r>
              <w:rPr>
                <w:rFonts w:cs="Times New Roman"/>
                <w:i/>
                <w:color w:val="000000"/>
              </w:rPr>
              <w:t>произведение столбцов 3 и 4</w:t>
            </w:r>
          </w:p>
        </w:tc>
        <w:tc>
          <w:tcPr>
            <w:tcW w:w="63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63AECF8" w14:textId="77777777" w:rsidR="00CF1E00" w:rsidRDefault="00CF1E00" w:rsidP="006847F1">
            <w:pPr>
              <w:widowControl w:val="0"/>
              <w:spacing w:after="0" w:line="240" w:lineRule="auto"/>
              <w:jc w:val="center"/>
              <w:rPr>
                <w:rFonts w:cs="Times New Roman"/>
                <w:color w:val="000000"/>
              </w:rPr>
            </w:pPr>
            <w:r>
              <w:rPr>
                <w:rFonts w:cs="Times New Roman"/>
                <w:b/>
                <w:color w:val="000000"/>
              </w:rPr>
              <w:t>Комментарии, замечания, выявленные недостатки</w:t>
            </w:r>
          </w:p>
        </w:tc>
        <w:tc>
          <w:tcPr>
            <w:tcW w:w="54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2DA1DB48" w14:textId="77777777" w:rsidR="00CF1E00" w:rsidRDefault="00CF1E00" w:rsidP="006847F1">
            <w:pPr>
              <w:widowControl w:val="0"/>
              <w:spacing w:after="0" w:line="240" w:lineRule="auto"/>
              <w:ind w:left="-112" w:right="-105"/>
              <w:jc w:val="center"/>
              <w:rPr>
                <w:rFonts w:cs="Times New Roman"/>
                <w:b/>
                <w:color w:val="000000"/>
              </w:rPr>
            </w:pPr>
            <w:r>
              <w:rPr>
                <w:rFonts w:cs="Times New Roman"/>
                <w:b/>
                <w:color w:val="000000"/>
              </w:rPr>
              <w:t xml:space="preserve">Номер фото/ скриншота, иного документа, </w:t>
            </w:r>
            <w:proofErr w:type="spellStart"/>
            <w:r>
              <w:rPr>
                <w:rFonts w:cs="Times New Roman"/>
                <w:b/>
                <w:color w:val="000000"/>
              </w:rPr>
              <w:t>подтверж</w:t>
            </w:r>
            <w:proofErr w:type="spellEnd"/>
            <w:r>
              <w:rPr>
                <w:rFonts w:cs="Times New Roman"/>
                <w:b/>
                <w:color w:val="000000"/>
              </w:rPr>
              <w:t>-дающего наличие и состояние условий доступности</w:t>
            </w:r>
          </w:p>
        </w:tc>
      </w:tr>
      <w:tr w:rsidR="00CF1E00" w14:paraId="09F67DE7" w14:textId="77777777" w:rsidTr="009B43AB">
        <w:trPr>
          <w:trHeight w:val="20"/>
        </w:trPr>
        <w:tc>
          <w:tcPr>
            <w:tcW w:w="767" w:type="pct"/>
            <w:tcBorders>
              <w:top w:val="none" w:sz="4" w:space="0" w:color="000000"/>
              <w:left w:val="single" w:sz="4" w:space="0" w:color="auto"/>
              <w:bottom w:val="single" w:sz="4" w:space="0" w:color="auto"/>
              <w:right w:val="single" w:sz="4" w:space="0" w:color="000000"/>
            </w:tcBorders>
            <w:shd w:val="clear" w:color="auto" w:fill="D9D9D9"/>
            <w:vAlign w:val="center"/>
          </w:tcPr>
          <w:p w14:paraId="2D3DAC9F" w14:textId="77777777" w:rsidR="00CF1E00" w:rsidRDefault="00CF1E00" w:rsidP="006847F1">
            <w:pPr>
              <w:widowControl w:val="0"/>
              <w:spacing w:after="0" w:line="240" w:lineRule="auto"/>
              <w:jc w:val="center"/>
              <w:rPr>
                <w:rFonts w:cs="Times New Roman"/>
                <w:b/>
                <w:color w:val="000000"/>
                <w:sz w:val="23"/>
                <w:szCs w:val="23"/>
              </w:rPr>
            </w:pPr>
            <w:r>
              <w:rPr>
                <w:rFonts w:cs="Times New Roman"/>
                <w:b/>
                <w:color w:val="000000"/>
                <w:sz w:val="23"/>
                <w:szCs w:val="23"/>
              </w:rPr>
              <w:t>1</w:t>
            </w:r>
          </w:p>
        </w:tc>
        <w:tc>
          <w:tcPr>
            <w:tcW w:w="1394" w:type="pct"/>
            <w:tcBorders>
              <w:top w:val="single" w:sz="4" w:space="0" w:color="000000"/>
              <w:left w:val="none" w:sz="4" w:space="0" w:color="000000"/>
              <w:bottom w:val="single" w:sz="4" w:space="0" w:color="000000"/>
              <w:right w:val="single" w:sz="4" w:space="0" w:color="000000"/>
            </w:tcBorders>
            <w:shd w:val="clear" w:color="auto" w:fill="D9D9D9"/>
            <w:vAlign w:val="center"/>
          </w:tcPr>
          <w:p w14:paraId="32140D47" w14:textId="77777777" w:rsidR="00CF1E00" w:rsidRDefault="00CF1E00" w:rsidP="006847F1">
            <w:pPr>
              <w:widowControl w:val="0"/>
              <w:spacing w:after="0" w:line="240" w:lineRule="auto"/>
              <w:jc w:val="center"/>
              <w:rPr>
                <w:rFonts w:cs="Times New Roman"/>
                <w:b/>
                <w:color w:val="000000"/>
                <w:sz w:val="24"/>
                <w:szCs w:val="24"/>
              </w:rPr>
            </w:pPr>
            <w:r>
              <w:rPr>
                <w:rFonts w:cs="Times New Roman"/>
                <w:b/>
                <w:color w:val="000000"/>
                <w:sz w:val="24"/>
                <w:szCs w:val="24"/>
              </w:rPr>
              <w:t>2</w:t>
            </w:r>
          </w:p>
        </w:tc>
        <w:tc>
          <w:tcPr>
            <w:tcW w:w="496" w:type="pct"/>
            <w:tcBorders>
              <w:top w:val="single" w:sz="4" w:space="0" w:color="000000"/>
              <w:left w:val="none" w:sz="4" w:space="0" w:color="000000"/>
              <w:bottom w:val="single" w:sz="4" w:space="0" w:color="000000"/>
              <w:right w:val="single" w:sz="4" w:space="0" w:color="000000"/>
            </w:tcBorders>
            <w:shd w:val="clear" w:color="auto" w:fill="D9D9D9"/>
          </w:tcPr>
          <w:p w14:paraId="464E3B81" w14:textId="77777777" w:rsidR="00CF1E00" w:rsidRDefault="00CF1E00" w:rsidP="006847F1">
            <w:pPr>
              <w:widowControl w:val="0"/>
              <w:spacing w:after="0" w:line="240" w:lineRule="auto"/>
              <w:jc w:val="center"/>
              <w:rPr>
                <w:rFonts w:cs="Times New Roman"/>
                <w:b/>
                <w:color w:val="000000"/>
                <w:sz w:val="24"/>
                <w:szCs w:val="24"/>
              </w:rPr>
            </w:pPr>
            <w:r>
              <w:rPr>
                <w:rFonts w:cs="Times New Roman"/>
                <w:b/>
                <w:color w:val="000000"/>
                <w:sz w:val="24"/>
                <w:szCs w:val="24"/>
              </w:rPr>
              <w:t>3</w:t>
            </w:r>
          </w:p>
        </w:tc>
        <w:tc>
          <w:tcPr>
            <w:tcW w:w="721" w:type="pct"/>
            <w:tcBorders>
              <w:top w:val="single" w:sz="4" w:space="0" w:color="000000"/>
              <w:left w:val="single" w:sz="4" w:space="0" w:color="000000"/>
              <w:bottom w:val="single" w:sz="4" w:space="0" w:color="000000"/>
              <w:right w:val="single" w:sz="4" w:space="0" w:color="000000"/>
            </w:tcBorders>
            <w:shd w:val="clear" w:color="auto" w:fill="D9D9D9"/>
          </w:tcPr>
          <w:p w14:paraId="424D8E1E" w14:textId="77777777" w:rsidR="00CF1E00" w:rsidRDefault="00CF1E00" w:rsidP="006847F1">
            <w:pPr>
              <w:widowControl w:val="0"/>
              <w:spacing w:after="0" w:line="240" w:lineRule="auto"/>
              <w:jc w:val="center"/>
              <w:rPr>
                <w:rFonts w:cs="Times New Roman"/>
                <w:b/>
                <w:color w:val="000000"/>
                <w:sz w:val="24"/>
                <w:szCs w:val="24"/>
              </w:rPr>
            </w:pPr>
            <w:r>
              <w:rPr>
                <w:rFonts w:cs="Times New Roman"/>
                <w:b/>
                <w:color w:val="000000"/>
                <w:sz w:val="24"/>
                <w:szCs w:val="24"/>
              </w:rPr>
              <w:t>4</w:t>
            </w:r>
          </w:p>
        </w:tc>
        <w:tc>
          <w:tcPr>
            <w:tcW w:w="45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451EEF7" w14:textId="77777777" w:rsidR="00CF1E00" w:rsidRDefault="00CF1E00" w:rsidP="006847F1">
            <w:pPr>
              <w:widowControl w:val="0"/>
              <w:spacing w:after="0" w:line="240" w:lineRule="auto"/>
              <w:jc w:val="center"/>
              <w:rPr>
                <w:rFonts w:cs="Times New Roman"/>
                <w:b/>
                <w:color w:val="000000"/>
                <w:sz w:val="24"/>
                <w:szCs w:val="24"/>
              </w:rPr>
            </w:pPr>
            <w:r>
              <w:rPr>
                <w:rFonts w:cs="Times New Roman"/>
                <w:b/>
                <w:color w:val="000000"/>
                <w:sz w:val="24"/>
                <w:szCs w:val="24"/>
              </w:rPr>
              <w:t>5</w:t>
            </w:r>
          </w:p>
        </w:tc>
        <w:tc>
          <w:tcPr>
            <w:tcW w:w="631" w:type="pct"/>
            <w:tcBorders>
              <w:top w:val="single" w:sz="4" w:space="0" w:color="000000"/>
              <w:left w:val="single" w:sz="4" w:space="0" w:color="000000"/>
              <w:bottom w:val="single" w:sz="4" w:space="0" w:color="auto"/>
              <w:right w:val="single" w:sz="4" w:space="0" w:color="000000"/>
            </w:tcBorders>
            <w:shd w:val="clear" w:color="auto" w:fill="D9D9D9"/>
            <w:vAlign w:val="center"/>
          </w:tcPr>
          <w:p w14:paraId="464939F2" w14:textId="77777777" w:rsidR="00CF1E00" w:rsidRDefault="00CF1E00" w:rsidP="006847F1">
            <w:pPr>
              <w:widowControl w:val="0"/>
              <w:spacing w:after="0" w:line="240" w:lineRule="auto"/>
              <w:jc w:val="center"/>
              <w:rPr>
                <w:rFonts w:cs="Times New Roman"/>
                <w:b/>
                <w:color w:val="000000"/>
                <w:sz w:val="24"/>
                <w:szCs w:val="24"/>
              </w:rPr>
            </w:pPr>
            <w:r>
              <w:rPr>
                <w:rFonts w:cs="Times New Roman"/>
                <w:b/>
                <w:color w:val="000000"/>
                <w:sz w:val="24"/>
                <w:szCs w:val="24"/>
              </w:rPr>
              <w:t>6</w:t>
            </w:r>
          </w:p>
        </w:tc>
        <w:tc>
          <w:tcPr>
            <w:tcW w:w="541" w:type="pct"/>
            <w:tcBorders>
              <w:top w:val="single" w:sz="4" w:space="0" w:color="000000"/>
              <w:left w:val="single" w:sz="4" w:space="0" w:color="000000"/>
              <w:bottom w:val="single" w:sz="4" w:space="0" w:color="auto"/>
              <w:right w:val="single" w:sz="4" w:space="0" w:color="000000"/>
            </w:tcBorders>
            <w:shd w:val="clear" w:color="auto" w:fill="D9D9D9"/>
          </w:tcPr>
          <w:p w14:paraId="0240C5F2" w14:textId="77777777" w:rsidR="00CF1E00" w:rsidRDefault="00CF1E00" w:rsidP="006847F1">
            <w:pPr>
              <w:widowControl w:val="0"/>
              <w:spacing w:after="0" w:line="240" w:lineRule="auto"/>
              <w:jc w:val="center"/>
              <w:rPr>
                <w:rFonts w:cs="Times New Roman"/>
                <w:b/>
                <w:color w:val="000000"/>
                <w:sz w:val="24"/>
                <w:szCs w:val="24"/>
              </w:rPr>
            </w:pPr>
          </w:p>
        </w:tc>
      </w:tr>
      <w:tr w:rsidR="00CF1E00" w14:paraId="452412F0" w14:textId="77777777" w:rsidTr="009B43AB">
        <w:trPr>
          <w:trHeight w:val="20"/>
        </w:trPr>
        <w:tc>
          <w:tcPr>
            <w:tcW w:w="767" w:type="pct"/>
            <w:tcBorders>
              <w:top w:val="single" w:sz="4" w:space="0" w:color="auto"/>
              <w:left w:val="single" w:sz="4" w:space="0" w:color="auto"/>
              <w:bottom w:val="single" w:sz="4" w:space="0" w:color="auto"/>
              <w:right w:val="single" w:sz="4" w:space="0" w:color="auto"/>
            </w:tcBorders>
            <w:shd w:val="clear" w:color="auto" w:fill="auto"/>
          </w:tcPr>
          <w:p w14:paraId="5048C81B" w14:textId="77777777" w:rsidR="00CF1E00" w:rsidRDefault="00CF1E00" w:rsidP="006847F1">
            <w:pPr>
              <w:widowControl w:val="0"/>
              <w:spacing w:after="0" w:line="240" w:lineRule="auto"/>
              <w:rPr>
                <w:rFonts w:cs="Times New Roman"/>
                <w:color w:val="000000"/>
                <w:sz w:val="23"/>
                <w:szCs w:val="23"/>
              </w:rPr>
            </w:pPr>
            <w:r w:rsidRPr="00DC4831">
              <w:rPr>
                <w:rFonts w:cs="Times New Roman"/>
                <w:color w:val="000000"/>
                <w:sz w:val="23"/>
                <w:szCs w:val="23"/>
              </w:rPr>
              <w:t>Дублирование для инвалидов по слуху и зрению звуковой и зрительной информаци</w:t>
            </w:r>
            <w:r>
              <w:rPr>
                <w:rFonts w:cs="Times New Roman"/>
                <w:color w:val="000000"/>
                <w:sz w:val="23"/>
                <w:szCs w:val="23"/>
              </w:rPr>
              <w:t>и</w:t>
            </w:r>
          </w:p>
        </w:tc>
        <w:tc>
          <w:tcPr>
            <w:tcW w:w="1394" w:type="pct"/>
            <w:tcBorders>
              <w:top w:val="single" w:sz="4" w:space="0" w:color="000000"/>
              <w:left w:val="single" w:sz="4" w:space="0" w:color="auto"/>
              <w:bottom w:val="single" w:sz="4" w:space="0" w:color="000000"/>
              <w:right w:val="single" w:sz="4" w:space="0" w:color="000000"/>
            </w:tcBorders>
            <w:shd w:val="clear" w:color="auto" w:fill="auto"/>
            <w:vAlign w:val="center"/>
          </w:tcPr>
          <w:p w14:paraId="1331A5B1"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наличие визуально-акустических систем, позволяющих получать информацию одновременно зрительным и звуковым способом;</w:t>
            </w:r>
          </w:p>
          <w:p w14:paraId="72AE4573"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табло, воспроизводящих визуально-речевые сообщения;</w:t>
            </w:r>
          </w:p>
          <w:p w14:paraId="22AB37ED"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xml:space="preserve">- звуковых маяков для воспроизведения аудиосообщений с целью информирования незрячих и слабовидящих посетителей о </w:t>
            </w:r>
            <w:r w:rsidRPr="00273C3C">
              <w:rPr>
                <w:rFonts w:cs="Times New Roman"/>
                <w:color w:val="000000"/>
                <w:spacing w:val="-6"/>
                <w:sz w:val="20"/>
                <w:szCs w:val="20"/>
              </w:rPr>
              <w:t>том, какие услуги могут получить,</w:t>
            </w:r>
            <w:r>
              <w:rPr>
                <w:rFonts w:cs="Times New Roman"/>
                <w:color w:val="000000"/>
                <w:sz w:val="20"/>
                <w:szCs w:val="20"/>
              </w:rPr>
              <w:t xml:space="preserve"> как пройти и какие </w:t>
            </w:r>
            <w:r>
              <w:rPr>
                <w:rFonts w:cs="Times New Roman"/>
                <w:color w:val="000000"/>
                <w:sz w:val="20"/>
                <w:szCs w:val="20"/>
              </w:rPr>
              <w:lastRenderedPageBreak/>
              <w:t>препятствия есть на пути следования;</w:t>
            </w:r>
          </w:p>
          <w:p w14:paraId="1D8D4F59"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наличие навигационных систем для слабовидящих и незрячих.</w:t>
            </w:r>
          </w:p>
        </w:tc>
        <w:tc>
          <w:tcPr>
            <w:tcW w:w="496" w:type="pct"/>
            <w:tcBorders>
              <w:top w:val="single" w:sz="4" w:space="0" w:color="000000"/>
              <w:left w:val="single" w:sz="4" w:space="0" w:color="000000"/>
              <w:bottom w:val="single" w:sz="4" w:space="0" w:color="000000"/>
              <w:right w:val="single" w:sz="4" w:space="0" w:color="000000"/>
            </w:tcBorders>
          </w:tcPr>
          <w:p w14:paraId="5129D16A" w14:textId="77777777" w:rsidR="00CF1E00" w:rsidRDefault="00CF1E00" w:rsidP="006847F1">
            <w:pPr>
              <w:widowControl w:val="0"/>
              <w:spacing w:after="0" w:line="240" w:lineRule="auto"/>
              <w:rPr>
                <w:rFonts w:cs="Times New Roman"/>
                <w:color w:val="000000"/>
                <w:sz w:val="23"/>
                <w:szCs w:val="23"/>
              </w:rPr>
            </w:pPr>
          </w:p>
        </w:tc>
        <w:tc>
          <w:tcPr>
            <w:tcW w:w="721" w:type="pct"/>
            <w:tcBorders>
              <w:top w:val="single" w:sz="4" w:space="0" w:color="000000"/>
              <w:left w:val="single" w:sz="4" w:space="0" w:color="000000"/>
              <w:bottom w:val="single" w:sz="4" w:space="0" w:color="000000"/>
              <w:right w:val="single" w:sz="4" w:space="0" w:color="000000"/>
            </w:tcBorders>
          </w:tcPr>
          <w:p w14:paraId="4C539F4E" w14:textId="77777777" w:rsidR="00CF1E00" w:rsidRDefault="00CF1E00" w:rsidP="006847F1">
            <w:pPr>
              <w:widowControl w:val="0"/>
              <w:spacing w:after="0" w:line="240" w:lineRule="auto"/>
              <w:rPr>
                <w:rFonts w:cs="Times New Roman"/>
                <w:color w:val="000000"/>
                <w:sz w:val="24"/>
                <w:szCs w:val="24"/>
              </w:rPr>
            </w:pPr>
          </w:p>
        </w:tc>
        <w:tc>
          <w:tcPr>
            <w:tcW w:w="451" w:type="pct"/>
            <w:tcBorders>
              <w:top w:val="single" w:sz="4" w:space="0" w:color="000000"/>
              <w:left w:val="single" w:sz="4" w:space="0" w:color="000000"/>
              <w:bottom w:val="single" w:sz="4" w:space="0" w:color="000000"/>
              <w:right w:val="single" w:sz="4" w:space="0" w:color="auto"/>
            </w:tcBorders>
          </w:tcPr>
          <w:p w14:paraId="3F135E55" w14:textId="77777777" w:rsidR="00CF1E00" w:rsidRDefault="00CF1E00" w:rsidP="006847F1">
            <w:pPr>
              <w:widowControl w:val="0"/>
              <w:spacing w:after="0" w:line="240" w:lineRule="auto"/>
              <w:rPr>
                <w:rFonts w:cs="Times New Roman"/>
                <w:color w:val="000000"/>
                <w:sz w:val="24"/>
                <w:szCs w:val="24"/>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bottom"/>
          </w:tcPr>
          <w:p w14:paraId="6516CB67" w14:textId="77777777" w:rsidR="00CF1E00" w:rsidRDefault="00CF1E00" w:rsidP="006847F1">
            <w:pPr>
              <w:widowControl w:val="0"/>
              <w:spacing w:after="0" w:line="240" w:lineRule="auto"/>
              <w:rPr>
                <w:rFonts w:cs="Times New Roman"/>
                <w:color w:val="000000"/>
                <w:sz w:val="24"/>
                <w:szCs w:val="24"/>
              </w:rPr>
            </w:pPr>
            <w:r>
              <w:rPr>
                <w:rFonts w:cs="Times New Roman"/>
                <w:color w:val="000000"/>
                <w:sz w:val="24"/>
                <w:szCs w:val="24"/>
              </w:rPr>
              <w:t> </w:t>
            </w:r>
          </w:p>
          <w:p w14:paraId="3686172B" w14:textId="77777777" w:rsidR="00CF1E00" w:rsidRDefault="00CF1E00" w:rsidP="006847F1">
            <w:pPr>
              <w:widowControl w:val="0"/>
              <w:spacing w:after="0" w:line="240" w:lineRule="auto"/>
              <w:rPr>
                <w:rFonts w:cs="Times New Roman"/>
                <w:color w:val="000000"/>
                <w:sz w:val="24"/>
                <w:szCs w:val="24"/>
              </w:rPr>
            </w:pPr>
            <w:r>
              <w:rPr>
                <w:rFonts w:cs="Times New Roman"/>
                <w:color w:val="000000"/>
                <w:sz w:val="24"/>
                <w:szCs w:val="24"/>
              </w:rPr>
              <w:t> </w:t>
            </w:r>
          </w:p>
        </w:tc>
        <w:tc>
          <w:tcPr>
            <w:tcW w:w="541" w:type="pct"/>
            <w:tcBorders>
              <w:top w:val="single" w:sz="4" w:space="0" w:color="auto"/>
              <w:left w:val="single" w:sz="4" w:space="0" w:color="auto"/>
              <w:bottom w:val="single" w:sz="4" w:space="0" w:color="auto"/>
              <w:right w:val="single" w:sz="4" w:space="0" w:color="auto"/>
            </w:tcBorders>
          </w:tcPr>
          <w:p w14:paraId="5133A3E9" w14:textId="77777777" w:rsidR="00CF1E00" w:rsidRDefault="00CF1E00" w:rsidP="006847F1">
            <w:pPr>
              <w:widowControl w:val="0"/>
              <w:spacing w:after="0" w:line="240" w:lineRule="auto"/>
              <w:rPr>
                <w:rFonts w:cs="Times New Roman"/>
                <w:color w:val="000000"/>
                <w:sz w:val="24"/>
                <w:szCs w:val="24"/>
              </w:rPr>
            </w:pPr>
          </w:p>
        </w:tc>
      </w:tr>
      <w:tr w:rsidR="00CF1E00" w14:paraId="02E03B92" w14:textId="77777777" w:rsidTr="009B43AB">
        <w:trPr>
          <w:trHeight w:val="20"/>
        </w:trPr>
        <w:tc>
          <w:tcPr>
            <w:tcW w:w="767" w:type="pct"/>
            <w:tcBorders>
              <w:top w:val="single" w:sz="4" w:space="0" w:color="auto"/>
              <w:left w:val="single" w:sz="4" w:space="0" w:color="auto"/>
              <w:bottom w:val="single" w:sz="4" w:space="0" w:color="000000"/>
              <w:right w:val="single" w:sz="4" w:space="0" w:color="000000"/>
            </w:tcBorders>
            <w:shd w:val="clear" w:color="auto" w:fill="auto"/>
          </w:tcPr>
          <w:p w14:paraId="13F74D3E" w14:textId="77777777" w:rsidR="00CF1E00" w:rsidRDefault="00CF1E00" w:rsidP="006847F1">
            <w:pPr>
              <w:widowControl w:val="0"/>
              <w:spacing w:after="0" w:line="240" w:lineRule="auto"/>
              <w:rPr>
                <w:rFonts w:cs="Times New Roman"/>
                <w:color w:val="000000"/>
                <w:sz w:val="23"/>
                <w:szCs w:val="23"/>
              </w:rPr>
            </w:pPr>
            <w:r>
              <w:rPr>
                <w:rFonts w:cs="Times New Roman"/>
                <w:color w:val="000000"/>
                <w:sz w:val="23"/>
                <w:szCs w:val="23"/>
              </w:rPr>
              <w:t>Дублирование надписей, знаков и иной текстовой и графической информации знаками, выполненными рельефно-точечным шрифтом Брайля</w:t>
            </w:r>
          </w:p>
        </w:tc>
        <w:tc>
          <w:tcPr>
            <w:tcW w:w="1394" w:type="pct"/>
            <w:tcBorders>
              <w:top w:val="single" w:sz="4" w:space="0" w:color="000000"/>
              <w:left w:val="none" w:sz="4" w:space="0" w:color="000000"/>
              <w:bottom w:val="single" w:sz="4" w:space="0" w:color="000000"/>
              <w:right w:val="single" w:sz="4" w:space="0" w:color="000000"/>
            </w:tcBorders>
            <w:shd w:val="clear" w:color="auto" w:fill="auto"/>
            <w:vAlign w:val="bottom"/>
          </w:tcPr>
          <w:p w14:paraId="115B0504"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наличие при входе в объект вывески с названием организации, графиком работы организации, плана</w:t>
            </w:r>
          </w:p>
          <w:p w14:paraId="6BDC147C"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здания, выполненных рельефно-точечным шрифтом Брайля и на контрастном фоне;</w:t>
            </w:r>
          </w:p>
          <w:p w14:paraId="750AD56D"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r>
              <w:rPr>
                <w:rFonts w:cs="Times New Roman"/>
                <w:color w:val="000000"/>
                <w:sz w:val="20"/>
                <w:szCs w:val="20"/>
                <w:vertAlign w:val="superscript"/>
              </w:rPr>
              <w:footnoteReference w:id="6"/>
            </w:r>
          </w:p>
        </w:tc>
        <w:tc>
          <w:tcPr>
            <w:tcW w:w="496" w:type="pct"/>
            <w:tcBorders>
              <w:top w:val="single" w:sz="4" w:space="0" w:color="000000"/>
              <w:left w:val="none" w:sz="4" w:space="0" w:color="000000"/>
              <w:bottom w:val="single" w:sz="4" w:space="0" w:color="000000"/>
              <w:right w:val="single" w:sz="4" w:space="0" w:color="000000"/>
            </w:tcBorders>
          </w:tcPr>
          <w:p w14:paraId="3BAAA485" w14:textId="77777777" w:rsidR="00CF1E00" w:rsidRDefault="00CF1E00" w:rsidP="006847F1">
            <w:pPr>
              <w:widowControl w:val="0"/>
              <w:spacing w:after="0" w:line="240" w:lineRule="auto"/>
              <w:rPr>
                <w:rFonts w:cs="Times New Roman"/>
                <w:color w:val="000000"/>
                <w:sz w:val="24"/>
                <w:szCs w:val="24"/>
              </w:rPr>
            </w:pPr>
          </w:p>
        </w:tc>
        <w:tc>
          <w:tcPr>
            <w:tcW w:w="721" w:type="pct"/>
            <w:tcBorders>
              <w:top w:val="single" w:sz="4" w:space="0" w:color="000000"/>
              <w:left w:val="single" w:sz="4" w:space="0" w:color="000000"/>
              <w:bottom w:val="single" w:sz="4" w:space="0" w:color="000000"/>
              <w:right w:val="single" w:sz="4" w:space="0" w:color="000000"/>
            </w:tcBorders>
          </w:tcPr>
          <w:p w14:paraId="1C7647C7" w14:textId="77777777" w:rsidR="00CF1E00" w:rsidRDefault="00CF1E00" w:rsidP="006847F1">
            <w:pPr>
              <w:widowControl w:val="0"/>
              <w:spacing w:after="0" w:line="240" w:lineRule="auto"/>
              <w:rPr>
                <w:rFonts w:cs="Times New Roman"/>
                <w:color w:val="000000"/>
                <w:sz w:val="24"/>
                <w:szCs w:val="24"/>
              </w:rPr>
            </w:pPr>
          </w:p>
        </w:tc>
        <w:tc>
          <w:tcPr>
            <w:tcW w:w="451" w:type="pct"/>
            <w:tcBorders>
              <w:top w:val="single" w:sz="4" w:space="0" w:color="000000"/>
              <w:left w:val="single" w:sz="4" w:space="0" w:color="000000"/>
              <w:bottom w:val="single" w:sz="4" w:space="0" w:color="000000"/>
              <w:right w:val="single" w:sz="4" w:space="0" w:color="000000"/>
            </w:tcBorders>
          </w:tcPr>
          <w:p w14:paraId="00AC5F62" w14:textId="77777777" w:rsidR="00CF1E00" w:rsidRDefault="00CF1E00" w:rsidP="006847F1">
            <w:pPr>
              <w:widowControl w:val="0"/>
              <w:spacing w:after="0" w:line="240" w:lineRule="auto"/>
              <w:rPr>
                <w:rFonts w:cs="Times New Roman"/>
                <w:color w:val="000000"/>
                <w:sz w:val="24"/>
                <w:szCs w:val="24"/>
              </w:rPr>
            </w:pPr>
          </w:p>
        </w:tc>
        <w:tc>
          <w:tcPr>
            <w:tcW w:w="631" w:type="pct"/>
            <w:tcBorders>
              <w:top w:val="single" w:sz="4" w:space="0" w:color="auto"/>
              <w:left w:val="single" w:sz="4" w:space="0" w:color="000000"/>
              <w:bottom w:val="single" w:sz="4" w:space="0" w:color="000000"/>
              <w:right w:val="single" w:sz="4" w:space="0" w:color="000000"/>
            </w:tcBorders>
            <w:shd w:val="clear" w:color="auto" w:fill="auto"/>
            <w:vAlign w:val="bottom"/>
          </w:tcPr>
          <w:p w14:paraId="6FD3EE04" w14:textId="77777777" w:rsidR="00CF1E00" w:rsidRDefault="00CF1E00" w:rsidP="006847F1">
            <w:pPr>
              <w:widowControl w:val="0"/>
              <w:spacing w:after="0" w:line="240" w:lineRule="auto"/>
              <w:rPr>
                <w:rFonts w:cs="Times New Roman"/>
                <w:color w:val="000000"/>
                <w:sz w:val="24"/>
                <w:szCs w:val="24"/>
              </w:rPr>
            </w:pPr>
            <w:r>
              <w:rPr>
                <w:rFonts w:cs="Times New Roman"/>
                <w:color w:val="000000"/>
                <w:sz w:val="24"/>
                <w:szCs w:val="24"/>
              </w:rPr>
              <w:t> </w:t>
            </w:r>
          </w:p>
          <w:p w14:paraId="305F113B" w14:textId="77777777" w:rsidR="00CF1E00" w:rsidRDefault="00CF1E00" w:rsidP="006847F1">
            <w:pPr>
              <w:widowControl w:val="0"/>
              <w:spacing w:after="0" w:line="240" w:lineRule="auto"/>
              <w:rPr>
                <w:rFonts w:cs="Times New Roman"/>
                <w:color w:val="000000"/>
                <w:sz w:val="24"/>
                <w:szCs w:val="24"/>
              </w:rPr>
            </w:pPr>
            <w:r>
              <w:rPr>
                <w:rFonts w:cs="Times New Roman"/>
                <w:color w:val="000000"/>
                <w:sz w:val="24"/>
                <w:szCs w:val="24"/>
              </w:rPr>
              <w:t> </w:t>
            </w:r>
          </w:p>
        </w:tc>
        <w:tc>
          <w:tcPr>
            <w:tcW w:w="541" w:type="pct"/>
            <w:tcBorders>
              <w:top w:val="single" w:sz="4" w:space="0" w:color="auto"/>
              <w:left w:val="single" w:sz="4" w:space="0" w:color="000000"/>
              <w:bottom w:val="single" w:sz="4" w:space="0" w:color="000000"/>
              <w:right w:val="single" w:sz="4" w:space="0" w:color="000000"/>
            </w:tcBorders>
          </w:tcPr>
          <w:p w14:paraId="4A24DA87" w14:textId="77777777" w:rsidR="00CF1E00" w:rsidRDefault="00CF1E00" w:rsidP="006847F1">
            <w:pPr>
              <w:widowControl w:val="0"/>
              <w:spacing w:after="0" w:line="240" w:lineRule="auto"/>
              <w:rPr>
                <w:rFonts w:cs="Times New Roman"/>
                <w:color w:val="000000"/>
                <w:sz w:val="24"/>
                <w:szCs w:val="24"/>
              </w:rPr>
            </w:pPr>
          </w:p>
        </w:tc>
      </w:tr>
      <w:tr w:rsidR="00CF1E00" w14:paraId="3E55D3A3" w14:textId="77777777" w:rsidTr="009B43AB">
        <w:trPr>
          <w:trHeight w:val="20"/>
        </w:trPr>
        <w:tc>
          <w:tcPr>
            <w:tcW w:w="767" w:type="pct"/>
            <w:tcBorders>
              <w:top w:val="none" w:sz="4" w:space="0" w:color="000000"/>
              <w:left w:val="single" w:sz="4" w:space="0" w:color="auto"/>
              <w:bottom w:val="single" w:sz="4" w:space="0" w:color="000000"/>
              <w:right w:val="single" w:sz="4" w:space="0" w:color="000000"/>
            </w:tcBorders>
            <w:shd w:val="clear" w:color="auto" w:fill="auto"/>
          </w:tcPr>
          <w:p w14:paraId="6F5A114D" w14:textId="77777777" w:rsidR="00CF1E00" w:rsidRDefault="00CF1E00" w:rsidP="006847F1">
            <w:pPr>
              <w:widowControl w:val="0"/>
              <w:spacing w:after="0" w:line="240" w:lineRule="auto"/>
              <w:rPr>
                <w:rFonts w:cs="Times New Roman"/>
                <w:color w:val="000000"/>
                <w:sz w:val="23"/>
                <w:szCs w:val="23"/>
              </w:rPr>
            </w:pPr>
            <w:r>
              <w:rPr>
                <w:rFonts w:cs="Times New Roman"/>
                <w:color w:val="000000"/>
                <w:sz w:val="23"/>
                <w:szCs w:val="23"/>
              </w:rPr>
              <w:t>Возможность предоставления инвалидам по слуху (слуху и зрению) услуг сурдопереводчика (</w:t>
            </w:r>
            <w:proofErr w:type="spellStart"/>
            <w:r>
              <w:rPr>
                <w:rFonts w:cs="Times New Roman"/>
                <w:color w:val="000000"/>
                <w:sz w:val="23"/>
                <w:szCs w:val="23"/>
              </w:rPr>
              <w:t>тифлосурдопереводчика</w:t>
            </w:r>
            <w:proofErr w:type="spellEnd"/>
            <w:r>
              <w:rPr>
                <w:rFonts w:cs="Times New Roman"/>
                <w:color w:val="000000"/>
                <w:sz w:val="23"/>
                <w:szCs w:val="23"/>
              </w:rPr>
              <w:t>)</w:t>
            </w:r>
          </w:p>
        </w:tc>
        <w:tc>
          <w:tcPr>
            <w:tcW w:w="1394" w:type="pct"/>
            <w:tcBorders>
              <w:top w:val="none" w:sz="4" w:space="0" w:color="000000"/>
              <w:left w:val="none" w:sz="4" w:space="0" w:color="000000"/>
              <w:bottom w:val="single" w:sz="4" w:space="0" w:color="000000"/>
              <w:right w:val="single" w:sz="4" w:space="0" w:color="000000"/>
            </w:tcBorders>
            <w:shd w:val="clear" w:color="auto" w:fill="auto"/>
            <w:vAlign w:val="bottom"/>
          </w:tcPr>
          <w:p w14:paraId="6D5698D4"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в организации есть специалист сурдопереводчик (</w:t>
            </w:r>
            <w:proofErr w:type="spellStart"/>
            <w:r>
              <w:rPr>
                <w:rFonts w:cs="Times New Roman"/>
                <w:color w:val="000000"/>
                <w:sz w:val="20"/>
                <w:szCs w:val="20"/>
              </w:rPr>
              <w:t>тифлосурдопереводчик</w:t>
            </w:r>
            <w:proofErr w:type="spellEnd"/>
            <w:r>
              <w:rPr>
                <w:rFonts w:cs="Times New Roman"/>
                <w:color w:val="000000"/>
                <w:sz w:val="20"/>
                <w:szCs w:val="20"/>
              </w:rPr>
              <w:t>) в штате (если это востребованная услуга) или договор с организациями системы социальной защиты или обществом глухих по предоставлению таких услуг в случае необходимости;</w:t>
            </w:r>
          </w:p>
        </w:tc>
        <w:tc>
          <w:tcPr>
            <w:tcW w:w="496" w:type="pct"/>
            <w:tcBorders>
              <w:top w:val="single" w:sz="4" w:space="0" w:color="000000"/>
              <w:left w:val="none" w:sz="4" w:space="0" w:color="000000"/>
              <w:bottom w:val="single" w:sz="4" w:space="0" w:color="000000"/>
              <w:right w:val="single" w:sz="4" w:space="0" w:color="000000"/>
            </w:tcBorders>
          </w:tcPr>
          <w:p w14:paraId="2E31F67A" w14:textId="77777777" w:rsidR="00CF1E00" w:rsidRDefault="00CF1E00" w:rsidP="006847F1">
            <w:pPr>
              <w:widowControl w:val="0"/>
              <w:spacing w:after="0" w:line="240" w:lineRule="auto"/>
              <w:rPr>
                <w:rFonts w:cs="Times New Roman"/>
                <w:color w:val="000000"/>
                <w:sz w:val="24"/>
                <w:szCs w:val="24"/>
              </w:rPr>
            </w:pPr>
          </w:p>
        </w:tc>
        <w:tc>
          <w:tcPr>
            <w:tcW w:w="721" w:type="pct"/>
            <w:tcBorders>
              <w:top w:val="single" w:sz="4" w:space="0" w:color="000000"/>
              <w:left w:val="single" w:sz="4" w:space="0" w:color="000000"/>
              <w:bottom w:val="single" w:sz="4" w:space="0" w:color="000000"/>
              <w:right w:val="single" w:sz="4" w:space="0" w:color="000000"/>
            </w:tcBorders>
          </w:tcPr>
          <w:p w14:paraId="4DC96ABB" w14:textId="77777777" w:rsidR="00CF1E00" w:rsidRDefault="00CF1E00" w:rsidP="006847F1">
            <w:pPr>
              <w:widowControl w:val="0"/>
              <w:spacing w:after="0" w:line="240" w:lineRule="auto"/>
              <w:rPr>
                <w:rFonts w:cs="Times New Roman"/>
                <w:color w:val="000000"/>
                <w:sz w:val="24"/>
                <w:szCs w:val="24"/>
              </w:rPr>
            </w:pPr>
          </w:p>
        </w:tc>
        <w:tc>
          <w:tcPr>
            <w:tcW w:w="451" w:type="pct"/>
            <w:tcBorders>
              <w:top w:val="single" w:sz="4" w:space="0" w:color="000000"/>
              <w:left w:val="single" w:sz="4" w:space="0" w:color="000000"/>
              <w:bottom w:val="single" w:sz="4" w:space="0" w:color="000000"/>
              <w:right w:val="single" w:sz="4" w:space="0" w:color="000000"/>
            </w:tcBorders>
          </w:tcPr>
          <w:p w14:paraId="43105B8E" w14:textId="77777777" w:rsidR="00CF1E00" w:rsidRDefault="00CF1E00" w:rsidP="006847F1">
            <w:pPr>
              <w:widowControl w:val="0"/>
              <w:spacing w:after="0" w:line="240" w:lineRule="auto"/>
              <w:rPr>
                <w:rFonts w:cs="Times New Roman"/>
                <w:color w:val="000000"/>
                <w:sz w:val="24"/>
                <w:szCs w:val="24"/>
              </w:rPr>
            </w:pPr>
          </w:p>
        </w:tc>
        <w:tc>
          <w:tcPr>
            <w:tcW w:w="631" w:type="pct"/>
            <w:tcBorders>
              <w:top w:val="none" w:sz="4" w:space="0" w:color="000000"/>
              <w:left w:val="single" w:sz="4" w:space="0" w:color="000000"/>
              <w:bottom w:val="single" w:sz="4" w:space="0" w:color="auto"/>
              <w:right w:val="single" w:sz="4" w:space="0" w:color="000000"/>
            </w:tcBorders>
            <w:shd w:val="clear" w:color="auto" w:fill="auto"/>
            <w:vAlign w:val="bottom"/>
          </w:tcPr>
          <w:p w14:paraId="65952555" w14:textId="77777777" w:rsidR="00CF1E00" w:rsidRDefault="00CF1E00" w:rsidP="006847F1">
            <w:pPr>
              <w:widowControl w:val="0"/>
              <w:spacing w:after="0" w:line="240" w:lineRule="auto"/>
              <w:rPr>
                <w:rFonts w:cs="Times New Roman"/>
                <w:color w:val="000000"/>
                <w:sz w:val="24"/>
                <w:szCs w:val="24"/>
              </w:rPr>
            </w:pPr>
          </w:p>
        </w:tc>
        <w:tc>
          <w:tcPr>
            <w:tcW w:w="541" w:type="pct"/>
            <w:tcBorders>
              <w:top w:val="none" w:sz="4" w:space="0" w:color="000000"/>
              <w:left w:val="single" w:sz="4" w:space="0" w:color="000000"/>
              <w:bottom w:val="single" w:sz="4" w:space="0" w:color="auto"/>
              <w:right w:val="single" w:sz="4" w:space="0" w:color="000000"/>
            </w:tcBorders>
          </w:tcPr>
          <w:p w14:paraId="25C62A69" w14:textId="77777777" w:rsidR="00CF1E00" w:rsidRDefault="00CF1E00" w:rsidP="006847F1">
            <w:pPr>
              <w:widowControl w:val="0"/>
              <w:spacing w:after="0" w:line="240" w:lineRule="auto"/>
              <w:rPr>
                <w:rFonts w:cs="Times New Roman"/>
                <w:color w:val="000000"/>
                <w:sz w:val="24"/>
                <w:szCs w:val="24"/>
              </w:rPr>
            </w:pPr>
          </w:p>
        </w:tc>
      </w:tr>
      <w:tr w:rsidR="00CF1E00" w14:paraId="34EA97D7" w14:textId="77777777" w:rsidTr="009B43AB">
        <w:trPr>
          <w:trHeight w:val="20"/>
        </w:trPr>
        <w:tc>
          <w:tcPr>
            <w:tcW w:w="767" w:type="pct"/>
            <w:tcBorders>
              <w:top w:val="single" w:sz="4" w:space="0" w:color="000000"/>
              <w:left w:val="single" w:sz="4" w:space="0" w:color="auto"/>
              <w:bottom w:val="single" w:sz="4" w:space="0" w:color="000000"/>
              <w:right w:val="single" w:sz="4" w:space="0" w:color="000000"/>
            </w:tcBorders>
            <w:shd w:val="clear" w:color="auto" w:fill="auto"/>
          </w:tcPr>
          <w:p w14:paraId="7DA4F7B7" w14:textId="77777777" w:rsidR="00CF1E00" w:rsidRDefault="00CF1E00" w:rsidP="006847F1">
            <w:pPr>
              <w:widowControl w:val="0"/>
              <w:spacing w:after="0" w:line="240" w:lineRule="auto"/>
              <w:rPr>
                <w:rFonts w:cs="Times New Roman"/>
                <w:color w:val="000000"/>
                <w:sz w:val="23"/>
                <w:szCs w:val="23"/>
              </w:rPr>
            </w:pPr>
            <w:r>
              <w:rPr>
                <w:rFonts w:cs="Times New Roman"/>
                <w:color w:val="000000"/>
                <w:sz w:val="23"/>
                <w:szCs w:val="23"/>
              </w:rPr>
              <w:t>Наличие альтернативной версии официального сайта организации (учреждения) для инвалидов по зрению</w:t>
            </w:r>
            <w:r>
              <w:rPr>
                <w:rFonts w:cs="Times New Roman"/>
                <w:color w:val="000000"/>
                <w:sz w:val="23"/>
                <w:szCs w:val="23"/>
                <w:vertAlign w:val="superscript"/>
              </w:rPr>
              <w:footnoteReference w:id="7"/>
            </w:r>
          </w:p>
        </w:tc>
        <w:tc>
          <w:tcPr>
            <w:tcW w:w="1394" w:type="pct"/>
            <w:tcBorders>
              <w:top w:val="single" w:sz="4" w:space="0" w:color="000000"/>
              <w:left w:val="single" w:sz="4" w:space="0" w:color="000000"/>
              <w:bottom w:val="single" w:sz="4" w:space="0" w:color="000000"/>
              <w:right w:val="single" w:sz="4" w:space="0" w:color="000000"/>
            </w:tcBorders>
            <w:shd w:val="clear" w:color="auto" w:fill="auto"/>
            <w:vAlign w:val="bottom"/>
          </w:tcPr>
          <w:p w14:paraId="3CC03013"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Альтернативная (адаптированная) версия сайта должна:</w:t>
            </w:r>
          </w:p>
          <w:p w14:paraId="340127D6"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предоставлять возможность масштабировать текст на сайте;</w:t>
            </w:r>
          </w:p>
          <w:p w14:paraId="2B621BE7" w14:textId="77777777" w:rsidR="00CF1E00" w:rsidRDefault="00CF1E00" w:rsidP="006847F1">
            <w:pPr>
              <w:widowControl w:val="0"/>
              <w:spacing w:after="0" w:line="240" w:lineRule="auto"/>
              <w:rPr>
                <w:rFonts w:cs="Times New Roman"/>
                <w:color w:val="000000"/>
                <w:sz w:val="20"/>
                <w:szCs w:val="20"/>
              </w:rPr>
            </w:pPr>
            <w:r>
              <w:rPr>
                <w:rFonts w:cs="Times New Roman"/>
                <w:color w:val="000000"/>
                <w:sz w:val="20"/>
                <w:szCs w:val="20"/>
              </w:rPr>
              <w:t>- имеет экранный диктор (звуковой синтезатор речи) для слабовидящих и незрячих пользователей.</w:t>
            </w:r>
          </w:p>
        </w:tc>
        <w:tc>
          <w:tcPr>
            <w:tcW w:w="496" w:type="pct"/>
            <w:tcBorders>
              <w:top w:val="single" w:sz="4" w:space="0" w:color="000000"/>
              <w:left w:val="single" w:sz="4" w:space="0" w:color="000000"/>
              <w:bottom w:val="single" w:sz="4" w:space="0" w:color="000000"/>
              <w:right w:val="single" w:sz="4" w:space="0" w:color="000000"/>
            </w:tcBorders>
          </w:tcPr>
          <w:p w14:paraId="6DD53A9E" w14:textId="77777777" w:rsidR="00CF1E00" w:rsidRDefault="00CF1E00" w:rsidP="006847F1">
            <w:pPr>
              <w:widowControl w:val="0"/>
              <w:spacing w:after="0" w:line="240" w:lineRule="auto"/>
              <w:rPr>
                <w:rFonts w:cs="Times New Roman"/>
                <w:color w:val="000000"/>
                <w:sz w:val="24"/>
                <w:szCs w:val="24"/>
              </w:rPr>
            </w:pPr>
          </w:p>
        </w:tc>
        <w:tc>
          <w:tcPr>
            <w:tcW w:w="721" w:type="pct"/>
            <w:tcBorders>
              <w:top w:val="single" w:sz="4" w:space="0" w:color="000000"/>
              <w:left w:val="single" w:sz="4" w:space="0" w:color="000000"/>
              <w:bottom w:val="single" w:sz="4" w:space="0" w:color="000000"/>
              <w:right w:val="single" w:sz="4" w:space="0" w:color="000000"/>
            </w:tcBorders>
          </w:tcPr>
          <w:p w14:paraId="2836A71A" w14:textId="77777777" w:rsidR="00CF1E00" w:rsidRDefault="00CF1E00" w:rsidP="006847F1">
            <w:pPr>
              <w:widowControl w:val="0"/>
              <w:spacing w:after="0" w:line="240" w:lineRule="auto"/>
              <w:rPr>
                <w:rFonts w:cs="Times New Roman"/>
                <w:color w:val="000000"/>
                <w:sz w:val="24"/>
                <w:szCs w:val="24"/>
              </w:rPr>
            </w:pPr>
          </w:p>
        </w:tc>
        <w:tc>
          <w:tcPr>
            <w:tcW w:w="451" w:type="pct"/>
            <w:tcBorders>
              <w:top w:val="single" w:sz="4" w:space="0" w:color="000000"/>
              <w:left w:val="single" w:sz="4" w:space="0" w:color="000000"/>
              <w:bottom w:val="single" w:sz="4" w:space="0" w:color="000000"/>
              <w:right w:val="single" w:sz="4" w:space="0" w:color="auto"/>
            </w:tcBorders>
          </w:tcPr>
          <w:p w14:paraId="53B552E8" w14:textId="77777777" w:rsidR="00CF1E00" w:rsidRDefault="00CF1E00" w:rsidP="006847F1">
            <w:pPr>
              <w:widowControl w:val="0"/>
              <w:spacing w:after="0" w:line="240" w:lineRule="auto"/>
              <w:rPr>
                <w:rFonts w:cs="Times New Roman"/>
                <w:color w:val="000000"/>
                <w:sz w:val="24"/>
                <w:szCs w:val="24"/>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bottom"/>
          </w:tcPr>
          <w:p w14:paraId="6E3A6C8A" w14:textId="77777777" w:rsidR="00CF1E00" w:rsidRDefault="00CF1E00" w:rsidP="006847F1">
            <w:pPr>
              <w:widowControl w:val="0"/>
              <w:spacing w:after="0" w:line="240" w:lineRule="auto"/>
              <w:rPr>
                <w:rFonts w:cs="Times New Roman"/>
                <w:color w:val="000000"/>
                <w:sz w:val="24"/>
                <w:szCs w:val="24"/>
              </w:rPr>
            </w:pPr>
          </w:p>
        </w:tc>
        <w:tc>
          <w:tcPr>
            <w:tcW w:w="541" w:type="pct"/>
            <w:tcBorders>
              <w:top w:val="single" w:sz="4" w:space="0" w:color="auto"/>
              <w:left w:val="single" w:sz="4" w:space="0" w:color="auto"/>
              <w:bottom w:val="single" w:sz="4" w:space="0" w:color="auto"/>
              <w:right w:val="single" w:sz="4" w:space="0" w:color="auto"/>
            </w:tcBorders>
          </w:tcPr>
          <w:p w14:paraId="5262D74D" w14:textId="77777777" w:rsidR="00CF1E00" w:rsidRDefault="00CF1E00" w:rsidP="006847F1">
            <w:pPr>
              <w:widowControl w:val="0"/>
              <w:spacing w:after="0" w:line="240" w:lineRule="auto"/>
              <w:rPr>
                <w:rFonts w:cs="Times New Roman"/>
                <w:color w:val="000000"/>
                <w:sz w:val="24"/>
                <w:szCs w:val="24"/>
              </w:rPr>
            </w:pPr>
          </w:p>
        </w:tc>
      </w:tr>
      <w:tr w:rsidR="00CF1E00" w14:paraId="3FEE93B0" w14:textId="77777777" w:rsidTr="009B43AB">
        <w:trPr>
          <w:trHeight w:val="20"/>
        </w:trPr>
        <w:tc>
          <w:tcPr>
            <w:tcW w:w="767" w:type="pct"/>
            <w:tcBorders>
              <w:top w:val="single" w:sz="4" w:space="0" w:color="000000"/>
              <w:left w:val="single" w:sz="4" w:space="0" w:color="auto"/>
              <w:bottom w:val="single" w:sz="4" w:space="0" w:color="000000"/>
              <w:right w:val="single" w:sz="4" w:space="0" w:color="000000"/>
            </w:tcBorders>
            <w:shd w:val="clear" w:color="auto" w:fill="auto"/>
          </w:tcPr>
          <w:p w14:paraId="26CFD80B" w14:textId="77777777" w:rsidR="00CF1E00" w:rsidRDefault="00CF1E00" w:rsidP="006847F1">
            <w:pPr>
              <w:widowControl w:val="0"/>
              <w:spacing w:after="0" w:line="240" w:lineRule="auto"/>
              <w:ind w:right="-105"/>
              <w:rPr>
                <w:rFonts w:cs="Times New Roman"/>
                <w:color w:val="000000"/>
                <w:sz w:val="23"/>
                <w:szCs w:val="23"/>
              </w:rPr>
            </w:pPr>
            <w:r>
              <w:rPr>
                <w:rFonts w:cs="Times New Roman"/>
                <w:color w:val="000000"/>
                <w:sz w:val="23"/>
                <w:szCs w:val="23"/>
              </w:rPr>
              <w:t xml:space="preserve">Помощь, оказываемая работниками организации (учреждения), прошедшими необходимое обучение (инструктирование) по сопровождению </w:t>
            </w:r>
            <w:r>
              <w:rPr>
                <w:rFonts w:cs="Times New Roman"/>
                <w:color w:val="000000"/>
                <w:sz w:val="23"/>
                <w:szCs w:val="23"/>
              </w:rPr>
              <w:lastRenderedPageBreak/>
              <w:t>инвалидов в помещениях организации (учреждения) и на прилегающей территории</w:t>
            </w:r>
          </w:p>
        </w:tc>
        <w:tc>
          <w:tcPr>
            <w:tcW w:w="1394" w:type="pct"/>
            <w:tcBorders>
              <w:top w:val="single" w:sz="4" w:space="0" w:color="000000"/>
              <w:left w:val="none" w:sz="4" w:space="0" w:color="000000"/>
              <w:bottom w:val="single" w:sz="4" w:space="0" w:color="000000"/>
              <w:right w:val="single" w:sz="4" w:space="0" w:color="000000"/>
            </w:tcBorders>
            <w:shd w:val="clear" w:color="auto" w:fill="auto"/>
            <w:vAlign w:val="bottom"/>
          </w:tcPr>
          <w:p w14:paraId="0E9FD5AC" w14:textId="77777777" w:rsidR="00CF1E00" w:rsidRDefault="00CF1E00" w:rsidP="006847F1">
            <w:pPr>
              <w:widowControl w:val="0"/>
              <w:spacing w:after="0" w:line="240" w:lineRule="auto"/>
              <w:ind w:right="-105"/>
              <w:rPr>
                <w:rFonts w:cs="Times New Roman"/>
                <w:color w:val="000000"/>
              </w:rPr>
            </w:pPr>
            <w:r>
              <w:rPr>
                <w:rFonts w:cs="Times New Roman"/>
                <w:color w:val="000000"/>
              </w:rPr>
              <w:lastRenderedPageBreak/>
              <w:t>В организации:</w:t>
            </w:r>
          </w:p>
          <w:p w14:paraId="24D4D963" w14:textId="77777777" w:rsidR="00CF1E00" w:rsidRDefault="00CF1E00" w:rsidP="006847F1">
            <w:pPr>
              <w:widowControl w:val="0"/>
              <w:spacing w:after="0" w:line="240" w:lineRule="auto"/>
              <w:ind w:right="-105"/>
              <w:rPr>
                <w:rFonts w:cs="Times New Roman"/>
                <w:color w:val="000000"/>
              </w:rPr>
            </w:pPr>
            <w:r>
              <w:rPr>
                <w:rFonts w:cs="Times New Roman"/>
                <w:color w:val="000000"/>
              </w:rPr>
              <w:t xml:space="preserve">- проведены инструктаж или обучения для работников, работающих с инвалидами, по вопросам, связанным с обеспечением доступности для инвалидов объектов и услуг с учетом имеющихся у них ограничений и расстройств (есть журнал проведения </w:t>
            </w:r>
            <w:r>
              <w:rPr>
                <w:rFonts w:cs="Times New Roman"/>
                <w:color w:val="000000"/>
              </w:rPr>
              <w:lastRenderedPageBreak/>
              <w:t>инструктажа с ознакомительными подписями сотрудников или копии документов о прохождении обучения);</w:t>
            </w:r>
          </w:p>
          <w:p w14:paraId="14A483C2" w14:textId="77777777" w:rsidR="00CF1E00" w:rsidRDefault="00CF1E00" w:rsidP="006847F1">
            <w:pPr>
              <w:widowControl w:val="0"/>
              <w:spacing w:after="0" w:line="240" w:lineRule="auto"/>
              <w:ind w:right="-105"/>
              <w:rPr>
                <w:rFonts w:cs="Times New Roman"/>
                <w:color w:val="000000"/>
              </w:rPr>
            </w:pPr>
            <w:r>
              <w:rPr>
                <w:rFonts w:cs="Times New Roman"/>
                <w:color w:val="000000"/>
              </w:rPr>
              <w:t>- обеспечена возможность вызова сотрудника при потребности получателя услуги-инвалида в сопровождения (специальную кнопку вызова или через службу охраны).</w:t>
            </w:r>
          </w:p>
          <w:p w14:paraId="065F6652" w14:textId="77777777" w:rsidR="00CF1E00" w:rsidRDefault="00CF1E00" w:rsidP="006847F1">
            <w:pPr>
              <w:widowControl w:val="0"/>
              <w:spacing w:after="0" w:line="240" w:lineRule="auto"/>
              <w:ind w:right="-105"/>
              <w:rPr>
                <w:rFonts w:cs="Times New Roman"/>
                <w:color w:val="000000"/>
              </w:rPr>
            </w:pPr>
            <w:r>
              <w:rPr>
                <w:rFonts w:cs="Times New Roman"/>
                <w:color w:val="000000"/>
              </w:rPr>
              <w:t>При поступлении информации (вызова) о необходимости предоставления услуг по сопровождению лиц с ограниченными физическими возможностями соответствующий работник организации:</w:t>
            </w:r>
          </w:p>
          <w:p w14:paraId="14E51E26" w14:textId="77777777" w:rsidR="00CF1E00" w:rsidRDefault="00CF1E00" w:rsidP="006847F1">
            <w:pPr>
              <w:widowControl w:val="0"/>
              <w:spacing w:after="0" w:line="240" w:lineRule="auto"/>
              <w:ind w:right="-105"/>
              <w:rPr>
                <w:rFonts w:cs="Times New Roman"/>
                <w:color w:val="000000"/>
              </w:rPr>
            </w:pPr>
            <w:r>
              <w:rPr>
                <w:rFonts w:cs="Times New Roman"/>
                <w:color w:val="000000"/>
              </w:rPr>
              <w:t xml:space="preserve">- обеспечивает сопровождение инвалида (лица с ОВЗ) до места предоставления услуги (до непосредственного специалиста), </w:t>
            </w:r>
          </w:p>
          <w:p w14:paraId="34C260C9" w14:textId="77777777" w:rsidR="00CF1E00" w:rsidRDefault="00CF1E00" w:rsidP="006847F1">
            <w:pPr>
              <w:widowControl w:val="0"/>
              <w:spacing w:after="0" w:line="240" w:lineRule="auto"/>
              <w:ind w:right="-105"/>
              <w:rPr>
                <w:rFonts w:cs="Times New Roman"/>
                <w:color w:val="000000"/>
              </w:rPr>
            </w:pPr>
            <w:r>
              <w:rPr>
                <w:rFonts w:cs="Times New Roman"/>
                <w:color w:val="000000"/>
              </w:rPr>
              <w:t>- оказывает содействие в беспрепятственном получении услуги,</w:t>
            </w:r>
          </w:p>
          <w:p w14:paraId="2007D5B7" w14:textId="77777777" w:rsidR="00CF1E00" w:rsidRDefault="00CF1E00" w:rsidP="006847F1">
            <w:pPr>
              <w:widowControl w:val="0"/>
              <w:spacing w:after="0" w:line="240" w:lineRule="auto"/>
              <w:ind w:right="-105"/>
              <w:rPr>
                <w:rFonts w:cs="Times New Roman"/>
                <w:color w:val="000000"/>
              </w:rPr>
            </w:pPr>
          </w:p>
          <w:p w14:paraId="679E8706" w14:textId="77777777" w:rsidR="00CF1E00" w:rsidRDefault="00CF1E00" w:rsidP="006847F1">
            <w:pPr>
              <w:widowControl w:val="0"/>
              <w:spacing w:after="0" w:line="240" w:lineRule="auto"/>
              <w:ind w:right="-105"/>
              <w:rPr>
                <w:rFonts w:cs="Times New Roman"/>
                <w:color w:val="000000"/>
              </w:rPr>
            </w:pPr>
            <w:r>
              <w:rPr>
                <w:rFonts w:cs="Times New Roman"/>
                <w:color w:val="000000"/>
              </w:rPr>
              <w:t xml:space="preserve">- сопровождает до выхода из здания после получения услуги </w:t>
            </w:r>
          </w:p>
        </w:tc>
        <w:tc>
          <w:tcPr>
            <w:tcW w:w="496" w:type="pct"/>
            <w:tcBorders>
              <w:top w:val="single" w:sz="4" w:space="0" w:color="000000"/>
              <w:left w:val="none" w:sz="4" w:space="0" w:color="000000"/>
              <w:bottom w:val="single" w:sz="4" w:space="0" w:color="000000"/>
              <w:right w:val="single" w:sz="4" w:space="0" w:color="000000"/>
            </w:tcBorders>
          </w:tcPr>
          <w:p w14:paraId="47AEDE33" w14:textId="77777777" w:rsidR="00CF1E00" w:rsidRDefault="00CF1E00" w:rsidP="006847F1">
            <w:pPr>
              <w:widowControl w:val="0"/>
              <w:spacing w:after="0" w:line="240" w:lineRule="auto"/>
              <w:rPr>
                <w:rFonts w:cs="Times New Roman"/>
                <w:color w:val="000000"/>
                <w:sz w:val="24"/>
                <w:szCs w:val="24"/>
              </w:rPr>
            </w:pPr>
          </w:p>
        </w:tc>
        <w:tc>
          <w:tcPr>
            <w:tcW w:w="721" w:type="pct"/>
            <w:tcBorders>
              <w:top w:val="single" w:sz="4" w:space="0" w:color="000000"/>
              <w:left w:val="single" w:sz="4" w:space="0" w:color="000000"/>
              <w:bottom w:val="single" w:sz="4" w:space="0" w:color="000000"/>
              <w:right w:val="single" w:sz="4" w:space="0" w:color="000000"/>
            </w:tcBorders>
          </w:tcPr>
          <w:p w14:paraId="1A8F2F62" w14:textId="77777777" w:rsidR="00CF1E00" w:rsidRDefault="00CF1E00" w:rsidP="006847F1">
            <w:pPr>
              <w:widowControl w:val="0"/>
              <w:spacing w:after="0" w:line="240" w:lineRule="auto"/>
              <w:rPr>
                <w:rFonts w:cs="Times New Roman"/>
                <w:color w:val="000000"/>
                <w:sz w:val="24"/>
                <w:szCs w:val="24"/>
              </w:rPr>
            </w:pPr>
          </w:p>
        </w:tc>
        <w:tc>
          <w:tcPr>
            <w:tcW w:w="451" w:type="pct"/>
            <w:tcBorders>
              <w:top w:val="single" w:sz="4" w:space="0" w:color="000000"/>
              <w:left w:val="single" w:sz="4" w:space="0" w:color="000000"/>
              <w:bottom w:val="single" w:sz="4" w:space="0" w:color="000000"/>
              <w:right w:val="single" w:sz="4" w:space="0" w:color="000000"/>
            </w:tcBorders>
          </w:tcPr>
          <w:p w14:paraId="021988D0" w14:textId="77777777" w:rsidR="00CF1E00" w:rsidRDefault="00CF1E00" w:rsidP="006847F1">
            <w:pPr>
              <w:widowControl w:val="0"/>
              <w:spacing w:after="0" w:line="240" w:lineRule="auto"/>
              <w:rPr>
                <w:rFonts w:cs="Times New Roman"/>
                <w:color w:val="000000"/>
                <w:sz w:val="24"/>
                <w:szCs w:val="24"/>
              </w:rPr>
            </w:pPr>
          </w:p>
        </w:tc>
        <w:tc>
          <w:tcPr>
            <w:tcW w:w="631" w:type="pct"/>
            <w:tcBorders>
              <w:top w:val="single" w:sz="4" w:space="0" w:color="auto"/>
              <w:left w:val="single" w:sz="4" w:space="0" w:color="000000"/>
              <w:bottom w:val="single" w:sz="4" w:space="0" w:color="000000"/>
              <w:right w:val="single" w:sz="4" w:space="0" w:color="000000"/>
            </w:tcBorders>
            <w:shd w:val="clear" w:color="auto" w:fill="auto"/>
            <w:vAlign w:val="bottom"/>
          </w:tcPr>
          <w:p w14:paraId="28A24E9C" w14:textId="77777777" w:rsidR="00CF1E00" w:rsidRDefault="00CF1E00" w:rsidP="006847F1">
            <w:pPr>
              <w:widowControl w:val="0"/>
              <w:spacing w:after="0" w:line="240" w:lineRule="auto"/>
              <w:rPr>
                <w:rFonts w:cs="Times New Roman"/>
                <w:color w:val="000000"/>
                <w:sz w:val="24"/>
                <w:szCs w:val="24"/>
              </w:rPr>
            </w:pPr>
          </w:p>
        </w:tc>
        <w:tc>
          <w:tcPr>
            <w:tcW w:w="541" w:type="pct"/>
            <w:tcBorders>
              <w:top w:val="single" w:sz="4" w:space="0" w:color="auto"/>
              <w:left w:val="single" w:sz="4" w:space="0" w:color="000000"/>
              <w:bottom w:val="single" w:sz="4" w:space="0" w:color="000000"/>
              <w:right w:val="single" w:sz="4" w:space="0" w:color="000000"/>
            </w:tcBorders>
          </w:tcPr>
          <w:p w14:paraId="75AE6F3E" w14:textId="77777777" w:rsidR="00CF1E00" w:rsidRDefault="00CF1E00" w:rsidP="006847F1">
            <w:pPr>
              <w:widowControl w:val="0"/>
              <w:spacing w:after="0" w:line="240" w:lineRule="auto"/>
              <w:rPr>
                <w:rFonts w:cs="Times New Roman"/>
                <w:color w:val="000000"/>
                <w:sz w:val="24"/>
                <w:szCs w:val="24"/>
              </w:rPr>
            </w:pPr>
          </w:p>
        </w:tc>
      </w:tr>
      <w:tr w:rsidR="00CF1E00" w14:paraId="64E2EAD2" w14:textId="77777777" w:rsidTr="009B43AB">
        <w:trPr>
          <w:trHeight w:val="510"/>
        </w:trPr>
        <w:tc>
          <w:tcPr>
            <w:tcW w:w="767" w:type="pct"/>
            <w:tcBorders>
              <w:top w:val="none" w:sz="4" w:space="0" w:color="000000"/>
              <w:left w:val="single" w:sz="4" w:space="0" w:color="auto"/>
              <w:bottom w:val="single" w:sz="4" w:space="0" w:color="000000"/>
              <w:right w:val="single" w:sz="4" w:space="0" w:color="000000"/>
            </w:tcBorders>
            <w:shd w:val="clear" w:color="auto" w:fill="auto"/>
          </w:tcPr>
          <w:p w14:paraId="3EA48BA6" w14:textId="77777777" w:rsidR="00CF1E00" w:rsidRDefault="00CF1E00" w:rsidP="006847F1">
            <w:pPr>
              <w:widowControl w:val="0"/>
              <w:spacing w:after="0" w:line="240" w:lineRule="auto"/>
              <w:rPr>
                <w:rFonts w:cs="Times New Roman"/>
                <w:color w:val="000000"/>
                <w:sz w:val="23"/>
                <w:szCs w:val="23"/>
              </w:rPr>
            </w:pPr>
            <w:r>
              <w:rPr>
                <w:rFonts w:cs="Times New Roman"/>
                <w:color w:val="000000"/>
                <w:sz w:val="23"/>
                <w:szCs w:val="23"/>
              </w:rPr>
              <w:t>Наличие возможности предоставления услуги в дистанционном режиме или на дому</w:t>
            </w:r>
          </w:p>
        </w:tc>
        <w:tc>
          <w:tcPr>
            <w:tcW w:w="1394" w:type="pct"/>
            <w:tcBorders>
              <w:top w:val="none" w:sz="4" w:space="0" w:color="000000"/>
              <w:left w:val="none" w:sz="4" w:space="0" w:color="000000"/>
              <w:bottom w:val="single" w:sz="4" w:space="0" w:color="000000"/>
              <w:right w:val="single" w:sz="4" w:space="0" w:color="000000"/>
            </w:tcBorders>
            <w:shd w:val="clear" w:color="auto" w:fill="auto"/>
          </w:tcPr>
          <w:p w14:paraId="498E286F" w14:textId="77777777" w:rsidR="00CF1E00" w:rsidRDefault="00CF1E00" w:rsidP="006847F1">
            <w:pPr>
              <w:widowControl w:val="0"/>
              <w:spacing w:after="0" w:line="240" w:lineRule="auto"/>
              <w:rPr>
                <w:rFonts w:cs="Times New Roman"/>
                <w:color w:val="000000"/>
                <w:sz w:val="24"/>
                <w:szCs w:val="24"/>
              </w:rPr>
            </w:pPr>
            <w:r>
              <w:rPr>
                <w:rFonts w:cs="Times New Roman"/>
                <w:color w:val="000000"/>
                <w:sz w:val="24"/>
                <w:szCs w:val="24"/>
              </w:rPr>
              <w:t>Да/нет</w:t>
            </w:r>
          </w:p>
        </w:tc>
        <w:tc>
          <w:tcPr>
            <w:tcW w:w="496" w:type="pct"/>
            <w:tcBorders>
              <w:top w:val="single" w:sz="4" w:space="0" w:color="000000"/>
              <w:left w:val="none" w:sz="4" w:space="0" w:color="000000"/>
              <w:bottom w:val="single" w:sz="4" w:space="0" w:color="000000"/>
              <w:right w:val="single" w:sz="4" w:space="0" w:color="000000"/>
            </w:tcBorders>
          </w:tcPr>
          <w:p w14:paraId="6DB20EF3" w14:textId="77777777" w:rsidR="00CF1E00" w:rsidRDefault="00CF1E00" w:rsidP="006847F1">
            <w:pPr>
              <w:widowControl w:val="0"/>
              <w:spacing w:after="0" w:line="240" w:lineRule="auto"/>
              <w:rPr>
                <w:rFonts w:cs="Times New Roman"/>
                <w:color w:val="000000"/>
                <w:sz w:val="24"/>
                <w:szCs w:val="24"/>
              </w:rPr>
            </w:pPr>
          </w:p>
        </w:tc>
        <w:tc>
          <w:tcPr>
            <w:tcW w:w="721" w:type="pct"/>
            <w:tcBorders>
              <w:top w:val="single" w:sz="4" w:space="0" w:color="000000"/>
              <w:left w:val="single" w:sz="4" w:space="0" w:color="000000"/>
              <w:bottom w:val="single" w:sz="4" w:space="0" w:color="000000"/>
              <w:right w:val="single" w:sz="4" w:space="0" w:color="000000"/>
            </w:tcBorders>
          </w:tcPr>
          <w:p w14:paraId="62F47E4E" w14:textId="77777777" w:rsidR="00CF1E00" w:rsidRDefault="00CF1E00" w:rsidP="006847F1">
            <w:pPr>
              <w:widowControl w:val="0"/>
              <w:spacing w:after="0" w:line="240" w:lineRule="auto"/>
              <w:rPr>
                <w:rFonts w:cs="Times New Roman"/>
                <w:color w:val="000000"/>
                <w:sz w:val="24"/>
                <w:szCs w:val="24"/>
              </w:rPr>
            </w:pPr>
          </w:p>
        </w:tc>
        <w:tc>
          <w:tcPr>
            <w:tcW w:w="451" w:type="pct"/>
            <w:tcBorders>
              <w:top w:val="single" w:sz="4" w:space="0" w:color="000000"/>
              <w:left w:val="single" w:sz="4" w:space="0" w:color="000000"/>
              <w:bottom w:val="single" w:sz="4" w:space="0" w:color="000000"/>
              <w:right w:val="single" w:sz="4" w:space="0" w:color="000000"/>
            </w:tcBorders>
          </w:tcPr>
          <w:p w14:paraId="589E6441" w14:textId="77777777" w:rsidR="00CF1E00" w:rsidRDefault="00CF1E00" w:rsidP="006847F1">
            <w:pPr>
              <w:widowControl w:val="0"/>
              <w:spacing w:after="0" w:line="240" w:lineRule="auto"/>
              <w:rPr>
                <w:rFonts w:cs="Times New Roman"/>
                <w:color w:val="000000"/>
                <w:sz w:val="24"/>
                <w:szCs w:val="24"/>
              </w:rPr>
            </w:pPr>
          </w:p>
        </w:tc>
        <w:tc>
          <w:tcPr>
            <w:tcW w:w="631" w:type="pct"/>
            <w:tcBorders>
              <w:top w:val="none" w:sz="4" w:space="0" w:color="000000"/>
              <w:left w:val="single" w:sz="4" w:space="0" w:color="000000"/>
              <w:bottom w:val="single" w:sz="4" w:space="0" w:color="000000"/>
              <w:right w:val="single" w:sz="4" w:space="0" w:color="000000"/>
            </w:tcBorders>
            <w:shd w:val="clear" w:color="auto" w:fill="auto"/>
            <w:vAlign w:val="bottom"/>
          </w:tcPr>
          <w:p w14:paraId="4F78FD5C" w14:textId="77777777" w:rsidR="00CF1E00" w:rsidRDefault="00CF1E00" w:rsidP="006847F1">
            <w:pPr>
              <w:widowControl w:val="0"/>
              <w:spacing w:after="0" w:line="240" w:lineRule="auto"/>
              <w:rPr>
                <w:rFonts w:cs="Times New Roman"/>
                <w:color w:val="000000"/>
                <w:sz w:val="24"/>
                <w:szCs w:val="24"/>
              </w:rPr>
            </w:pPr>
          </w:p>
        </w:tc>
        <w:tc>
          <w:tcPr>
            <w:tcW w:w="541" w:type="pct"/>
            <w:tcBorders>
              <w:top w:val="none" w:sz="4" w:space="0" w:color="000000"/>
              <w:left w:val="single" w:sz="4" w:space="0" w:color="000000"/>
              <w:bottom w:val="single" w:sz="4" w:space="0" w:color="000000"/>
              <w:right w:val="single" w:sz="4" w:space="0" w:color="000000"/>
            </w:tcBorders>
          </w:tcPr>
          <w:p w14:paraId="6F9C93E7" w14:textId="77777777" w:rsidR="00CF1E00" w:rsidRDefault="00CF1E00" w:rsidP="006847F1">
            <w:pPr>
              <w:widowControl w:val="0"/>
              <w:spacing w:after="0" w:line="240" w:lineRule="auto"/>
              <w:rPr>
                <w:rFonts w:cs="Times New Roman"/>
                <w:color w:val="000000"/>
                <w:sz w:val="24"/>
                <w:szCs w:val="24"/>
              </w:rPr>
            </w:pPr>
          </w:p>
        </w:tc>
      </w:tr>
      <w:tr w:rsidR="00CF1E00" w14:paraId="5867C0AD" w14:textId="77777777" w:rsidTr="009B43AB">
        <w:trPr>
          <w:trHeight w:val="510"/>
        </w:trPr>
        <w:tc>
          <w:tcPr>
            <w:tcW w:w="2161" w:type="pct"/>
            <w:gridSpan w:val="2"/>
            <w:tcBorders>
              <w:top w:val="none" w:sz="4" w:space="0" w:color="000000"/>
              <w:left w:val="single" w:sz="4" w:space="0" w:color="auto"/>
              <w:bottom w:val="single" w:sz="4" w:space="0" w:color="000000"/>
              <w:right w:val="single" w:sz="4" w:space="0" w:color="000000"/>
            </w:tcBorders>
            <w:shd w:val="clear" w:color="auto" w:fill="auto"/>
            <w:vAlign w:val="center"/>
          </w:tcPr>
          <w:p w14:paraId="70575553" w14:textId="77777777" w:rsidR="00CF1E00" w:rsidRDefault="00CF1E00" w:rsidP="006847F1">
            <w:pPr>
              <w:widowControl w:val="0"/>
              <w:spacing w:after="0" w:line="240" w:lineRule="auto"/>
              <w:rPr>
                <w:rFonts w:cs="Times New Roman"/>
                <w:color w:val="000000"/>
                <w:sz w:val="24"/>
                <w:szCs w:val="24"/>
              </w:rPr>
            </w:pPr>
            <w:r>
              <w:rPr>
                <w:rFonts w:cs="Times New Roman"/>
                <w:b/>
                <w:color w:val="000000"/>
                <w:sz w:val="24"/>
                <w:szCs w:val="24"/>
              </w:rPr>
              <w:t>ВСЕГО выполненных условий доступности услуг</w:t>
            </w:r>
          </w:p>
        </w:tc>
        <w:tc>
          <w:tcPr>
            <w:tcW w:w="1216" w:type="pct"/>
            <w:gridSpan w:val="2"/>
            <w:tcBorders>
              <w:top w:val="single" w:sz="4" w:space="0" w:color="000000"/>
              <w:left w:val="none" w:sz="4" w:space="0" w:color="000000"/>
              <w:bottom w:val="single" w:sz="4" w:space="0" w:color="000000"/>
              <w:right w:val="single" w:sz="4" w:space="0" w:color="000000"/>
            </w:tcBorders>
            <w:shd w:val="clear" w:color="auto" w:fill="000000"/>
          </w:tcPr>
          <w:p w14:paraId="61714597" w14:textId="77777777" w:rsidR="00CF1E00" w:rsidRDefault="00CF1E00" w:rsidP="006847F1">
            <w:pPr>
              <w:widowControl w:val="0"/>
              <w:spacing w:after="0" w:line="240" w:lineRule="auto"/>
              <w:rPr>
                <w:rFonts w:cs="Times New Roman"/>
                <w:color w:val="000000"/>
                <w:sz w:val="24"/>
                <w:szCs w:val="24"/>
              </w:rPr>
            </w:pPr>
          </w:p>
        </w:tc>
        <w:tc>
          <w:tcPr>
            <w:tcW w:w="451" w:type="pct"/>
            <w:tcBorders>
              <w:top w:val="single" w:sz="4" w:space="0" w:color="000000"/>
              <w:left w:val="single" w:sz="4" w:space="0" w:color="000000"/>
              <w:bottom w:val="single" w:sz="4" w:space="0" w:color="000000"/>
              <w:right w:val="single" w:sz="4" w:space="0" w:color="000000"/>
            </w:tcBorders>
          </w:tcPr>
          <w:p w14:paraId="5187962F" w14:textId="77777777" w:rsidR="00CF1E00" w:rsidRDefault="00CF1E00" w:rsidP="006847F1">
            <w:pPr>
              <w:widowControl w:val="0"/>
              <w:spacing w:after="0" w:line="240" w:lineRule="auto"/>
              <w:jc w:val="center"/>
              <w:rPr>
                <w:rFonts w:cs="Times New Roman"/>
                <w:i/>
                <w:color w:val="000000"/>
                <w:sz w:val="24"/>
                <w:szCs w:val="24"/>
              </w:rPr>
            </w:pPr>
          </w:p>
          <w:p w14:paraId="59996B3B" w14:textId="77777777" w:rsidR="00CF1E00" w:rsidRDefault="00CF1E00" w:rsidP="006847F1">
            <w:pPr>
              <w:widowControl w:val="0"/>
              <w:spacing w:after="0" w:line="240" w:lineRule="auto"/>
              <w:jc w:val="center"/>
              <w:rPr>
                <w:rFonts w:cs="Times New Roman"/>
                <w:color w:val="000000"/>
                <w:sz w:val="24"/>
                <w:szCs w:val="24"/>
              </w:rPr>
            </w:pPr>
            <w:r>
              <w:rPr>
                <w:rFonts w:cs="Times New Roman"/>
                <w:i/>
                <w:color w:val="000000"/>
                <w:sz w:val="24"/>
                <w:szCs w:val="24"/>
              </w:rPr>
              <w:t>Сумма по столбцу</w:t>
            </w:r>
          </w:p>
        </w:tc>
        <w:tc>
          <w:tcPr>
            <w:tcW w:w="631" w:type="pct"/>
            <w:tcBorders>
              <w:top w:val="none" w:sz="4" w:space="0" w:color="000000"/>
              <w:left w:val="single" w:sz="4" w:space="0" w:color="000000"/>
              <w:bottom w:val="single" w:sz="4" w:space="0" w:color="000000"/>
              <w:right w:val="single" w:sz="4" w:space="0" w:color="000000"/>
            </w:tcBorders>
            <w:shd w:val="clear" w:color="auto" w:fill="auto"/>
            <w:vAlign w:val="bottom"/>
          </w:tcPr>
          <w:p w14:paraId="6DB38E52" w14:textId="77777777" w:rsidR="00CF1E00" w:rsidRDefault="00CF1E00" w:rsidP="006847F1">
            <w:pPr>
              <w:widowControl w:val="0"/>
              <w:spacing w:after="0" w:line="240" w:lineRule="auto"/>
              <w:rPr>
                <w:rFonts w:cs="Times New Roman"/>
                <w:color w:val="000000"/>
                <w:sz w:val="24"/>
                <w:szCs w:val="24"/>
              </w:rPr>
            </w:pPr>
          </w:p>
        </w:tc>
        <w:tc>
          <w:tcPr>
            <w:tcW w:w="541" w:type="pct"/>
            <w:tcBorders>
              <w:top w:val="none" w:sz="4" w:space="0" w:color="000000"/>
              <w:left w:val="single" w:sz="4" w:space="0" w:color="000000"/>
              <w:bottom w:val="single" w:sz="4" w:space="0" w:color="000000"/>
              <w:right w:val="single" w:sz="4" w:space="0" w:color="000000"/>
            </w:tcBorders>
          </w:tcPr>
          <w:p w14:paraId="1C67E277" w14:textId="77777777" w:rsidR="00CF1E00" w:rsidRDefault="00CF1E00" w:rsidP="006847F1">
            <w:pPr>
              <w:widowControl w:val="0"/>
              <w:spacing w:after="0" w:line="240" w:lineRule="auto"/>
              <w:rPr>
                <w:rFonts w:cs="Times New Roman"/>
                <w:color w:val="000000"/>
                <w:sz w:val="24"/>
                <w:szCs w:val="24"/>
              </w:rPr>
            </w:pPr>
          </w:p>
        </w:tc>
      </w:tr>
    </w:tbl>
    <w:p w14:paraId="1F5797B3" w14:textId="77777777" w:rsidR="00CF1E00" w:rsidRDefault="00CF1E00" w:rsidP="00CF1E00">
      <w:pPr>
        <w:widowControl w:val="0"/>
        <w:spacing w:before="240"/>
        <w:rPr>
          <w:color w:val="000000"/>
          <w:sz w:val="24"/>
          <w:szCs w:val="24"/>
        </w:rPr>
      </w:pPr>
      <w:r>
        <w:rPr>
          <w:color w:val="000000"/>
          <w:sz w:val="24"/>
          <w:szCs w:val="24"/>
        </w:rPr>
        <w:t xml:space="preserve">Подпись эксперта_______________________________________ </w:t>
      </w:r>
      <w:r>
        <w:rPr>
          <w:color w:val="000000"/>
          <w:sz w:val="24"/>
          <w:szCs w:val="24"/>
        </w:rPr>
        <w:tab/>
      </w:r>
      <w:r>
        <w:rPr>
          <w:color w:val="000000"/>
          <w:sz w:val="24"/>
          <w:szCs w:val="24"/>
        </w:rPr>
        <w:tab/>
      </w:r>
      <w:r>
        <w:rPr>
          <w:color w:val="000000"/>
          <w:sz w:val="24"/>
          <w:szCs w:val="24"/>
        </w:rPr>
        <w:tab/>
      </w:r>
      <w:r>
        <w:rPr>
          <w:color w:val="000000"/>
          <w:sz w:val="24"/>
          <w:szCs w:val="24"/>
        </w:rPr>
        <w:tab/>
        <w:t>Дата проведения оценки _____________________</w:t>
      </w:r>
    </w:p>
    <w:p w14:paraId="7E636240" w14:textId="77777777" w:rsidR="00CF1E00" w:rsidRDefault="00CF1E00" w:rsidP="00CF1E00">
      <w:pPr>
        <w:widowControl w:val="0"/>
        <w:spacing w:before="240"/>
        <w:rPr>
          <w:color w:val="000000"/>
        </w:rPr>
      </w:pPr>
      <w:r>
        <w:rPr>
          <w:color w:val="000000"/>
          <w:sz w:val="24"/>
          <w:szCs w:val="24"/>
        </w:rPr>
        <w:t>Подпись руководителя организации социальной сферы ______________________________       Дата ознакомления</w:t>
      </w:r>
      <w:r>
        <w:rPr>
          <w:color w:val="000000"/>
          <w:sz w:val="24"/>
          <w:szCs w:val="24"/>
        </w:rPr>
        <w:tab/>
        <w:t>___________________</w:t>
      </w:r>
    </w:p>
    <w:p w14:paraId="45BD223E" w14:textId="77777777" w:rsidR="00CF1E00" w:rsidRDefault="00CF1E00" w:rsidP="00CF1E00">
      <w:pPr>
        <w:widowControl w:val="0"/>
        <w:spacing w:before="240"/>
        <w:rPr>
          <w:i/>
          <w:color w:val="000000"/>
          <w:sz w:val="24"/>
          <w:szCs w:val="24"/>
        </w:rPr>
      </w:pPr>
    </w:p>
    <w:p w14:paraId="03D77B12" w14:textId="48A678D4" w:rsidR="00CF1E00" w:rsidRDefault="00CF1E00" w:rsidP="00CF1E00">
      <w:pPr>
        <w:rPr>
          <w:b/>
          <w:color w:val="000000"/>
          <w:sz w:val="24"/>
          <w:szCs w:val="24"/>
        </w:rPr>
      </w:pPr>
    </w:p>
    <w:p w14:paraId="7A0EDB69" w14:textId="5D1F6C41" w:rsidR="00CF1E00" w:rsidRDefault="00CF1E00">
      <w:pPr>
        <w:rPr>
          <w:lang w:eastAsia="en-US"/>
        </w:rPr>
      </w:pPr>
      <w:r>
        <w:rPr>
          <w:lang w:eastAsia="en-US"/>
        </w:rPr>
        <w:br w:type="page"/>
      </w:r>
    </w:p>
    <w:p w14:paraId="1988D4CE" w14:textId="77777777" w:rsidR="00CF1E00" w:rsidRDefault="00CF1E00" w:rsidP="003E0CF0">
      <w:pPr>
        <w:rPr>
          <w:lang w:eastAsia="en-US"/>
        </w:rPr>
        <w:sectPr w:rsidR="00CF1E00" w:rsidSect="00CF1E00">
          <w:headerReference w:type="default" r:id="rId19"/>
          <w:pgSz w:w="16840" w:h="11906" w:orient="landscape" w:code="9"/>
          <w:pgMar w:top="851" w:right="425" w:bottom="709" w:left="284" w:header="709" w:footer="567" w:gutter="0"/>
          <w:cols w:space="708"/>
          <w:titlePg/>
          <w:docGrid w:linePitch="360"/>
        </w:sectPr>
      </w:pPr>
    </w:p>
    <w:p w14:paraId="6DF72650" w14:textId="77777777" w:rsidR="003E0CF0" w:rsidRPr="003E0CF0" w:rsidRDefault="003E0CF0" w:rsidP="003E0CF0">
      <w:pPr>
        <w:rPr>
          <w:lang w:eastAsia="en-US"/>
        </w:rPr>
      </w:pPr>
    </w:p>
    <w:p w14:paraId="692E5AAA" w14:textId="77777777" w:rsidR="00DC0826" w:rsidRPr="00DC0826" w:rsidRDefault="00DC0826" w:rsidP="00DC0826">
      <w:pPr>
        <w:keepNext/>
        <w:jc w:val="center"/>
        <w:rPr>
          <w:rFonts w:eastAsia="Calibri"/>
          <w:b/>
          <w:sz w:val="24"/>
          <w:szCs w:val="24"/>
        </w:rPr>
      </w:pPr>
      <w:r w:rsidRPr="00DC0826">
        <w:rPr>
          <w:rFonts w:eastAsia="Calibri"/>
          <w:b/>
          <w:sz w:val="24"/>
          <w:szCs w:val="24"/>
        </w:rPr>
        <w:t xml:space="preserve">Перечень организаций социального обслуживания, </w:t>
      </w:r>
    </w:p>
    <w:p w14:paraId="32590A18" w14:textId="77777777" w:rsidR="00DC0826" w:rsidRPr="00DC0826" w:rsidRDefault="00DC0826" w:rsidP="00DC0826">
      <w:pPr>
        <w:keepNext/>
        <w:jc w:val="center"/>
        <w:rPr>
          <w:rFonts w:eastAsia="Calibri"/>
          <w:b/>
          <w:sz w:val="24"/>
          <w:szCs w:val="24"/>
        </w:rPr>
      </w:pPr>
      <w:r w:rsidRPr="00DC0826">
        <w:rPr>
          <w:rFonts w:eastAsia="Calibri"/>
          <w:b/>
          <w:sz w:val="24"/>
          <w:szCs w:val="24"/>
        </w:rPr>
        <w:t>подлежащих независимой оценке качества условий оказания социальных услуг в 2025 году</w:t>
      </w:r>
    </w:p>
    <w:p w14:paraId="1CE5087F" w14:textId="77777777" w:rsidR="00DC0826" w:rsidRPr="00DC0826" w:rsidRDefault="00DC0826" w:rsidP="00DC0826">
      <w:pPr>
        <w:keepNext/>
        <w:jc w:val="center"/>
        <w:rPr>
          <w:rFonts w:eastAsia="Calibri"/>
          <w:b/>
        </w:rPr>
      </w:pPr>
    </w:p>
    <w:tbl>
      <w:tblPr>
        <w:tblStyle w:val="110"/>
        <w:tblpPr w:leftFromText="180" w:rightFromText="180" w:vertAnchor="text" w:tblpX="-453" w:tblpY="1"/>
        <w:tblOverlap w:val="never"/>
        <w:tblW w:w="15559" w:type="dxa"/>
        <w:tblLayout w:type="fixed"/>
        <w:tblLook w:val="04A0" w:firstRow="1" w:lastRow="0" w:firstColumn="1" w:lastColumn="0" w:noHBand="0" w:noVBand="1"/>
      </w:tblPr>
      <w:tblGrid>
        <w:gridCol w:w="560"/>
        <w:gridCol w:w="3517"/>
        <w:gridCol w:w="2552"/>
        <w:gridCol w:w="3544"/>
        <w:gridCol w:w="2409"/>
        <w:gridCol w:w="851"/>
        <w:gridCol w:w="992"/>
        <w:gridCol w:w="1134"/>
      </w:tblGrid>
      <w:tr w:rsidR="00DC0826" w:rsidRPr="00DC0826" w14:paraId="39D556EE" w14:textId="77777777" w:rsidTr="00942E12">
        <w:trPr>
          <w:trHeight w:val="1125"/>
          <w:tblHeader/>
        </w:trPr>
        <w:tc>
          <w:tcPr>
            <w:tcW w:w="560" w:type="dxa"/>
            <w:vMerge w:val="restart"/>
          </w:tcPr>
          <w:p w14:paraId="1983B872" w14:textId="77777777" w:rsidR="00DC0826" w:rsidRPr="00DC0826" w:rsidRDefault="00DC0826" w:rsidP="00DC0826">
            <w:pPr>
              <w:jc w:val="center"/>
              <w:rPr>
                <w:rFonts w:eastAsia="Calibri"/>
                <w:b/>
              </w:rPr>
            </w:pPr>
            <w:r w:rsidRPr="00DC0826">
              <w:rPr>
                <w:rFonts w:eastAsia="Calibri"/>
                <w:b/>
              </w:rPr>
              <w:t>№</w:t>
            </w:r>
          </w:p>
          <w:p w14:paraId="6D47ABC1" w14:textId="77777777" w:rsidR="00DC0826" w:rsidRPr="00DC0826" w:rsidRDefault="00DC0826" w:rsidP="00DC0826">
            <w:pPr>
              <w:jc w:val="center"/>
              <w:rPr>
                <w:rFonts w:eastAsia="Calibri"/>
                <w:b/>
              </w:rPr>
            </w:pPr>
            <w:r w:rsidRPr="00DC0826">
              <w:rPr>
                <w:rFonts w:eastAsia="Calibri"/>
                <w:b/>
              </w:rPr>
              <w:t>п/п</w:t>
            </w:r>
          </w:p>
        </w:tc>
        <w:tc>
          <w:tcPr>
            <w:tcW w:w="3517" w:type="dxa"/>
            <w:vMerge w:val="restart"/>
          </w:tcPr>
          <w:p w14:paraId="7194E9BF" w14:textId="77777777" w:rsidR="00DC0826" w:rsidRPr="00DC0826" w:rsidRDefault="00DC0826" w:rsidP="00DC0826">
            <w:pPr>
              <w:jc w:val="center"/>
              <w:rPr>
                <w:rFonts w:eastAsia="Calibri"/>
                <w:b/>
              </w:rPr>
            </w:pPr>
            <w:r w:rsidRPr="00DC0826">
              <w:rPr>
                <w:rFonts w:eastAsia="Calibri"/>
                <w:b/>
              </w:rPr>
              <w:t>Наименование организации</w:t>
            </w:r>
          </w:p>
        </w:tc>
        <w:tc>
          <w:tcPr>
            <w:tcW w:w="2552" w:type="dxa"/>
            <w:vMerge w:val="restart"/>
          </w:tcPr>
          <w:p w14:paraId="78D82E1B" w14:textId="77777777" w:rsidR="00DC0826" w:rsidRPr="00DC0826" w:rsidRDefault="00DC0826" w:rsidP="00DC0826">
            <w:pPr>
              <w:jc w:val="center"/>
              <w:rPr>
                <w:rFonts w:eastAsia="Calibri"/>
                <w:b/>
              </w:rPr>
            </w:pPr>
            <w:r w:rsidRPr="00DC0826">
              <w:rPr>
                <w:rFonts w:eastAsia="Calibri"/>
                <w:b/>
              </w:rPr>
              <w:t>Адрес местонахождения</w:t>
            </w:r>
          </w:p>
        </w:tc>
        <w:tc>
          <w:tcPr>
            <w:tcW w:w="3544" w:type="dxa"/>
            <w:vMerge w:val="restart"/>
          </w:tcPr>
          <w:p w14:paraId="186DCD67" w14:textId="77777777" w:rsidR="00DC0826" w:rsidRPr="00DC0826" w:rsidRDefault="00DC0826" w:rsidP="00DC0826">
            <w:pPr>
              <w:jc w:val="center"/>
              <w:rPr>
                <w:rFonts w:eastAsia="Calibri"/>
                <w:b/>
              </w:rPr>
            </w:pPr>
            <w:r w:rsidRPr="00DC0826">
              <w:rPr>
                <w:rFonts w:eastAsia="Calibri"/>
                <w:b/>
              </w:rPr>
              <w:t xml:space="preserve">Руководитель, </w:t>
            </w:r>
          </w:p>
          <w:p w14:paraId="476DAB2E" w14:textId="77777777" w:rsidR="00DC0826" w:rsidRPr="00DC0826" w:rsidRDefault="00DC0826" w:rsidP="00DC0826">
            <w:pPr>
              <w:jc w:val="center"/>
              <w:rPr>
                <w:rFonts w:eastAsia="Calibri"/>
                <w:b/>
              </w:rPr>
            </w:pPr>
            <w:r w:rsidRPr="00DC0826">
              <w:rPr>
                <w:rFonts w:eastAsia="Calibri"/>
                <w:b/>
              </w:rPr>
              <w:t xml:space="preserve">контактный телефон, адрес электронной почты, </w:t>
            </w:r>
          </w:p>
          <w:p w14:paraId="554CD77B" w14:textId="77777777" w:rsidR="00DC0826" w:rsidRPr="00DC0826" w:rsidRDefault="00DC0826" w:rsidP="00DC0826">
            <w:pPr>
              <w:jc w:val="center"/>
              <w:rPr>
                <w:rFonts w:eastAsia="Calibri"/>
                <w:b/>
              </w:rPr>
            </w:pPr>
            <w:r w:rsidRPr="00DC0826">
              <w:rPr>
                <w:rFonts w:eastAsia="Calibri"/>
                <w:b/>
              </w:rPr>
              <w:t>адрес сайта</w:t>
            </w:r>
          </w:p>
        </w:tc>
        <w:tc>
          <w:tcPr>
            <w:tcW w:w="2409" w:type="dxa"/>
            <w:vMerge w:val="restart"/>
          </w:tcPr>
          <w:p w14:paraId="7FF3665E" w14:textId="77777777" w:rsidR="00DC0826" w:rsidRPr="00DC0826" w:rsidRDefault="00DC0826" w:rsidP="00DC0826">
            <w:pPr>
              <w:jc w:val="center"/>
              <w:rPr>
                <w:rFonts w:eastAsia="Calibri"/>
                <w:b/>
              </w:rPr>
            </w:pPr>
            <w:r w:rsidRPr="00DC0826">
              <w:rPr>
                <w:rFonts w:eastAsia="Calibri"/>
                <w:b/>
              </w:rPr>
              <w:t>Формы социального обслуживания</w:t>
            </w:r>
          </w:p>
        </w:tc>
        <w:tc>
          <w:tcPr>
            <w:tcW w:w="2977" w:type="dxa"/>
            <w:gridSpan w:val="3"/>
          </w:tcPr>
          <w:p w14:paraId="37AB1870" w14:textId="77777777" w:rsidR="00DC0826" w:rsidRPr="00DC0826" w:rsidRDefault="00DC0826" w:rsidP="00DC0826">
            <w:pPr>
              <w:ind w:right="317"/>
              <w:jc w:val="center"/>
              <w:rPr>
                <w:rFonts w:eastAsia="Calibri"/>
                <w:b/>
              </w:rPr>
            </w:pPr>
            <w:r w:rsidRPr="00DC0826">
              <w:rPr>
                <w:rFonts w:eastAsia="Calibri"/>
                <w:b/>
              </w:rPr>
              <w:t>Количество получателей социальных услуг по формам социального обслуживания</w:t>
            </w:r>
          </w:p>
        </w:tc>
      </w:tr>
      <w:tr w:rsidR="00DC0826" w:rsidRPr="00DC0826" w14:paraId="3E833125" w14:textId="77777777" w:rsidTr="00942E12">
        <w:trPr>
          <w:cantSplit/>
          <w:trHeight w:val="2268"/>
          <w:tblHeader/>
        </w:trPr>
        <w:tc>
          <w:tcPr>
            <w:tcW w:w="560" w:type="dxa"/>
            <w:vMerge/>
          </w:tcPr>
          <w:p w14:paraId="4874C4EC" w14:textId="77777777" w:rsidR="00DC0826" w:rsidRPr="00DC0826" w:rsidRDefault="00DC0826" w:rsidP="00DC0826">
            <w:pPr>
              <w:jc w:val="center"/>
              <w:rPr>
                <w:rFonts w:eastAsia="Calibri"/>
                <w:b/>
              </w:rPr>
            </w:pPr>
          </w:p>
        </w:tc>
        <w:tc>
          <w:tcPr>
            <w:tcW w:w="3517" w:type="dxa"/>
            <w:vMerge/>
          </w:tcPr>
          <w:p w14:paraId="42B3711E" w14:textId="77777777" w:rsidR="00DC0826" w:rsidRPr="00DC0826" w:rsidRDefault="00DC0826" w:rsidP="00DC0826">
            <w:pPr>
              <w:jc w:val="center"/>
              <w:rPr>
                <w:rFonts w:eastAsia="Calibri"/>
                <w:b/>
              </w:rPr>
            </w:pPr>
          </w:p>
        </w:tc>
        <w:tc>
          <w:tcPr>
            <w:tcW w:w="2552" w:type="dxa"/>
            <w:vMerge/>
          </w:tcPr>
          <w:p w14:paraId="79076E80" w14:textId="77777777" w:rsidR="00DC0826" w:rsidRPr="00DC0826" w:rsidRDefault="00DC0826" w:rsidP="00DC0826">
            <w:pPr>
              <w:jc w:val="center"/>
              <w:rPr>
                <w:rFonts w:eastAsia="Calibri"/>
                <w:b/>
              </w:rPr>
            </w:pPr>
          </w:p>
        </w:tc>
        <w:tc>
          <w:tcPr>
            <w:tcW w:w="3544" w:type="dxa"/>
            <w:vMerge/>
          </w:tcPr>
          <w:p w14:paraId="2D272634" w14:textId="77777777" w:rsidR="00DC0826" w:rsidRPr="00DC0826" w:rsidRDefault="00DC0826" w:rsidP="00DC0826">
            <w:pPr>
              <w:jc w:val="center"/>
              <w:rPr>
                <w:rFonts w:eastAsia="Calibri"/>
                <w:b/>
              </w:rPr>
            </w:pPr>
          </w:p>
        </w:tc>
        <w:tc>
          <w:tcPr>
            <w:tcW w:w="2409" w:type="dxa"/>
            <w:vMerge/>
          </w:tcPr>
          <w:p w14:paraId="51F15C8D" w14:textId="77777777" w:rsidR="00DC0826" w:rsidRPr="00DC0826" w:rsidRDefault="00DC0826" w:rsidP="00DC0826">
            <w:pPr>
              <w:jc w:val="center"/>
              <w:rPr>
                <w:rFonts w:eastAsia="Calibri"/>
                <w:b/>
              </w:rPr>
            </w:pPr>
          </w:p>
        </w:tc>
        <w:tc>
          <w:tcPr>
            <w:tcW w:w="851" w:type="dxa"/>
            <w:textDirection w:val="btLr"/>
          </w:tcPr>
          <w:p w14:paraId="337867E3" w14:textId="77777777" w:rsidR="00DC0826" w:rsidRPr="00DC0826" w:rsidRDefault="00DC0826" w:rsidP="00DC0826">
            <w:pPr>
              <w:ind w:left="-108" w:right="317"/>
              <w:jc w:val="center"/>
              <w:rPr>
                <w:rFonts w:eastAsia="Calibri"/>
              </w:rPr>
            </w:pPr>
            <w:r w:rsidRPr="00DC0826">
              <w:rPr>
                <w:rFonts w:eastAsia="Calibri"/>
              </w:rPr>
              <w:t>На дому</w:t>
            </w:r>
          </w:p>
        </w:tc>
        <w:tc>
          <w:tcPr>
            <w:tcW w:w="992" w:type="dxa"/>
            <w:textDirection w:val="btLr"/>
          </w:tcPr>
          <w:p w14:paraId="2D364110" w14:textId="77777777" w:rsidR="00DC0826" w:rsidRPr="00DC0826" w:rsidRDefault="00DC0826" w:rsidP="00DC0826">
            <w:pPr>
              <w:ind w:left="113" w:right="317"/>
              <w:jc w:val="center"/>
              <w:rPr>
                <w:rFonts w:eastAsia="Calibri"/>
              </w:rPr>
            </w:pPr>
            <w:r w:rsidRPr="00DC0826">
              <w:rPr>
                <w:rFonts w:eastAsia="Calibri"/>
              </w:rPr>
              <w:t>В полустационарной форме (дневная занятость)</w:t>
            </w:r>
          </w:p>
        </w:tc>
        <w:tc>
          <w:tcPr>
            <w:tcW w:w="1134" w:type="dxa"/>
            <w:textDirection w:val="btLr"/>
          </w:tcPr>
          <w:p w14:paraId="156AD53D" w14:textId="77777777" w:rsidR="00DC0826" w:rsidRPr="00DC0826" w:rsidRDefault="00DC0826" w:rsidP="00DC0826">
            <w:pPr>
              <w:ind w:left="113" w:right="317"/>
              <w:jc w:val="center"/>
              <w:rPr>
                <w:rFonts w:eastAsia="Calibri"/>
              </w:rPr>
            </w:pPr>
            <w:r w:rsidRPr="00DC0826">
              <w:rPr>
                <w:rFonts w:eastAsia="Calibri"/>
              </w:rPr>
              <w:t>В полустационарной форме (социальная служба перевозок)</w:t>
            </w:r>
          </w:p>
        </w:tc>
      </w:tr>
      <w:tr w:rsidR="00DC0826" w:rsidRPr="00DC0826" w14:paraId="64F17A13" w14:textId="77777777" w:rsidTr="00942E12">
        <w:trPr>
          <w:trHeight w:val="20"/>
        </w:trPr>
        <w:tc>
          <w:tcPr>
            <w:tcW w:w="560" w:type="dxa"/>
            <w:vAlign w:val="center"/>
          </w:tcPr>
          <w:p w14:paraId="4A0123D2" w14:textId="77777777" w:rsidR="00DC0826" w:rsidRPr="00DC0826" w:rsidRDefault="00DC0826" w:rsidP="00DC0826">
            <w:pPr>
              <w:ind w:left="142"/>
              <w:jc w:val="center"/>
              <w:rPr>
                <w:rFonts w:eastAsia="Calibri"/>
                <w:sz w:val="22"/>
                <w:szCs w:val="22"/>
              </w:rPr>
            </w:pPr>
            <w:r w:rsidRPr="00DC0826">
              <w:rPr>
                <w:rFonts w:eastAsia="Calibri"/>
                <w:sz w:val="22"/>
                <w:szCs w:val="22"/>
              </w:rPr>
              <w:t>1</w:t>
            </w:r>
          </w:p>
        </w:tc>
        <w:tc>
          <w:tcPr>
            <w:tcW w:w="3517" w:type="dxa"/>
            <w:vAlign w:val="center"/>
          </w:tcPr>
          <w:p w14:paraId="28C7FECA" w14:textId="77777777" w:rsidR="00DC0826" w:rsidRPr="00DC0826" w:rsidRDefault="00DC0826" w:rsidP="00DC0826">
            <w:pPr>
              <w:jc w:val="center"/>
              <w:rPr>
                <w:rFonts w:eastAsia="Calibri"/>
                <w:sz w:val="22"/>
                <w:szCs w:val="22"/>
              </w:rPr>
            </w:pPr>
            <w:r w:rsidRPr="00DC0826">
              <w:rPr>
                <w:rFonts w:eastAsia="Calibri"/>
                <w:sz w:val="22"/>
                <w:szCs w:val="22"/>
              </w:rPr>
              <w:t>МБУ «Багратионовский комплексный центр социального обслуживания населения»</w:t>
            </w:r>
          </w:p>
        </w:tc>
        <w:tc>
          <w:tcPr>
            <w:tcW w:w="2552" w:type="dxa"/>
            <w:vAlign w:val="center"/>
          </w:tcPr>
          <w:p w14:paraId="1B865A82" w14:textId="77777777" w:rsidR="00DC0826" w:rsidRPr="00DC0826" w:rsidRDefault="00DC0826" w:rsidP="00DC0826">
            <w:pPr>
              <w:jc w:val="center"/>
              <w:rPr>
                <w:rFonts w:eastAsia="Calibri"/>
                <w:sz w:val="22"/>
                <w:szCs w:val="22"/>
              </w:rPr>
            </w:pPr>
            <w:r w:rsidRPr="00DC0826">
              <w:rPr>
                <w:rFonts w:eastAsia="Calibri"/>
                <w:sz w:val="22"/>
                <w:szCs w:val="22"/>
              </w:rPr>
              <w:t>238460, Калининградская обл., г. Багратионовск,</w:t>
            </w:r>
            <w:r w:rsidRPr="00DC0826">
              <w:rPr>
                <w:rFonts w:eastAsia="Calibri"/>
                <w:sz w:val="22"/>
                <w:szCs w:val="22"/>
              </w:rPr>
              <w:br/>
              <w:t>ул. Багратиона, 21</w:t>
            </w:r>
          </w:p>
        </w:tc>
        <w:tc>
          <w:tcPr>
            <w:tcW w:w="3544" w:type="dxa"/>
          </w:tcPr>
          <w:p w14:paraId="0C4AFFE0" w14:textId="77777777" w:rsidR="00DC0826" w:rsidRPr="00DC0826" w:rsidRDefault="00DC0826" w:rsidP="00DC0826">
            <w:pPr>
              <w:jc w:val="center"/>
              <w:rPr>
                <w:rFonts w:eastAsia="Calibri"/>
                <w:sz w:val="22"/>
                <w:szCs w:val="22"/>
              </w:rPr>
            </w:pPr>
            <w:r w:rsidRPr="00DC0826">
              <w:rPr>
                <w:rFonts w:eastAsia="Calibri"/>
                <w:sz w:val="22"/>
                <w:szCs w:val="22"/>
              </w:rPr>
              <w:t xml:space="preserve">Директор - </w:t>
            </w:r>
            <w:proofErr w:type="spellStart"/>
            <w:r w:rsidRPr="00DC0826">
              <w:rPr>
                <w:rFonts w:eastAsia="Calibri"/>
                <w:sz w:val="22"/>
                <w:szCs w:val="22"/>
              </w:rPr>
              <w:t>Мчедлидзе</w:t>
            </w:r>
            <w:proofErr w:type="spellEnd"/>
            <w:r w:rsidRPr="00DC0826">
              <w:rPr>
                <w:rFonts w:eastAsia="Calibri"/>
                <w:sz w:val="22"/>
                <w:szCs w:val="22"/>
              </w:rPr>
              <w:t xml:space="preserve"> Валентина </w:t>
            </w:r>
            <w:proofErr w:type="spellStart"/>
            <w:r w:rsidRPr="00DC0826">
              <w:rPr>
                <w:rFonts w:eastAsia="Calibri"/>
                <w:sz w:val="22"/>
                <w:szCs w:val="22"/>
              </w:rPr>
              <w:t>Джангировна</w:t>
            </w:r>
            <w:proofErr w:type="spellEnd"/>
            <w:r w:rsidRPr="00DC0826">
              <w:rPr>
                <w:rFonts w:eastAsia="Calibri"/>
                <w:sz w:val="22"/>
                <w:szCs w:val="22"/>
              </w:rPr>
              <w:t xml:space="preserve">, </w:t>
            </w:r>
            <w:r w:rsidRPr="00DC0826">
              <w:rPr>
                <w:rFonts w:eastAsia="Calibri"/>
                <w:sz w:val="22"/>
                <w:szCs w:val="22"/>
              </w:rPr>
              <w:br/>
              <w:t xml:space="preserve">тел. 8-(40156) 3-27-71; </w:t>
            </w:r>
            <w:r w:rsidRPr="00DC0826">
              <w:rPr>
                <w:sz w:val="22"/>
                <w:szCs w:val="22"/>
              </w:rPr>
              <w:t xml:space="preserve"> </w:t>
            </w:r>
            <w:r w:rsidRPr="00DC0826">
              <w:rPr>
                <w:sz w:val="22"/>
                <w:szCs w:val="22"/>
                <w:shd w:val="clear" w:color="auto" w:fill="FFFFFF"/>
              </w:rPr>
              <w:t xml:space="preserve"> mukcsonbagrat@mail.ru,</w:t>
            </w:r>
            <w:r w:rsidRPr="00DC0826">
              <w:rPr>
                <w:rFonts w:eastAsia="Calibri"/>
                <w:sz w:val="22"/>
                <w:szCs w:val="22"/>
              </w:rPr>
              <w:t xml:space="preserve"> https://mukcsonbagrat.klgd.socinfo.ru/</w:t>
            </w:r>
          </w:p>
        </w:tc>
        <w:tc>
          <w:tcPr>
            <w:tcW w:w="2409" w:type="dxa"/>
          </w:tcPr>
          <w:p w14:paraId="3446F544"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213BF0B8"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138E9378" w14:textId="77777777" w:rsidR="00DC0826" w:rsidRPr="00DC0826" w:rsidRDefault="00DC0826" w:rsidP="00DC0826">
            <w:pPr>
              <w:ind w:left="-108" w:right="317"/>
              <w:jc w:val="center"/>
              <w:rPr>
                <w:rFonts w:eastAsia="Calibri"/>
                <w:sz w:val="22"/>
                <w:szCs w:val="22"/>
              </w:rPr>
            </w:pPr>
            <w:r w:rsidRPr="00DC0826">
              <w:rPr>
                <w:rFonts w:eastAsia="Calibri"/>
                <w:sz w:val="22"/>
                <w:szCs w:val="22"/>
              </w:rPr>
              <w:t>58</w:t>
            </w:r>
          </w:p>
        </w:tc>
        <w:tc>
          <w:tcPr>
            <w:tcW w:w="992" w:type="dxa"/>
          </w:tcPr>
          <w:p w14:paraId="5FBC2727" w14:textId="77777777" w:rsidR="00DC0826" w:rsidRPr="00DC0826" w:rsidRDefault="00DC0826" w:rsidP="00DC0826">
            <w:pPr>
              <w:ind w:right="317"/>
              <w:jc w:val="center"/>
              <w:rPr>
                <w:rFonts w:eastAsia="Calibri"/>
                <w:sz w:val="22"/>
                <w:szCs w:val="22"/>
              </w:rPr>
            </w:pPr>
            <w:r w:rsidRPr="00DC0826">
              <w:rPr>
                <w:rFonts w:eastAsia="Calibri"/>
                <w:sz w:val="22"/>
                <w:szCs w:val="22"/>
              </w:rPr>
              <w:t>0</w:t>
            </w:r>
          </w:p>
        </w:tc>
        <w:tc>
          <w:tcPr>
            <w:tcW w:w="1134" w:type="dxa"/>
          </w:tcPr>
          <w:p w14:paraId="5036E4B9" w14:textId="77777777" w:rsidR="00DC0826" w:rsidRPr="00DC0826" w:rsidRDefault="00DC0826" w:rsidP="00DC0826">
            <w:pPr>
              <w:ind w:right="317"/>
              <w:jc w:val="center"/>
              <w:rPr>
                <w:rFonts w:eastAsia="Calibri"/>
                <w:sz w:val="22"/>
                <w:szCs w:val="22"/>
              </w:rPr>
            </w:pPr>
            <w:r w:rsidRPr="00DC0826">
              <w:rPr>
                <w:rFonts w:eastAsia="Calibri"/>
                <w:sz w:val="22"/>
                <w:szCs w:val="22"/>
              </w:rPr>
              <w:t>50</w:t>
            </w:r>
          </w:p>
        </w:tc>
      </w:tr>
      <w:tr w:rsidR="00DC0826" w:rsidRPr="00DC0826" w14:paraId="10894252" w14:textId="77777777" w:rsidTr="00942E12">
        <w:trPr>
          <w:trHeight w:val="20"/>
        </w:trPr>
        <w:tc>
          <w:tcPr>
            <w:tcW w:w="560" w:type="dxa"/>
            <w:vAlign w:val="center"/>
          </w:tcPr>
          <w:p w14:paraId="1EE5282F" w14:textId="77777777" w:rsidR="00DC0826" w:rsidRPr="00DC0826" w:rsidRDefault="00DC0826" w:rsidP="00DC0826">
            <w:pPr>
              <w:ind w:left="142"/>
              <w:jc w:val="center"/>
              <w:rPr>
                <w:rFonts w:eastAsia="Calibri"/>
                <w:sz w:val="22"/>
                <w:szCs w:val="22"/>
              </w:rPr>
            </w:pPr>
            <w:r w:rsidRPr="00DC0826">
              <w:rPr>
                <w:rFonts w:eastAsia="Calibri"/>
                <w:sz w:val="22"/>
                <w:szCs w:val="22"/>
              </w:rPr>
              <w:t>2</w:t>
            </w:r>
          </w:p>
        </w:tc>
        <w:tc>
          <w:tcPr>
            <w:tcW w:w="3517" w:type="dxa"/>
            <w:vAlign w:val="center"/>
          </w:tcPr>
          <w:p w14:paraId="58436186" w14:textId="77777777" w:rsidR="00DC0826" w:rsidRPr="00DC0826" w:rsidRDefault="00DC0826" w:rsidP="00DC0826">
            <w:pPr>
              <w:jc w:val="center"/>
              <w:rPr>
                <w:rFonts w:eastAsia="Calibri"/>
                <w:sz w:val="22"/>
                <w:szCs w:val="22"/>
              </w:rPr>
            </w:pPr>
            <w:r w:rsidRPr="00DC0826">
              <w:rPr>
                <w:rFonts w:eastAsia="Calibri"/>
                <w:sz w:val="22"/>
                <w:szCs w:val="22"/>
              </w:rPr>
              <w:t>МБУ МО «Гвардейский городской округ» «Комплексный центр социального обслуживания населения в Гвардейском городском округе»</w:t>
            </w:r>
          </w:p>
        </w:tc>
        <w:tc>
          <w:tcPr>
            <w:tcW w:w="2552" w:type="dxa"/>
            <w:vAlign w:val="center"/>
          </w:tcPr>
          <w:p w14:paraId="2C013257" w14:textId="77777777" w:rsidR="00DC0826" w:rsidRPr="00DC0826" w:rsidRDefault="00DC0826" w:rsidP="00DC0826">
            <w:pPr>
              <w:jc w:val="center"/>
              <w:rPr>
                <w:rFonts w:eastAsia="Calibri"/>
                <w:sz w:val="22"/>
                <w:szCs w:val="22"/>
              </w:rPr>
            </w:pPr>
            <w:r w:rsidRPr="00DC0826">
              <w:rPr>
                <w:rFonts w:eastAsia="Calibri"/>
                <w:sz w:val="22"/>
                <w:szCs w:val="22"/>
              </w:rPr>
              <w:t xml:space="preserve">238210, Калининградская область, г. Гвардейск, </w:t>
            </w:r>
            <w:r w:rsidRPr="00DC0826">
              <w:rPr>
                <w:rFonts w:eastAsia="Calibri"/>
                <w:sz w:val="22"/>
                <w:szCs w:val="22"/>
              </w:rPr>
              <w:br/>
              <w:t>ул. Ленина, д. 3</w:t>
            </w:r>
          </w:p>
        </w:tc>
        <w:tc>
          <w:tcPr>
            <w:tcW w:w="3544" w:type="dxa"/>
          </w:tcPr>
          <w:p w14:paraId="44F4F338" w14:textId="77777777" w:rsidR="00DC0826" w:rsidRPr="00DC0826" w:rsidRDefault="00DC0826" w:rsidP="00DC0826">
            <w:pPr>
              <w:jc w:val="center"/>
              <w:rPr>
                <w:rFonts w:eastAsia="Calibri"/>
                <w:sz w:val="22"/>
                <w:szCs w:val="22"/>
              </w:rPr>
            </w:pPr>
            <w:r w:rsidRPr="00DC0826">
              <w:rPr>
                <w:rFonts w:eastAsia="Calibri"/>
                <w:sz w:val="22"/>
                <w:szCs w:val="22"/>
              </w:rPr>
              <w:t xml:space="preserve">Директор – Малиновская Елена Анатольевна, </w:t>
            </w:r>
            <w:r w:rsidRPr="00DC0826">
              <w:rPr>
                <w:rFonts w:eastAsia="Calibri"/>
                <w:sz w:val="22"/>
                <w:szCs w:val="22"/>
              </w:rPr>
              <w:br/>
              <w:t xml:space="preserve">тел.  8-(40159) 3-48-39; </w:t>
            </w:r>
            <w:r w:rsidRPr="00DC0826">
              <w:rPr>
                <w:sz w:val="22"/>
                <w:szCs w:val="22"/>
                <w:shd w:val="clear" w:color="auto" w:fill="FFFFFF"/>
              </w:rPr>
              <w:t xml:space="preserve"> kcson.gvardeysk@mail.ru,</w:t>
            </w:r>
            <w:r w:rsidRPr="00DC0826">
              <w:rPr>
                <w:rFonts w:eastAsia="Calibri"/>
                <w:sz w:val="22"/>
                <w:szCs w:val="22"/>
              </w:rPr>
              <w:t xml:space="preserve">  </w:t>
            </w:r>
            <w:r w:rsidRPr="00DC0826">
              <w:rPr>
                <w:sz w:val="22"/>
                <w:szCs w:val="22"/>
              </w:rPr>
              <w:t xml:space="preserve"> </w:t>
            </w:r>
            <w:r w:rsidRPr="00DC0826">
              <w:rPr>
                <w:rFonts w:eastAsia="Calibri"/>
                <w:sz w:val="22"/>
                <w:szCs w:val="22"/>
              </w:rPr>
              <w:t>https://kcson-gvardeysk.klgd.socinfo.ru/</w:t>
            </w:r>
          </w:p>
        </w:tc>
        <w:tc>
          <w:tcPr>
            <w:tcW w:w="2409" w:type="dxa"/>
          </w:tcPr>
          <w:p w14:paraId="04238D5B"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62F27FA6"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0C17E7DD" w14:textId="77777777" w:rsidR="00DC0826" w:rsidRPr="00DC0826" w:rsidRDefault="00DC0826" w:rsidP="00DC0826">
            <w:pPr>
              <w:ind w:left="-108" w:right="317"/>
              <w:jc w:val="center"/>
              <w:rPr>
                <w:rFonts w:eastAsia="Calibri"/>
                <w:sz w:val="22"/>
                <w:szCs w:val="22"/>
              </w:rPr>
            </w:pPr>
            <w:r w:rsidRPr="00DC0826">
              <w:rPr>
                <w:rFonts w:eastAsia="Calibri"/>
                <w:sz w:val="22"/>
                <w:szCs w:val="22"/>
              </w:rPr>
              <w:t>57</w:t>
            </w:r>
          </w:p>
        </w:tc>
        <w:tc>
          <w:tcPr>
            <w:tcW w:w="992" w:type="dxa"/>
          </w:tcPr>
          <w:p w14:paraId="0C26B3A0" w14:textId="77777777" w:rsidR="00DC0826" w:rsidRPr="00DC0826" w:rsidRDefault="00DC0826" w:rsidP="00DC0826">
            <w:pPr>
              <w:ind w:right="317"/>
              <w:jc w:val="center"/>
              <w:rPr>
                <w:rFonts w:eastAsia="Calibri"/>
                <w:sz w:val="22"/>
                <w:szCs w:val="22"/>
              </w:rPr>
            </w:pPr>
            <w:r w:rsidRPr="00DC0826">
              <w:rPr>
                <w:rFonts w:eastAsia="Calibri"/>
                <w:sz w:val="22"/>
                <w:szCs w:val="22"/>
              </w:rPr>
              <w:t>0</w:t>
            </w:r>
          </w:p>
        </w:tc>
        <w:tc>
          <w:tcPr>
            <w:tcW w:w="1134" w:type="dxa"/>
          </w:tcPr>
          <w:p w14:paraId="43C5A64A" w14:textId="77777777" w:rsidR="00DC0826" w:rsidRPr="00DC0826" w:rsidRDefault="00DC0826" w:rsidP="00DC0826">
            <w:pPr>
              <w:ind w:right="317"/>
              <w:jc w:val="center"/>
              <w:rPr>
                <w:rFonts w:eastAsia="Calibri"/>
                <w:sz w:val="22"/>
                <w:szCs w:val="22"/>
              </w:rPr>
            </w:pPr>
            <w:r w:rsidRPr="00DC0826">
              <w:rPr>
                <w:rFonts w:eastAsia="Calibri"/>
                <w:sz w:val="22"/>
                <w:szCs w:val="22"/>
              </w:rPr>
              <w:t>45</w:t>
            </w:r>
          </w:p>
        </w:tc>
      </w:tr>
      <w:tr w:rsidR="00DC0826" w:rsidRPr="00DC0826" w14:paraId="0CFFFCF0" w14:textId="77777777" w:rsidTr="00942E12">
        <w:trPr>
          <w:trHeight w:val="20"/>
        </w:trPr>
        <w:tc>
          <w:tcPr>
            <w:tcW w:w="560" w:type="dxa"/>
            <w:vAlign w:val="center"/>
          </w:tcPr>
          <w:p w14:paraId="7CC20AAB" w14:textId="77777777" w:rsidR="00DC0826" w:rsidRPr="00DC0826" w:rsidRDefault="00DC0826" w:rsidP="00DC0826">
            <w:pPr>
              <w:jc w:val="center"/>
              <w:rPr>
                <w:rFonts w:eastAsia="Calibri"/>
                <w:sz w:val="22"/>
                <w:szCs w:val="22"/>
              </w:rPr>
            </w:pPr>
            <w:r w:rsidRPr="00DC0826">
              <w:rPr>
                <w:rFonts w:eastAsia="Calibri"/>
                <w:sz w:val="22"/>
                <w:szCs w:val="22"/>
              </w:rPr>
              <w:t>3</w:t>
            </w:r>
          </w:p>
        </w:tc>
        <w:tc>
          <w:tcPr>
            <w:tcW w:w="3517" w:type="dxa"/>
            <w:vAlign w:val="center"/>
          </w:tcPr>
          <w:p w14:paraId="3B203BE1" w14:textId="77777777" w:rsidR="00DC0826" w:rsidRPr="00DC0826" w:rsidRDefault="00DC0826" w:rsidP="00DC0826">
            <w:pPr>
              <w:jc w:val="center"/>
              <w:rPr>
                <w:rFonts w:eastAsia="Calibri"/>
                <w:sz w:val="22"/>
                <w:szCs w:val="22"/>
              </w:rPr>
            </w:pPr>
            <w:r w:rsidRPr="00DC0826">
              <w:rPr>
                <w:rFonts w:eastAsia="Calibri"/>
                <w:sz w:val="22"/>
                <w:szCs w:val="22"/>
              </w:rPr>
              <w:t>МБУСО «Центр социального обслуживания пожилых людей и инвалидов «Гармония»»</w:t>
            </w:r>
          </w:p>
        </w:tc>
        <w:tc>
          <w:tcPr>
            <w:tcW w:w="2552" w:type="dxa"/>
            <w:vAlign w:val="center"/>
          </w:tcPr>
          <w:p w14:paraId="5EA60705" w14:textId="77777777" w:rsidR="00DC0826" w:rsidRPr="00DC0826" w:rsidRDefault="00DC0826" w:rsidP="00DC0826">
            <w:pPr>
              <w:jc w:val="center"/>
              <w:rPr>
                <w:rFonts w:eastAsia="Calibri"/>
                <w:sz w:val="22"/>
                <w:szCs w:val="22"/>
              </w:rPr>
            </w:pPr>
            <w:r w:rsidRPr="00DC0826">
              <w:rPr>
                <w:rFonts w:eastAsia="Calibri"/>
                <w:sz w:val="22"/>
                <w:szCs w:val="22"/>
              </w:rPr>
              <w:t>238520, Калининградская область, город Балтийск, улица Егорова, дом 1</w:t>
            </w:r>
          </w:p>
        </w:tc>
        <w:tc>
          <w:tcPr>
            <w:tcW w:w="3544" w:type="dxa"/>
          </w:tcPr>
          <w:p w14:paraId="22683451" w14:textId="77777777" w:rsidR="00DC0826" w:rsidRPr="00DC0826" w:rsidRDefault="00DC0826" w:rsidP="00DC0826">
            <w:pPr>
              <w:jc w:val="center"/>
              <w:rPr>
                <w:rFonts w:eastAsia="Calibri"/>
                <w:sz w:val="22"/>
                <w:szCs w:val="22"/>
              </w:rPr>
            </w:pPr>
            <w:r w:rsidRPr="00DC0826">
              <w:rPr>
                <w:rFonts w:eastAsia="Calibri"/>
                <w:sz w:val="22"/>
                <w:szCs w:val="22"/>
              </w:rPr>
              <w:t xml:space="preserve">Директор – </w:t>
            </w:r>
            <w:proofErr w:type="spellStart"/>
            <w:r w:rsidRPr="00DC0826">
              <w:rPr>
                <w:rFonts w:eastAsia="Calibri"/>
                <w:sz w:val="22"/>
                <w:szCs w:val="22"/>
              </w:rPr>
              <w:t>Шавлач</w:t>
            </w:r>
            <w:proofErr w:type="spellEnd"/>
            <w:r w:rsidRPr="00DC0826">
              <w:rPr>
                <w:rFonts w:eastAsia="Calibri"/>
                <w:sz w:val="22"/>
                <w:szCs w:val="22"/>
              </w:rPr>
              <w:t xml:space="preserve"> Лариса Юрьевна, </w:t>
            </w:r>
            <w:r w:rsidRPr="00DC0826">
              <w:rPr>
                <w:rFonts w:eastAsia="Calibri"/>
                <w:sz w:val="22"/>
                <w:szCs w:val="22"/>
              </w:rPr>
              <w:br/>
              <w:t xml:space="preserve">тел.  8-921-108-81-01; </w:t>
            </w:r>
            <w:r w:rsidRPr="00DC0826">
              <w:rPr>
                <w:sz w:val="22"/>
                <w:szCs w:val="22"/>
                <w:shd w:val="clear" w:color="auto" w:fill="FFFFFF"/>
              </w:rPr>
              <w:t xml:space="preserve"> baltgarmoniya@mail.ru,</w:t>
            </w:r>
            <w:r w:rsidRPr="00DC0826">
              <w:rPr>
                <w:sz w:val="22"/>
                <w:szCs w:val="22"/>
              </w:rPr>
              <w:t xml:space="preserve">  </w:t>
            </w:r>
            <w:r w:rsidRPr="00DC0826">
              <w:rPr>
                <w:rFonts w:eastAsia="Calibri"/>
                <w:sz w:val="22"/>
                <w:szCs w:val="22"/>
              </w:rPr>
              <w:t>https://baltgarmoniya.klgd.socinfo.ru/contacts</w:t>
            </w:r>
          </w:p>
        </w:tc>
        <w:tc>
          <w:tcPr>
            <w:tcW w:w="2409" w:type="dxa"/>
          </w:tcPr>
          <w:p w14:paraId="12ABD7AD"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657DCFED"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269EAD43" w14:textId="77777777" w:rsidR="00DC0826" w:rsidRPr="00DC0826" w:rsidRDefault="00DC0826" w:rsidP="00DC0826">
            <w:pPr>
              <w:ind w:left="-108" w:right="317"/>
              <w:jc w:val="center"/>
              <w:rPr>
                <w:rFonts w:eastAsia="Calibri"/>
                <w:sz w:val="22"/>
                <w:szCs w:val="22"/>
              </w:rPr>
            </w:pPr>
            <w:r w:rsidRPr="00DC0826">
              <w:rPr>
                <w:rFonts w:eastAsia="Calibri"/>
                <w:sz w:val="22"/>
                <w:szCs w:val="22"/>
              </w:rPr>
              <w:t>61</w:t>
            </w:r>
          </w:p>
        </w:tc>
        <w:tc>
          <w:tcPr>
            <w:tcW w:w="992" w:type="dxa"/>
          </w:tcPr>
          <w:p w14:paraId="3069A7FA" w14:textId="77777777" w:rsidR="00DC0826" w:rsidRPr="00DC0826" w:rsidRDefault="00DC0826" w:rsidP="00DC0826">
            <w:pPr>
              <w:ind w:right="317"/>
              <w:jc w:val="center"/>
              <w:rPr>
                <w:rFonts w:eastAsia="Calibri"/>
                <w:sz w:val="22"/>
                <w:szCs w:val="22"/>
              </w:rPr>
            </w:pPr>
            <w:r w:rsidRPr="00DC0826">
              <w:rPr>
                <w:rFonts w:eastAsia="Calibri"/>
                <w:sz w:val="22"/>
                <w:szCs w:val="22"/>
              </w:rPr>
              <w:t>0</w:t>
            </w:r>
          </w:p>
        </w:tc>
        <w:tc>
          <w:tcPr>
            <w:tcW w:w="1134" w:type="dxa"/>
          </w:tcPr>
          <w:p w14:paraId="605DE3FB" w14:textId="77777777" w:rsidR="00DC0826" w:rsidRPr="00DC0826" w:rsidRDefault="00DC0826" w:rsidP="00DC0826">
            <w:pPr>
              <w:ind w:right="317"/>
              <w:jc w:val="center"/>
              <w:rPr>
                <w:rFonts w:eastAsia="Calibri"/>
                <w:sz w:val="22"/>
                <w:szCs w:val="22"/>
              </w:rPr>
            </w:pPr>
            <w:r w:rsidRPr="00DC0826">
              <w:rPr>
                <w:rFonts w:eastAsia="Calibri"/>
                <w:sz w:val="22"/>
                <w:szCs w:val="22"/>
              </w:rPr>
              <w:t>68</w:t>
            </w:r>
          </w:p>
        </w:tc>
      </w:tr>
      <w:tr w:rsidR="00DC0826" w:rsidRPr="00DC0826" w14:paraId="17EC0DD0" w14:textId="77777777" w:rsidTr="00942E12">
        <w:trPr>
          <w:trHeight w:val="1313"/>
        </w:trPr>
        <w:tc>
          <w:tcPr>
            <w:tcW w:w="560" w:type="dxa"/>
            <w:vAlign w:val="center"/>
          </w:tcPr>
          <w:p w14:paraId="5397341D" w14:textId="77777777" w:rsidR="00DC0826" w:rsidRPr="00DC0826" w:rsidRDefault="00DC0826" w:rsidP="00DC0826">
            <w:pPr>
              <w:jc w:val="center"/>
              <w:rPr>
                <w:rFonts w:eastAsia="Calibri"/>
                <w:sz w:val="22"/>
                <w:szCs w:val="22"/>
              </w:rPr>
            </w:pPr>
            <w:r w:rsidRPr="00DC0826">
              <w:rPr>
                <w:rFonts w:eastAsia="Calibri"/>
                <w:sz w:val="22"/>
                <w:szCs w:val="22"/>
              </w:rPr>
              <w:t>4</w:t>
            </w:r>
          </w:p>
        </w:tc>
        <w:tc>
          <w:tcPr>
            <w:tcW w:w="3517" w:type="dxa"/>
            <w:vAlign w:val="center"/>
          </w:tcPr>
          <w:p w14:paraId="6AB72DD3" w14:textId="77777777" w:rsidR="00DC0826" w:rsidRPr="00DC0826" w:rsidRDefault="00DC0826" w:rsidP="00DC0826">
            <w:pPr>
              <w:jc w:val="center"/>
              <w:rPr>
                <w:rFonts w:eastAsia="Calibri"/>
                <w:sz w:val="22"/>
                <w:szCs w:val="22"/>
              </w:rPr>
            </w:pPr>
            <w:r w:rsidRPr="00DC0826">
              <w:rPr>
                <w:rFonts w:eastAsia="Calibri"/>
                <w:sz w:val="22"/>
                <w:szCs w:val="22"/>
              </w:rPr>
              <w:t>МБУ «Гурьевский комплексный центр социального обслуживания населения»</w:t>
            </w:r>
          </w:p>
        </w:tc>
        <w:tc>
          <w:tcPr>
            <w:tcW w:w="2552" w:type="dxa"/>
            <w:vAlign w:val="center"/>
          </w:tcPr>
          <w:p w14:paraId="1065EA12" w14:textId="77777777" w:rsidR="00DC0826" w:rsidRPr="00DC0826" w:rsidRDefault="00DC0826" w:rsidP="00DC0826">
            <w:pPr>
              <w:jc w:val="center"/>
              <w:rPr>
                <w:rFonts w:eastAsia="Calibri"/>
                <w:sz w:val="22"/>
                <w:szCs w:val="22"/>
              </w:rPr>
            </w:pPr>
            <w:r w:rsidRPr="00DC0826">
              <w:rPr>
                <w:rFonts w:eastAsia="Calibri"/>
                <w:sz w:val="22"/>
                <w:szCs w:val="22"/>
              </w:rPr>
              <w:t>238300, Калининградская область, г. Гурьевск,</w:t>
            </w:r>
            <w:r w:rsidRPr="00DC0826">
              <w:rPr>
                <w:rFonts w:eastAsia="Calibri"/>
                <w:sz w:val="22"/>
                <w:szCs w:val="22"/>
              </w:rPr>
              <w:br/>
              <w:t>ул. Ленина, д. 5</w:t>
            </w:r>
          </w:p>
        </w:tc>
        <w:tc>
          <w:tcPr>
            <w:tcW w:w="3544" w:type="dxa"/>
          </w:tcPr>
          <w:p w14:paraId="30D17607" w14:textId="77777777" w:rsidR="00DC0826" w:rsidRPr="00DC0826" w:rsidRDefault="00DC0826" w:rsidP="00DC0826">
            <w:pPr>
              <w:jc w:val="center"/>
              <w:rPr>
                <w:rFonts w:eastAsia="Calibri"/>
                <w:sz w:val="22"/>
                <w:szCs w:val="22"/>
              </w:rPr>
            </w:pPr>
            <w:r w:rsidRPr="00DC0826">
              <w:rPr>
                <w:rFonts w:eastAsia="Calibri"/>
                <w:sz w:val="22"/>
                <w:szCs w:val="22"/>
              </w:rPr>
              <w:t xml:space="preserve">Директор - Солдатова Ирина Андреевна, </w:t>
            </w:r>
            <w:r w:rsidRPr="00DC0826">
              <w:rPr>
                <w:rFonts w:eastAsia="Calibri"/>
                <w:sz w:val="22"/>
                <w:szCs w:val="22"/>
              </w:rPr>
              <w:br/>
              <w:t>тел.  8-(4012)74-13-27;</w:t>
            </w:r>
          </w:p>
          <w:p w14:paraId="6EA9BAF0" w14:textId="77777777" w:rsidR="00DC0826" w:rsidRPr="00DC0826" w:rsidRDefault="00DC0826" w:rsidP="00DC0826">
            <w:pPr>
              <w:jc w:val="center"/>
              <w:rPr>
                <w:rFonts w:eastAsia="Calibri"/>
                <w:sz w:val="22"/>
                <w:szCs w:val="22"/>
              </w:rPr>
            </w:pPr>
            <w:r w:rsidRPr="00DC0826">
              <w:rPr>
                <w:rFonts w:eastAsia="Calibri"/>
                <w:sz w:val="22"/>
                <w:szCs w:val="22"/>
              </w:rPr>
              <w:t>gur.kompleksniicentr@mail.ru,</w:t>
            </w:r>
          </w:p>
          <w:p w14:paraId="00758593" w14:textId="77777777" w:rsidR="00DC0826" w:rsidRPr="00DC0826" w:rsidRDefault="00DC0826" w:rsidP="00DC0826">
            <w:pPr>
              <w:jc w:val="center"/>
              <w:rPr>
                <w:rFonts w:eastAsia="Calibri"/>
                <w:sz w:val="22"/>
                <w:szCs w:val="22"/>
              </w:rPr>
            </w:pPr>
            <w:r w:rsidRPr="00DC0826">
              <w:rPr>
                <w:rFonts w:eastAsia="Calibri"/>
                <w:sz w:val="22"/>
                <w:szCs w:val="22"/>
              </w:rPr>
              <w:t>https://gurievsk.klgd.socinfo.ru</w:t>
            </w:r>
          </w:p>
        </w:tc>
        <w:tc>
          <w:tcPr>
            <w:tcW w:w="2409" w:type="dxa"/>
          </w:tcPr>
          <w:p w14:paraId="3791F999"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762127F7"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71071BAC" w14:textId="77777777" w:rsidR="00DC0826" w:rsidRPr="00DC0826" w:rsidRDefault="00DC0826" w:rsidP="00DC0826">
            <w:pPr>
              <w:ind w:left="-108" w:right="317"/>
              <w:jc w:val="center"/>
              <w:rPr>
                <w:rFonts w:eastAsia="Calibri"/>
                <w:sz w:val="22"/>
                <w:szCs w:val="22"/>
              </w:rPr>
            </w:pPr>
            <w:r w:rsidRPr="00DC0826">
              <w:rPr>
                <w:rFonts w:eastAsia="Calibri"/>
                <w:sz w:val="22"/>
                <w:szCs w:val="22"/>
              </w:rPr>
              <w:t>86</w:t>
            </w:r>
          </w:p>
        </w:tc>
        <w:tc>
          <w:tcPr>
            <w:tcW w:w="992" w:type="dxa"/>
          </w:tcPr>
          <w:p w14:paraId="38BD99E2" w14:textId="77777777" w:rsidR="00DC0826" w:rsidRPr="00DC0826" w:rsidRDefault="00DC0826" w:rsidP="00DC0826">
            <w:pPr>
              <w:ind w:right="317"/>
              <w:jc w:val="center"/>
              <w:rPr>
                <w:rFonts w:eastAsia="Calibri"/>
                <w:sz w:val="22"/>
                <w:szCs w:val="22"/>
              </w:rPr>
            </w:pPr>
            <w:r w:rsidRPr="00DC0826">
              <w:rPr>
                <w:rFonts w:eastAsia="Calibri"/>
                <w:sz w:val="22"/>
                <w:szCs w:val="22"/>
              </w:rPr>
              <w:t>0</w:t>
            </w:r>
          </w:p>
        </w:tc>
        <w:tc>
          <w:tcPr>
            <w:tcW w:w="1134" w:type="dxa"/>
          </w:tcPr>
          <w:p w14:paraId="5CC54B71" w14:textId="77777777" w:rsidR="00DC0826" w:rsidRPr="00DC0826" w:rsidRDefault="00DC0826" w:rsidP="00DC0826">
            <w:pPr>
              <w:ind w:right="317"/>
              <w:jc w:val="center"/>
              <w:rPr>
                <w:rFonts w:eastAsia="Calibri"/>
                <w:sz w:val="22"/>
                <w:szCs w:val="22"/>
              </w:rPr>
            </w:pPr>
            <w:r w:rsidRPr="00DC0826">
              <w:rPr>
                <w:rFonts w:eastAsia="Calibri"/>
                <w:sz w:val="22"/>
                <w:szCs w:val="22"/>
              </w:rPr>
              <w:t>75</w:t>
            </w:r>
          </w:p>
        </w:tc>
      </w:tr>
      <w:tr w:rsidR="00DC0826" w:rsidRPr="00DC0826" w14:paraId="412613F5" w14:textId="77777777" w:rsidTr="00942E12">
        <w:trPr>
          <w:trHeight w:val="20"/>
        </w:trPr>
        <w:tc>
          <w:tcPr>
            <w:tcW w:w="560" w:type="dxa"/>
            <w:vAlign w:val="center"/>
          </w:tcPr>
          <w:p w14:paraId="55DA9D48" w14:textId="77777777" w:rsidR="00DC0826" w:rsidRPr="00DC0826" w:rsidRDefault="00DC0826" w:rsidP="00DC0826">
            <w:pPr>
              <w:jc w:val="center"/>
              <w:rPr>
                <w:rFonts w:eastAsia="Calibri"/>
                <w:sz w:val="22"/>
                <w:szCs w:val="22"/>
              </w:rPr>
            </w:pPr>
            <w:r w:rsidRPr="00DC0826">
              <w:rPr>
                <w:rFonts w:eastAsia="Calibri"/>
                <w:sz w:val="22"/>
                <w:szCs w:val="22"/>
              </w:rPr>
              <w:lastRenderedPageBreak/>
              <w:t>5</w:t>
            </w:r>
          </w:p>
        </w:tc>
        <w:tc>
          <w:tcPr>
            <w:tcW w:w="3517" w:type="dxa"/>
            <w:vAlign w:val="center"/>
          </w:tcPr>
          <w:p w14:paraId="3ED0C041" w14:textId="77777777" w:rsidR="00DC0826" w:rsidRPr="00DC0826" w:rsidRDefault="00DC0826" w:rsidP="00DC0826">
            <w:pPr>
              <w:jc w:val="center"/>
              <w:rPr>
                <w:rFonts w:eastAsia="Calibri"/>
                <w:sz w:val="22"/>
                <w:szCs w:val="22"/>
              </w:rPr>
            </w:pPr>
            <w:r w:rsidRPr="00DC0826">
              <w:rPr>
                <w:rFonts w:eastAsia="Calibri"/>
                <w:sz w:val="22"/>
                <w:szCs w:val="22"/>
              </w:rPr>
              <w:t>МБУ «Комплексный центр социального обслуживания в Гусевском городском округе»</w:t>
            </w:r>
          </w:p>
        </w:tc>
        <w:tc>
          <w:tcPr>
            <w:tcW w:w="2552" w:type="dxa"/>
            <w:vAlign w:val="center"/>
          </w:tcPr>
          <w:p w14:paraId="696C4312" w14:textId="77777777" w:rsidR="00DC0826" w:rsidRPr="00DC0826" w:rsidRDefault="00DC0826" w:rsidP="00DC0826">
            <w:pPr>
              <w:jc w:val="center"/>
              <w:rPr>
                <w:rFonts w:eastAsia="Calibri"/>
                <w:sz w:val="22"/>
                <w:szCs w:val="22"/>
              </w:rPr>
            </w:pPr>
            <w:r w:rsidRPr="00DC0826">
              <w:rPr>
                <w:rFonts w:eastAsia="Calibri"/>
                <w:sz w:val="22"/>
                <w:szCs w:val="22"/>
              </w:rPr>
              <w:t xml:space="preserve">238051, Калининградская область, г. Гусев, </w:t>
            </w:r>
            <w:r w:rsidRPr="00DC0826">
              <w:rPr>
                <w:rFonts w:eastAsia="Calibri"/>
                <w:sz w:val="22"/>
                <w:szCs w:val="22"/>
              </w:rPr>
              <w:br/>
              <w:t>ул. Проспект Ленина, д. 50</w:t>
            </w:r>
          </w:p>
        </w:tc>
        <w:tc>
          <w:tcPr>
            <w:tcW w:w="3544" w:type="dxa"/>
          </w:tcPr>
          <w:p w14:paraId="7955F1FC" w14:textId="77777777" w:rsidR="00DC0826" w:rsidRPr="00DC0826" w:rsidRDefault="00DC0826" w:rsidP="00DC0826">
            <w:pPr>
              <w:jc w:val="center"/>
              <w:rPr>
                <w:rFonts w:eastAsia="Calibri"/>
                <w:sz w:val="22"/>
                <w:szCs w:val="22"/>
              </w:rPr>
            </w:pPr>
            <w:r w:rsidRPr="00DC0826">
              <w:rPr>
                <w:rFonts w:eastAsia="Calibri"/>
                <w:sz w:val="22"/>
                <w:szCs w:val="22"/>
              </w:rPr>
              <w:t xml:space="preserve">Директор - Грушко Любовь Николаевна,  </w:t>
            </w:r>
            <w:r w:rsidRPr="00DC0826">
              <w:rPr>
                <w:rFonts w:eastAsia="Calibri"/>
                <w:sz w:val="22"/>
                <w:szCs w:val="22"/>
              </w:rPr>
              <w:br/>
              <w:t>тел. 8-(4014)33-35-57,</w:t>
            </w:r>
          </w:p>
          <w:p w14:paraId="713158B0" w14:textId="77777777" w:rsidR="00DC0826" w:rsidRPr="00DC0826" w:rsidRDefault="00F602BF" w:rsidP="00DC0826">
            <w:pPr>
              <w:jc w:val="center"/>
              <w:rPr>
                <w:rFonts w:eastAsia="Calibri"/>
                <w:sz w:val="22"/>
                <w:szCs w:val="22"/>
              </w:rPr>
            </w:pPr>
            <w:hyperlink r:id="rId20" w:history="1">
              <w:r w:rsidR="00DC0826" w:rsidRPr="00DC0826">
                <w:rPr>
                  <w:rFonts w:eastAsia="Calibri"/>
                  <w:color w:val="0000FF"/>
                  <w:sz w:val="22"/>
                  <w:szCs w:val="22"/>
                  <w:u w:val="single"/>
                </w:rPr>
                <w:t>https://кцсон-гусев.рф</w:t>
              </w:r>
            </w:hyperlink>
            <w:r w:rsidR="00DC0826" w:rsidRPr="00DC0826">
              <w:rPr>
                <w:rFonts w:eastAsia="Calibri"/>
                <w:sz w:val="22"/>
                <w:szCs w:val="22"/>
              </w:rPr>
              <w:t>,</w:t>
            </w:r>
          </w:p>
          <w:p w14:paraId="0D2459CB" w14:textId="77777777" w:rsidR="00DC0826" w:rsidRPr="00DC0826" w:rsidRDefault="00DC0826" w:rsidP="00DC0826">
            <w:pPr>
              <w:jc w:val="center"/>
              <w:rPr>
                <w:rFonts w:eastAsia="Calibri"/>
                <w:sz w:val="22"/>
                <w:szCs w:val="22"/>
              </w:rPr>
            </w:pPr>
            <w:r w:rsidRPr="00DC0826">
              <w:rPr>
                <w:bCs/>
                <w:iCs/>
                <w:sz w:val="22"/>
                <w:szCs w:val="22"/>
              </w:rPr>
              <w:t>kcson2006@mail.ru</w:t>
            </w:r>
          </w:p>
        </w:tc>
        <w:tc>
          <w:tcPr>
            <w:tcW w:w="2409" w:type="dxa"/>
          </w:tcPr>
          <w:p w14:paraId="46956BFB"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6D5C4E9A"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094062A9" w14:textId="77777777" w:rsidR="00DC0826" w:rsidRPr="00DC0826" w:rsidRDefault="00DC0826" w:rsidP="00DC0826">
            <w:pPr>
              <w:ind w:left="-108" w:right="317"/>
              <w:jc w:val="center"/>
              <w:rPr>
                <w:rFonts w:eastAsia="Calibri"/>
                <w:sz w:val="22"/>
                <w:szCs w:val="22"/>
              </w:rPr>
            </w:pPr>
            <w:r w:rsidRPr="00DC0826">
              <w:rPr>
                <w:rFonts w:eastAsia="Calibri"/>
                <w:sz w:val="22"/>
                <w:szCs w:val="22"/>
              </w:rPr>
              <w:t>43</w:t>
            </w:r>
          </w:p>
        </w:tc>
        <w:tc>
          <w:tcPr>
            <w:tcW w:w="992" w:type="dxa"/>
          </w:tcPr>
          <w:p w14:paraId="0615927D" w14:textId="77777777" w:rsidR="00DC0826" w:rsidRPr="00DC0826" w:rsidRDefault="00DC0826" w:rsidP="00DC0826">
            <w:pPr>
              <w:ind w:right="317"/>
              <w:jc w:val="center"/>
              <w:rPr>
                <w:rFonts w:eastAsia="Calibri"/>
                <w:sz w:val="22"/>
                <w:szCs w:val="22"/>
              </w:rPr>
            </w:pPr>
            <w:r w:rsidRPr="00DC0826">
              <w:rPr>
                <w:rFonts w:eastAsia="Calibri"/>
                <w:sz w:val="22"/>
                <w:szCs w:val="22"/>
              </w:rPr>
              <w:t>80</w:t>
            </w:r>
          </w:p>
        </w:tc>
        <w:tc>
          <w:tcPr>
            <w:tcW w:w="1134" w:type="dxa"/>
          </w:tcPr>
          <w:p w14:paraId="04A17585" w14:textId="77777777" w:rsidR="00DC0826" w:rsidRPr="00DC0826" w:rsidRDefault="00DC0826" w:rsidP="00DC0826">
            <w:pPr>
              <w:ind w:right="317"/>
              <w:jc w:val="center"/>
              <w:rPr>
                <w:rFonts w:eastAsia="Calibri"/>
                <w:sz w:val="22"/>
                <w:szCs w:val="22"/>
              </w:rPr>
            </w:pPr>
            <w:r w:rsidRPr="00DC0826">
              <w:rPr>
                <w:rFonts w:eastAsia="Calibri"/>
                <w:sz w:val="22"/>
                <w:szCs w:val="22"/>
              </w:rPr>
              <w:t>54</w:t>
            </w:r>
          </w:p>
        </w:tc>
      </w:tr>
      <w:tr w:rsidR="00DC0826" w:rsidRPr="00DC0826" w14:paraId="21AFCAF6" w14:textId="77777777" w:rsidTr="00942E12">
        <w:trPr>
          <w:trHeight w:val="20"/>
        </w:trPr>
        <w:tc>
          <w:tcPr>
            <w:tcW w:w="560" w:type="dxa"/>
            <w:vAlign w:val="center"/>
          </w:tcPr>
          <w:p w14:paraId="6CD87106" w14:textId="77777777" w:rsidR="00DC0826" w:rsidRPr="00DC0826" w:rsidRDefault="00DC0826" w:rsidP="00DC0826">
            <w:pPr>
              <w:jc w:val="center"/>
              <w:rPr>
                <w:rFonts w:eastAsia="Calibri"/>
                <w:sz w:val="22"/>
                <w:szCs w:val="22"/>
              </w:rPr>
            </w:pPr>
            <w:r w:rsidRPr="00DC0826">
              <w:rPr>
                <w:rFonts w:eastAsia="Calibri"/>
                <w:sz w:val="22"/>
                <w:szCs w:val="22"/>
              </w:rPr>
              <w:t>6</w:t>
            </w:r>
          </w:p>
        </w:tc>
        <w:tc>
          <w:tcPr>
            <w:tcW w:w="3517" w:type="dxa"/>
            <w:vAlign w:val="center"/>
          </w:tcPr>
          <w:p w14:paraId="4674D6E9" w14:textId="77777777" w:rsidR="00DC0826" w:rsidRPr="00DC0826" w:rsidRDefault="00DC0826" w:rsidP="00DC0826">
            <w:pPr>
              <w:jc w:val="center"/>
              <w:rPr>
                <w:rFonts w:eastAsia="Calibri"/>
                <w:sz w:val="22"/>
                <w:szCs w:val="22"/>
              </w:rPr>
            </w:pPr>
            <w:r w:rsidRPr="00DC0826">
              <w:rPr>
                <w:rFonts w:eastAsia="Calibri"/>
                <w:sz w:val="22"/>
                <w:szCs w:val="22"/>
              </w:rPr>
              <w:t>МБУ «Комплексный центр социального обслуживания населения в Зеленоградском городском округе»</w:t>
            </w:r>
          </w:p>
          <w:p w14:paraId="0B65797F" w14:textId="77777777" w:rsidR="00DC0826" w:rsidRPr="00DC0826" w:rsidRDefault="00DC0826" w:rsidP="00DC0826">
            <w:pPr>
              <w:jc w:val="center"/>
              <w:rPr>
                <w:rFonts w:eastAsia="Calibri"/>
                <w:sz w:val="22"/>
                <w:szCs w:val="22"/>
              </w:rPr>
            </w:pPr>
          </w:p>
        </w:tc>
        <w:tc>
          <w:tcPr>
            <w:tcW w:w="2552" w:type="dxa"/>
            <w:vAlign w:val="center"/>
          </w:tcPr>
          <w:p w14:paraId="4EF2B03D" w14:textId="77777777" w:rsidR="00DC0826" w:rsidRPr="00DC0826" w:rsidRDefault="00DC0826" w:rsidP="00DC0826">
            <w:pPr>
              <w:jc w:val="center"/>
              <w:rPr>
                <w:rFonts w:eastAsia="Calibri"/>
                <w:sz w:val="22"/>
                <w:szCs w:val="22"/>
              </w:rPr>
            </w:pPr>
            <w:r w:rsidRPr="00DC0826">
              <w:rPr>
                <w:rFonts w:eastAsia="Calibri"/>
                <w:sz w:val="22"/>
                <w:szCs w:val="22"/>
              </w:rPr>
              <w:t xml:space="preserve">238530, Калининградская область, </w:t>
            </w:r>
            <w:r w:rsidRPr="00DC0826">
              <w:rPr>
                <w:rFonts w:eastAsia="Calibri"/>
                <w:sz w:val="22"/>
                <w:szCs w:val="22"/>
              </w:rPr>
              <w:br/>
              <w:t>г. Зеленоградск, Курортный проспект, д. 20</w:t>
            </w:r>
          </w:p>
        </w:tc>
        <w:tc>
          <w:tcPr>
            <w:tcW w:w="3544" w:type="dxa"/>
          </w:tcPr>
          <w:p w14:paraId="4F5FE95A" w14:textId="77777777" w:rsidR="00DC0826" w:rsidRPr="00DC0826" w:rsidRDefault="00DC0826" w:rsidP="00DC0826">
            <w:pPr>
              <w:jc w:val="center"/>
              <w:rPr>
                <w:rFonts w:eastAsia="Calibri"/>
                <w:sz w:val="22"/>
                <w:szCs w:val="22"/>
              </w:rPr>
            </w:pPr>
            <w:r w:rsidRPr="00DC0826">
              <w:rPr>
                <w:rFonts w:eastAsia="Calibri"/>
                <w:sz w:val="22"/>
                <w:szCs w:val="22"/>
              </w:rPr>
              <w:t xml:space="preserve">Директор – Кейзер Светлана Леонидовна, </w:t>
            </w:r>
            <w:r w:rsidRPr="00DC0826">
              <w:rPr>
                <w:rFonts w:eastAsia="Calibri"/>
                <w:sz w:val="22"/>
                <w:szCs w:val="22"/>
              </w:rPr>
              <w:br/>
              <w:t>тел.  8-(4015)03-10-36,</w:t>
            </w:r>
          </w:p>
          <w:p w14:paraId="2D880FB1" w14:textId="77777777" w:rsidR="00DC0826" w:rsidRPr="00DC0826" w:rsidRDefault="00F602BF" w:rsidP="00DC0826">
            <w:pPr>
              <w:jc w:val="center"/>
              <w:rPr>
                <w:rFonts w:eastAsia="Calibri"/>
                <w:b/>
                <w:sz w:val="22"/>
                <w:szCs w:val="22"/>
              </w:rPr>
            </w:pPr>
            <w:hyperlink r:id="rId21" w:history="1">
              <w:r w:rsidR="00DC0826" w:rsidRPr="00DC0826">
                <w:rPr>
                  <w:b/>
                  <w:bCs/>
                  <w:sz w:val="22"/>
                  <w:szCs w:val="22"/>
                  <w:shd w:val="clear" w:color="auto" w:fill="FFFFFF"/>
                </w:rPr>
                <w:t>zelenogkcson@mail.ru</w:t>
              </w:r>
            </w:hyperlink>
            <w:r w:rsidR="00DC0826" w:rsidRPr="00DC0826">
              <w:rPr>
                <w:b/>
                <w:sz w:val="22"/>
                <w:szCs w:val="22"/>
              </w:rPr>
              <w:t>,</w:t>
            </w:r>
          </w:p>
          <w:p w14:paraId="57CEC5A7" w14:textId="77777777" w:rsidR="00DC0826" w:rsidRPr="00DC0826" w:rsidRDefault="00DC0826" w:rsidP="00DC0826">
            <w:pPr>
              <w:jc w:val="center"/>
              <w:rPr>
                <w:rFonts w:eastAsia="Calibri"/>
                <w:sz w:val="22"/>
                <w:szCs w:val="22"/>
              </w:rPr>
            </w:pPr>
            <w:r w:rsidRPr="00DC0826">
              <w:rPr>
                <w:rFonts w:eastAsia="Calibri"/>
                <w:sz w:val="22"/>
                <w:szCs w:val="22"/>
              </w:rPr>
              <w:t>https://zelenogkcson.klgd.socinfo.ru/</w:t>
            </w:r>
          </w:p>
        </w:tc>
        <w:tc>
          <w:tcPr>
            <w:tcW w:w="2409" w:type="dxa"/>
          </w:tcPr>
          <w:p w14:paraId="32817508"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2B7373D2"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072F16CF" w14:textId="77777777" w:rsidR="00DC0826" w:rsidRPr="00DC0826" w:rsidRDefault="00DC0826" w:rsidP="00DC0826">
            <w:pPr>
              <w:ind w:left="-108" w:right="317"/>
              <w:jc w:val="center"/>
              <w:rPr>
                <w:rFonts w:eastAsia="Calibri"/>
                <w:sz w:val="22"/>
                <w:szCs w:val="22"/>
              </w:rPr>
            </w:pPr>
            <w:r w:rsidRPr="00DC0826">
              <w:rPr>
                <w:rFonts w:eastAsia="Calibri"/>
                <w:sz w:val="22"/>
                <w:szCs w:val="22"/>
              </w:rPr>
              <w:t>39</w:t>
            </w:r>
          </w:p>
        </w:tc>
        <w:tc>
          <w:tcPr>
            <w:tcW w:w="992" w:type="dxa"/>
          </w:tcPr>
          <w:p w14:paraId="348ABCAC" w14:textId="77777777" w:rsidR="00DC0826" w:rsidRPr="00DC0826" w:rsidRDefault="00DC0826" w:rsidP="00DC0826">
            <w:pPr>
              <w:ind w:right="317"/>
              <w:jc w:val="center"/>
              <w:rPr>
                <w:rFonts w:eastAsia="Calibri"/>
                <w:sz w:val="22"/>
                <w:szCs w:val="22"/>
              </w:rPr>
            </w:pPr>
            <w:r w:rsidRPr="00DC0826">
              <w:rPr>
                <w:rFonts w:eastAsia="Calibri"/>
                <w:sz w:val="22"/>
                <w:szCs w:val="22"/>
              </w:rPr>
              <w:t>16</w:t>
            </w:r>
          </w:p>
        </w:tc>
        <w:tc>
          <w:tcPr>
            <w:tcW w:w="1134" w:type="dxa"/>
          </w:tcPr>
          <w:p w14:paraId="4974D22C" w14:textId="77777777" w:rsidR="00DC0826" w:rsidRPr="00DC0826" w:rsidRDefault="00DC0826" w:rsidP="00DC0826">
            <w:pPr>
              <w:ind w:right="317"/>
              <w:jc w:val="center"/>
              <w:rPr>
                <w:rFonts w:eastAsia="Calibri"/>
                <w:sz w:val="22"/>
                <w:szCs w:val="22"/>
              </w:rPr>
            </w:pPr>
            <w:r w:rsidRPr="00DC0826">
              <w:rPr>
                <w:rFonts w:eastAsia="Calibri"/>
                <w:sz w:val="22"/>
                <w:szCs w:val="22"/>
              </w:rPr>
              <w:t>0</w:t>
            </w:r>
          </w:p>
        </w:tc>
      </w:tr>
      <w:tr w:rsidR="00DC0826" w:rsidRPr="00DC0826" w14:paraId="3CDB53C7" w14:textId="77777777" w:rsidTr="00942E12">
        <w:trPr>
          <w:trHeight w:val="20"/>
        </w:trPr>
        <w:tc>
          <w:tcPr>
            <w:tcW w:w="560" w:type="dxa"/>
            <w:vAlign w:val="center"/>
          </w:tcPr>
          <w:p w14:paraId="700A0533" w14:textId="77777777" w:rsidR="00DC0826" w:rsidRPr="00DC0826" w:rsidRDefault="00DC0826" w:rsidP="00DC0826">
            <w:pPr>
              <w:jc w:val="center"/>
              <w:rPr>
                <w:rFonts w:eastAsia="Calibri"/>
                <w:sz w:val="22"/>
                <w:szCs w:val="22"/>
              </w:rPr>
            </w:pPr>
            <w:r w:rsidRPr="00DC0826">
              <w:rPr>
                <w:rFonts w:eastAsia="Calibri"/>
                <w:sz w:val="22"/>
                <w:szCs w:val="22"/>
              </w:rPr>
              <w:t>7</w:t>
            </w:r>
          </w:p>
        </w:tc>
        <w:tc>
          <w:tcPr>
            <w:tcW w:w="3517" w:type="dxa"/>
            <w:vAlign w:val="center"/>
          </w:tcPr>
          <w:p w14:paraId="4B765A75" w14:textId="77777777" w:rsidR="00DC0826" w:rsidRPr="00DC0826" w:rsidRDefault="00DC0826" w:rsidP="00DC0826">
            <w:pPr>
              <w:jc w:val="center"/>
              <w:rPr>
                <w:rFonts w:eastAsia="Calibri"/>
                <w:sz w:val="22"/>
                <w:szCs w:val="22"/>
              </w:rPr>
            </w:pPr>
            <w:r w:rsidRPr="00DC0826">
              <w:rPr>
                <w:rFonts w:eastAsia="Calibri"/>
                <w:sz w:val="22"/>
                <w:szCs w:val="22"/>
              </w:rPr>
              <w:t>МАУСО города Калининграда «Комплексный центр социального обслуживания населения в городе Калининграде»</w:t>
            </w:r>
          </w:p>
        </w:tc>
        <w:tc>
          <w:tcPr>
            <w:tcW w:w="2552" w:type="dxa"/>
            <w:vAlign w:val="center"/>
          </w:tcPr>
          <w:p w14:paraId="167907C2" w14:textId="77777777" w:rsidR="00DC0826" w:rsidRPr="00DC0826" w:rsidRDefault="00DC0826" w:rsidP="00DC0826">
            <w:pPr>
              <w:jc w:val="center"/>
              <w:rPr>
                <w:rFonts w:eastAsia="Calibri"/>
                <w:sz w:val="22"/>
                <w:szCs w:val="22"/>
              </w:rPr>
            </w:pPr>
            <w:r w:rsidRPr="00DC0826">
              <w:rPr>
                <w:rFonts w:eastAsia="Calibri"/>
                <w:sz w:val="22"/>
                <w:szCs w:val="22"/>
              </w:rPr>
              <w:t xml:space="preserve">236010, г. Калининград, </w:t>
            </w:r>
            <w:r w:rsidRPr="00DC0826">
              <w:rPr>
                <w:rFonts w:eastAsia="Calibri"/>
                <w:sz w:val="22"/>
                <w:szCs w:val="22"/>
              </w:rPr>
              <w:br/>
              <w:t xml:space="preserve">ул. </w:t>
            </w:r>
            <w:proofErr w:type="spellStart"/>
            <w:r w:rsidRPr="00DC0826">
              <w:rPr>
                <w:rFonts w:eastAsia="Calibri"/>
                <w:sz w:val="22"/>
                <w:szCs w:val="22"/>
              </w:rPr>
              <w:t>Ольштынская</w:t>
            </w:r>
            <w:proofErr w:type="spellEnd"/>
            <w:r w:rsidRPr="00DC0826">
              <w:rPr>
                <w:rFonts w:eastAsia="Calibri"/>
                <w:sz w:val="22"/>
                <w:szCs w:val="22"/>
              </w:rPr>
              <w:t>,</w:t>
            </w:r>
            <w:r w:rsidRPr="00DC0826">
              <w:rPr>
                <w:rFonts w:eastAsia="Calibri"/>
                <w:sz w:val="22"/>
                <w:szCs w:val="22"/>
              </w:rPr>
              <w:br/>
              <w:t xml:space="preserve"> д. 18</w:t>
            </w:r>
          </w:p>
        </w:tc>
        <w:tc>
          <w:tcPr>
            <w:tcW w:w="3544" w:type="dxa"/>
          </w:tcPr>
          <w:p w14:paraId="3C2B5B5E" w14:textId="77777777" w:rsidR="00DC0826" w:rsidRPr="00DC0826" w:rsidRDefault="00DC0826" w:rsidP="00DC0826">
            <w:pPr>
              <w:jc w:val="center"/>
              <w:rPr>
                <w:rFonts w:eastAsia="Calibri"/>
                <w:sz w:val="22"/>
                <w:szCs w:val="22"/>
              </w:rPr>
            </w:pPr>
            <w:r w:rsidRPr="00DC0826">
              <w:rPr>
                <w:rFonts w:eastAsia="Calibri"/>
                <w:sz w:val="22"/>
                <w:szCs w:val="22"/>
              </w:rPr>
              <w:t>Директор – Журавлева Елена Валерьевна,</w:t>
            </w:r>
          </w:p>
          <w:p w14:paraId="665D0056" w14:textId="77777777" w:rsidR="00DC0826" w:rsidRPr="00DC0826" w:rsidRDefault="00DC0826" w:rsidP="00DC0826">
            <w:pPr>
              <w:jc w:val="center"/>
              <w:rPr>
                <w:rFonts w:eastAsia="Calibri"/>
                <w:sz w:val="22"/>
                <w:szCs w:val="22"/>
              </w:rPr>
            </w:pPr>
            <w:r w:rsidRPr="00DC0826">
              <w:rPr>
                <w:rFonts w:eastAsia="Calibri"/>
                <w:sz w:val="22"/>
                <w:szCs w:val="22"/>
              </w:rPr>
              <w:t xml:space="preserve">тел. 8 (4012) 65-55-17, </w:t>
            </w:r>
            <w:hyperlink r:id="rId22" w:history="1">
              <w:r w:rsidRPr="00DC0826">
                <w:rPr>
                  <w:rFonts w:eastAsia="Calibri"/>
                  <w:color w:val="0000FF"/>
                  <w:sz w:val="22"/>
                  <w:szCs w:val="22"/>
                  <w:u w:val="single"/>
                </w:rPr>
                <w:t>https://cson39.ru/</w:t>
              </w:r>
            </w:hyperlink>
            <w:r w:rsidRPr="00DC0826">
              <w:rPr>
                <w:rFonts w:eastAsia="Calibri"/>
                <w:sz w:val="22"/>
                <w:szCs w:val="22"/>
              </w:rPr>
              <w:t>,</w:t>
            </w:r>
          </w:p>
          <w:p w14:paraId="18E2BF42" w14:textId="77777777" w:rsidR="00DC0826" w:rsidRPr="00DC0826" w:rsidRDefault="00DC0826" w:rsidP="00DC0826">
            <w:pPr>
              <w:jc w:val="center"/>
              <w:rPr>
                <w:rFonts w:eastAsia="Calibri"/>
                <w:sz w:val="22"/>
                <w:szCs w:val="22"/>
              </w:rPr>
            </w:pPr>
            <w:r w:rsidRPr="00DC0826">
              <w:rPr>
                <w:sz w:val="22"/>
                <w:szCs w:val="22"/>
              </w:rPr>
              <w:t>cson-vita@mail.ru</w:t>
            </w:r>
          </w:p>
        </w:tc>
        <w:tc>
          <w:tcPr>
            <w:tcW w:w="2409" w:type="dxa"/>
          </w:tcPr>
          <w:p w14:paraId="4DCFFC8D"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3F188231"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2A476AE4" w14:textId="77777777" w:rsidR="00DC0826" w:rsidRPr="00DC0826" w:rsidRDefault="00DC0826" w:rsidP="00DC0826">
            <w:pPr>
              <w:ind w:left="-108" w:right="317"/>
              <w:jc w:val="center"/>
              <w:rPr>
                <w:rFonts w:eastAsia="Calibri"/>
                <w:sz w:val="22"/>
                <w:szCs w:val="22"/>
              </w:rPr>
            </w:pPr>
            <w:r w:rsidRPr="00DC0826">
              <w:rPr>
                <w:rFonts w:eastAsia="Calibri"/>
                <w:sz w:val="22"/>
                <w:szCs w:val="22"/>
              </w:rPr>
              <w:t>324</w:t>
            </w:r>
          </w:p>
        </w:tc>
        <w:tc>
          <w:tcPr>
            <w:tcW w:w="992" w:type="dxa"/>
          </w:tcPr>
          <w:p w14:paraId="10DC858C" w14:textId="77777777" w:rsidR="00DC0826" w:rsidRPr="00DC0826" w:rsidRDefault="00DC0826" w:rsidP="00DC0826">
            <w:pPr>
              <w:ind w:right="317"/>
              <w:jc w:val="center"/>
              <w:rPr>
                <w:rFonts w:eastAsia="Calibri"/>
                <w:sz w:val="22"/>
                <w:szCs w:val="22"/>
              </w:rPr>
            </w:pPr>
            <w:r w:rsidRPr="00DC0826">
              <w:rPr>
                <w:rFonts w:eastAsia="Calibri"/>
                <w:sz w:val="22"/>
                <w:szCs w:val="22"/>
              </w:rPr>
              <w:t>114</w:t>
            </w:r>
          </w:p>
        </w:tc>
        <w:tc>
          <w:tcPr>
            <w:tcW w:w="1134" w:type="dxa"/>
          </w:tcPr>
          <w:p w14:paraId="76FC01BB" w14:textId="77777777" w:rsidR="00DC0826" w:rsidRPr="00DC0826" w:rsidRDefault="00DC0826" w:rsidP="00DC0826">
            <w:pPr>
              <w:ind w:right="317"/>
              <w:jc w:val="center"/>
              <w:rPr>
                <w:rFonts w:eastAsia="Calibri"/>
                <w:sz w:val="22"/>
                <w:szCs w:val="22"/>
              </w:rPr>
            </w:pPr>
            <w:r w:rsidRPr="00DC0826">
              <w:rPr>
                <w:rFonts w:eastAsia="Calibri"/>
                <w:sz w:val="22"/>
                <w:szCs w:val="22"/>
              </w:rPr>
              <w:t>522</w:t>
            </w:r>
          </w:p>
        </w:tc>
      </w:tr>
      <w:tr w:rsidR="00DC0826" w:rsidRPr="00DC0826" w14:paraId="33BC31BF" w14:textId="77777777" w:rsidTr="00942E12">
        <w:trPr>
          <w:trHeight w:val="20"/>
        </w:trPr>
        <w:tc>
          <w:tcPr>
            <w:tcW w:w="560" w:type="dxa"/>
            <w:vAlign w:val="center"/>
          </w:tcPr>
          <w:p w14:paraId="4529C20C" w14:textId="77777777" w:rsidR="00DC0826" w:rsidRPr="00DC0826" w:rsidRDefault="00DC0826" w:rsidP="00DC0826">
            <w:pPr>
              <w:jc w:val="center"/>
              <w:rPr>
                <w:rFonts w:eastAsia="Calibri"/>
                <w:sz w:val="22"/>
                <w:szCs w:val="22"/>
              </w:rPr>
            </w:pPr>
            <w:r w:rsidRPr="00DC0826">
              <w:rPr>
                <w:rFonts w:eastAsia="Calibri"/>
                <w:sz w:val="22"/>
                <w:szCs w:val="22"/>
              </w:rPr>
              <w:t>8</w:t>
            </w:r>
          </w:p>
        </w:tc>
        <w:tc>
          <w:tcPr>
            <w:tcW w:w="3517" w:type="dxa"/>
            <w:vAlign w:val="center"/>
          </w:tcPr>
          <w:p w14:paraId="6E062E82" w14:textId="77777777" w:rsidR="00DC0826" w:rsidRPr="00DC0826" w:rsidRDefault="00DC0826" w:rsidP="00DC0826">
            <w:pPr>
              <w:jc w:val="center"/>
              <w:rPr>
                <w:rFonts w:eastAsia="Calibri"/>
                <w:sz w:val="22"/>
                <w:szCs w:val="22"/>
              </w:rPr>
            </w:pPr>
            <w:r w:rsidRPr="00DC0826">
              <w:rPr>
                <w:rFonts w:eastAsia="Calibri"/>
                <w:sz w:val="22"/>
                <w:szCs w:val="22"/>
              </w:rPr>
              <w:t>МБУ « Комплексный центр социального обслуживания населения в Краснознаменском городском округе»</w:t>
            </w:r>
          </w:p>
        </w:tc>
        <w:tc>
          <w:tcPr>
            <w:tcW w:w="2552" w:type="dxa"/>
            <w:vAlign w:val="center"/>
          </w:tcPr>
          <w:p w14:paraId="7E331D7F" w14:textId="77777777" w:rsidR="00DC0826" w:rsidRPr="00DC0826" w:rsidRDefault="00DC0826" w:rsidP="00DC0826">
            <w:pPr>
              <w:jc w:val="center"/>
              <w:rPr>
                <w:rFonts w:eastAsia="Calibri"/>
                <w:sz w:val="22"/>
                <w:szCs w:val="22"/>
              </w:rPr>
            </w:pPr>
            <w:r w:rsidRPr="00DC0826">
              <w:rPr>
                <w:rFonts w:eastAsia="Calibri"/>
                <w:sz w:val="22"/>
                <w:szCs w:val="22"/>
              </w:rPr>
              <w:t xml:space="preserve">238730, Калининградская область, </w:t>
            </w:r>
            <w:r w:rsidRPr="00DC0826">
              <w:rPr>
                <w:rFonts w:eastAsia="Calibri"/>
                <w:sz w:val="22"/>
                <w:szCs w:val="22"/>
              </w:rPr>
              <w:br/>
              <w:t xml:space="preserve">г. Краснознаменск, </w:t>
            </w:r>
            <w:r w:rsidRPr="00DC0826">
              <w:rPr>
                <w:rFonts w:eastAsia="Calibri"/>
                <w:sz w:val="22"/>
                <w:szCs w:val="22"/>
              </w:rPr>
              <w:br/>
              <w:t>ул. Советская, д. 26</w:t>
            </w:r>
          </w:p>
        </w:tc>
        <w:tc>
          <w:tcPr>
            <w:tcW w:w="3544" w:type="dxa"/>
          </w:tcPr>
          <w:p w14:paraId="09FF7D1D" w14:textId="77777777" w:rsidR="00DC0826" w:rsidRPr="00DC0826" w:rsidRDefault="00DC0826" w:rsidP="00DC0826">
            <w:pPr>
              <w:jc w:val="center"/>
              <w:rPr>
                <w:rFonts w:eastAsia="Calibri"/>
                <w:sz w:val="22"/>
                <w:szCs w:val="22"/>
              </w:rPr>
            </w:pPr>
            <w:r w:rsidRPr="00DC0826">
              <w:rPr>
                <w:rFonts w:eastAsia="Calibri"/>
                <w:sz w:val="22"/>
                <w:szCs w:val="22"/>
              </w:rPr>
              <w:t xml:space="preserve">Директор - Глотова Елена Алексеевна,  </w:t>
            </w:r>
            <w:r w:rsidRPr="00DC0826">
              <w:rPr>
                <w:rFonts w:eastAsia="Calibri"/>
                <w:sz w:val="22"/>
                <w:szCs w:val="22"/>
              </w:rPr>
              <w:br/>
              <w:t>тел.  8-(4016)42-20-37,</w:t>
            </w:r>
          </w:p>
          <w:p w14:paraId="296F6B46" w14:textId="77777777" w:rsidR="00DC0826" w:rsidRPr="00DC0826" w:rsidRDefault="00DC0826" w:rsidP="00DC0826">
            <w:pPr>
              <w:jc w:val="center"/>
              <w:rPr>
                <w:rFonts w:eastAsia="Calibri"/>
                <w:sz w:val="22"/>
                <w:szCs w:val="22"/>
              </w:rPr>
            </w:pPr>
            <w:r w:rsidRPr="00DC0826">
              <w:rPr>
                <w:rFonts w:eastAsia="Calibri"/>
                <w:sz w:val="22"/>
                <w:szCs w:val="22"/>
              </w:rPr>
              <w:t>8-962-265-55-03,</w:t>
            </w:r>
          </w:p>
          <w:p w14:paraId="32731693" w14:textId="77777777" w:rsidR="00DC0826" w:rsidRPr="00DC0826" w:rsidRDefault="00DC0826" w:rsidP="00DC0826">
            <w:pPr>
              <w:jc w:val="center"/>
              <w:rPr>
                <w:rFonts w:eastAsia="Calibri"/>
                <w:sz w:val="22"/>
                <w:szCs w:val="22"/>
              </w:rPr>
            </w:pPr>
            <w:r w:rsidRPr="00DC0826">
              <w:rPr>
                <w:sz w:val="22"/>
                <w:szCs w:val="22"/>
              </w:rPr>
              <w:t>kcsonkrz@mail.ru,</w:t>
            </w:r>
          </w:p>
          <w:p w14:paraId="0435DD72" w14:textId="77777777" w:rsidR="00DC0826" w:rsidRPr="00DC0826" w:rsidRDefault="00DC0826" w:rsidP="00DC0826">
            <w:pPr>
              <w:jc w:val="center"/>
              <w:rPr>
                <w:rFonts w:eastAsia="Calibri"/>
                <w:sz w:val="22"/>
                <w:szCs w:val="22"/>
              </w:rPr>
            </w:pPr>
            <w:r w:rsidRPr="00DC0826">
              <w:rPr>
                <w:rFonts w:eastAsia="Calibri"/>
                <w:sz w:val="22"/>
                <w:szCs w:val="22"/>
              </w:rPr>
              <w:t>https://kcsonkrz.klgd.socinfo.ru/</w:t>
            </w:r>
          </w:p>
        </w:tc>
        <w:tc>
          <w:tcPr>
            <w:tcW w:w="2409" w:type="dxa"/>
          </w:tcPr>
          <w:p w14:paraId="217D224D"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5899AD2D"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1A9582F3" w14:textId="77777777" w:rsidR="00DC0826" w:rsidRPr="00DC0826" w:rsidRDefault="00DC0826" w:rsidP="00DC0826">
            <w:pPr>
              <w:ind w:left="-108" w:right="317"/>
              <w:jc w:val="center"/>
              <w:rPr>
                <w:rFonts w:eastAsia="Calibri"/>
                <w:sz w:val="22"/>
                <w:szCs w:val="22"/>
              </w:rPr>
            </w:pPr>
            <w:r w:rsidRPr="00DC0826">
              <w:rPr>
                <w:rFonts w:eastAsia="Calibri"/>
                <w:sz w:val="22"/>
                <w:szCs w:val="22"/>
              </w:rPr>
              <w:t>57</w:t>
            </w:r>
          </w:p>
        </w:tc>
        <w:tc>
          <w:tcPr>
            <w:tcW w:w="992" w:type="dxa"/>
          </w:tcPr>
          <w:p w14:paraId="74CD5175" w14:textId="77777777" w:rsidR="00DC0826" w:rsidRPr="00DC0826" w:rsidRDefault="00DC0826" w:rsidP="00DC0826">
            <w:pPr>
              <w:ind w:right="317"/>
              <w:jc w:val="center"/>
              <w:rPr>
                <w:rFonts w:eastAsia="Calibri"/>
                <w:sz w:val="22"/>
                <w:szCs w:val="22"/>
              </w:rPr>
            </w:pPr>
            <w:r w:rsidRPr="00DC0826">
              <w:rPr>
                <w:rFonts w:eastAsia="Calibri"/>
                <w:sz w:val="22"/>
                <w:szCs w:val="22"/>
              </w:rPr>
              <w:t>0</w:t>
            </w:r>
          </w:p>
        </w:tc>
        <w:tc>
          <w:tcPr>
            <w:tcW w:w="1134" w:type="dxa"/>
          </w:tcPr>
          <w:p w14:paraId="03BAE3A7" w14:textId="77777777" w:rsidR="00DC0826" w:rsidRPr="00DC0826" w:rsidRDefault="00DC0826" w:rsidP="00DC0826">
            <w:pPr>
              <w:ind w:right="317"/>
              <w:jc w:val="center"/>
              <w:rPr>
                <w:rFonts w:eastAsia="Calibri"/>
                <w:sz w:val="22"/>
                <w:szCs w:val="22"/>
              </w:rPr>
            </w:pPr>
            <w:r w:rsidRPr="00DC0826">
              <w:rPr>
                <w:rFonts w:eastAsia="Calibri"/>
                <w:sz w:val="22"/>
                <w:szCs w:val="22"/>
              </w:rPr>
              <w:t>25</w:t>
            </w:r>
          </w:p>
        </w:tc>
      </w:tr>
      <w:tr w:rsidR="00DC0826" w:rsidRPr="00DC0826" w14:paraId="0196DA4C" w14:textId="77777777" w:rsidTr="00942E12">
        <w:trPr>
          <w:trHeight w:val="20"/>
        </w:trPr>
        <w:tc>
          <w:tcPr>
            <w:tcW w:w="560" w:type="dxa"/>
            <w:vAlign w:val="center"/>
          </w:tcPr>
          <w:p w14:paraId="55CD2914" w14:textId="77777777" w:rsidR="00DC0826" w:rsidRPr="00DC0826" w:rsidRDefault="00DC0826" w:rsidP="00DC0826">
            <w:pPr>
              <w:jc w:val="center"/>
              <w:rPr>
                <w:rFonts w:eastAsia="Calibri"/>
                <w:sz w:val="22"/>
                <w:szCs w:val="22"/>
              </w:rPr>
            </w:pPr>
            <w:r w:rsidRPr="00DC0826">
              <w:rPr>
                <w:rFonts w:eastAsia="Calibri"/>
                <w:sz w:val="22"/>
                <w:szCs w:val="22"/>
              </w:rPr>
              <w:t>9</w:t>
            </w:r>
          </w:p>
        </w:tc>
        <w:tc>
          <w:tcPr>
            <w:tcW w:w="3517" w:type="dxa"/>
            <w:vAlign w:val="center"/>
          </w:tcPr>
          <w:p w14:paraId="3AADC30D" w14:textId="77777777" w:rsidR="00DC0826" w:rsidRPr="00DC0826" w:rsidRDefault="00DC0826" w:rsidP="00DC0826">
            <w:pPr>
              <w:jc w:val="center"/>
              <w:rPr>
                <w:rFonts w:eastAsia="Calibri"/>
                <w:sz w:val="22"/>
                <w:szCs w:val="22"/>
              </w:rPr>
            </w:pPr>
            <w:r w:rsidRPr="00DC0826">
              <w:rPr>
                <w:rFonts w:eastAsia="Calibri"/>
                <w:sz w:val="22"/>
                <w:szCs w:val="22"/>
              </w:rPr>
              <w:t>МБУ «Комплексный центр социального обслуживания населения города Ладушкин »</w:t>
            </w:r>
          </w:p>
        </w:tc>
        <w:tc>
          <w:tcPr>
            <w:tcW w:w="2552" w:type="dxa"/>
            <w:vAlign w:val="center"/>
          </w:tcPr>
          <w:p w14:paraId="37209AF2" w14:textId="77777777" w:rsidR="00DC0826" w:rsidRPr="00DC0826" w:rsidRDefault="00DC0826" w:rsidP="00DC0826">
            <w:pPr>
              <w:jc w:val="center"/>
              <w:rPr>
                <w:rFonts w:eastAsia="Calibri"/>
                <w:sz w:val="22"/>
                <w:szCs w:val="22"/>
              </w:rPr>
            </w:pPr>
            <w:r w:rsidRPr="00DC0826">
              <w:rPr>
                <w:rFonts w:eastAsia="Calibri"/>
                <w:sz w:val="22"/>
                <w:szCs w:val="22"/>
              </w:rPr>
              <w:t xml:space="preserve">238460, Калининградская область, г. Ладушкин, </w:t>
            </w:r>
            <w:r w:rsidRPr="00DC0826">
              <w:rPr>
                <w:rFonts w:eastAsia="Calibri"/>
                <w:sz w:val="22"/>
                <w:szCs w:val="22"/>
              </w:rPr>
              <w:br/>
              <w:t>ул. Победы, д. 18</w:t>
            </w:r>
          </w:p>
        </w:tc>
        <w:tc>
          <w:tcPr>
            <w:tcW w:w="3544" w:type="dxa"/>
          </w:tcPr>
          <w:p w14:paraId="78E50BDB" w14:textId="77777777" w:rsidR="00DC0826" w:rsidRPr="00DC0826" w:rsidRDefault="00DC0826" w:rsidP="00DC0826">
            <w:pPr>
              <w:jc w:val="center"/>
              <w:rPr>
                <w:rFonts w:eastAsia="Calibri"/>
                <w:sz w:val="22"/>
                <w:szCs w:val="22"/>
              </w:rPr>
            </w:pPr>
            <w:r w:rsidRPr="00DC0826">
              <w:rPr>
                <w:rFonts w:eastAsia="Calibri"/>
                <w:sz w:val="22"/>
                <w:szCs w:val="22"/>
              </w:rPr>
              <w:t xml:space="preserve">Директор – Приступа Светлана Викторовна,  </w:t>
            </w:r>
            <w:r w:rsidRPr="00DC0826">
              <w:rPr>
                <w:rFonts w:eastAsia="Calibri"/>
                <w:sz w:val="22"/>
                <w:szCs w:val="22"/>
              </w:rPr>
              <w:br/>
              <w:t>тел. 8-(4015) 66-63-86</w:t>
            </w:r>
          </w:p>
          <w:p w14:paraId="0604B784" w14:textId="77777777" w:rsidR="00DC0826" w:rsidRPr="00DC0826" w:rsidRDefault="00F602BF" w:rsidP="00DC0826">
            <w:pPr>
              <w:jc w:val="center"/>
              <w:rPr>
                <w:rFonts w:eastAsia="Calibri"/>
                <w:sz w:val="22"/>
                <w:szCs w:val="22"/>
              </w:rPr>
            </w:pPr>
            <w:hyperlink r:id="rId23" w:history="1">
              <w:r w:rsidR="00DC0826" w:rsidRPr="00DC0826">
                <w:rPr>
                  <w:rFonts w:eastAsia="Calibri"/>
                  <w:color w:val="0000FF"/>
                  <w:sz w:val="22"/>
                  <w:szCs w:val="22"/>
                  <w:u w:val="single"/>
                </w:rPr>
                <w:t>https://kcsonlad.klgd.socinfo.ru</w:t>
              </w:r>
            </w:hyperlink>
          </w:p>
          <w:p w14:paraId="7E00E63E" w14:textId="77777777" w:rsidR="00DC0826" w:rsidRPr="00DC0826" w:rsidRDefault="00DC0826" w:rsidP="00DC0826">
            <w:pPr>
              <w:jc w:val="center"/>
              <w:rPr>
                <w:rFonts w:eastAsia="Calibri"/>
                <w:sz w:val="22"/>
                <w:szCs w:val="22"/>
              </w:rPr>
            </w:pPr>
            <w:r w:rsidRPr="00DC0826">
              <w:rPr>
                <w:sz w:val="22"/>
                <w:szCs w:val="22"/>
                <w:shd w:val="clear" w:color="auto" w:fill="FFFFFF"/>
              </w:rPr>
              <w:t>kcsonlad@mail.ru</w:t>
            </w:r>
          </w:p>
        </w:tc>
        <w:tc>
          <w:tcPr>
            <w:tcW w:w="2409" w:type="dxa"/>
          </w:tcPr>
          <w:p w14:paraId="038DC792"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712DE701" w14:textId="77777777" w:rsidR="00DC0826" w:rsidRPr="00DC0826" w:rsidRDefault="00DC0826" w:rsidP="00DC0826">
            <w:pPr>
              <w:jc w:val="center"/>
              <w:rPr>
                <w:rFonts w:eastAsia="Calibri"/>
                <w:sz w:val="22"/>
                <w:szCs w:val="22"/>
              </w:rPr>
            </w:pPr>
          </w:p>
        </w:tc>
        <w:tc>
          <w:tcPr>
            <w:tcW w:w="851" w:type="dxa"/>
          </w:tcPr>
          <w:p w14:paraId="09040FB2" w14:textId="77777777" w:rsidR="00DC0826" w:rsidRPr="00DC0826" w:rsidRDefault="00DC0826" w:rsidP="00DC0826">
            <w:pPr>
              <w:ind w:left="-108" w:right="317"/>
              <w:jc w:val="center"/>
              <w:rPr>
                <w:rFonts w:eastAsia="Calibri"/>
                <w:sz w:val="22"/>
                <w:szCs w:val="22"/>
              </w:rPr>
            </w:pPr>
            <w:r w:rsidRPr="00DC0826">
              <w:rPr>
                <w:rFonts w:eastAsia="Calibri"/>
                <w:sz w:val="22"/>
                <w:szCs w:val="22"/>
              </w:rPr>
              <w:t>43</w:t>
            </w:r>
          </w:p>
        </w:tc>
        <w:tc>
          <w:tcPr>
            <w:tcW w:w="992" w:type="dxa"/>
          </w:tcPr>
          <w:p w14:paraId="7BDADCBA" w14:textId="77777777" w:rsidR="00DC0826" w:rsidRPr="00DC0826" w:rsidRDefault="00DC0826" w:rsidP="00DC0826">
            <w:pPr>
              <w:ind w:right="317"/>
              <w:jc w:val="center"/>
              <w:rPr>
                <w:rFonts w:eastAsia="Calibri"/>
                <w:sz w:val="22"/>
                <w:szCs w:val="22"/>
              </w:rPr>
            </w:pPr>
            <w:r w:rsidRPr="00DC0826">
              <w:rPr>
                <w:rFonts w:eastAsia="Calibri"/>
                <w:sz w:val="22"/>
                <w:szCs w:val="22"/>
              </w:rPr>
              <w:t>0</w:t>
            </w:r>
          </w:p>
        </w:tc>
        <w:tc>
          <w:tcPr>
            <w:tcW w:w="1134" w:type="dxa"/>
          </w:tcPr>
          <w:p w14:paraId="1652CD33" w14:textId="77777777" w:rsidR="00DC0826" w:rsidRPr="00DC0826" w:rsidRDefault="00DC0826" w:rsidP="00DC0826">
            <w:pPr>
              <w:ind w:right="317"/>
              <w:jc w:val="center"/>
              <w:rPr>
                <w:rFonts w:eastAsia="Calibri"/>
                <w:sz w:val="22"/>
                <w:szCs w:val="22"/>
              </w:rPr>
            </w:pPr>
            <w:r w:rsidRPr="00DC0826">
              <w:rPr>
                <w:rFonts w:eastAsia="Calibri"/>
                <w:sz w:val="22"/>
                <w:szCs w:val="22"/>
              </w:rPr>
              <w:t>0</w:t>
            </w:r>
          </w:p>
        </w:tc>
      </w:tr>
      <w:tr w:rsidR="00DC0826" w:rsidRPr="00DC0826" w14:paraId="02CB8F22" w14:textId="77777777" w:rsidTr="00942E12">
        <w:trPr>
          <w:trHeight w:val="20"/>
        </w:trPr>
        <w:tc>
          <w:tcPr>
            <w:tcW w:w="560" w:type="dxa"/>
            <w:vAlign w:val="center"/>
          </w:tcPr>
          <w:p w14:paraId="13415500" w14:textId="77777777" w:rsidR="00DC0826" w:rsidRPr="00DC0826" w:rsidRDefault="00DC0826" w:rsidP="00DC0826">
            <w:pPr>
              <w:jc w:val="center"/>
              <w:rPr>
                <w:rFonts w:eastAsia="Calibri"/>
                <w:sz w:val="22"/>
                <w:szCs w:val="22"/>
              </w:rPr>
            </w:pPr>
            <w:r w:rsidRPr="00DC0826">
              <w:rPr>
                <w:rFonts w:eastAsia="Calibri"/>
                <w:sz w:val="22"/>
                <w:szCs w:val="22"/>
              </w:rPr>
              <w:t>10</w:t>
            </w:r>
          </w:p>
        </w:tc>
        <w:tc>
          <w:tcPr>
            <w:tcW w:w="3517" w:type="dxa"/>
            <w:vAlign w:val="center"/>
          </w:tcPr>
          <w:p w14:paraId="4C66AE1A" w14:textId="77777777" w:rsidR="00DC0826" w:rsidRPr="00DC0826" w:rsidRDefault="00DC0826" w:rsidP="00DC0826">
            <w:pPr>
              <w:jc w:val="center"/>
              <w:rPr>
                <w:rFonts w:eastAsia="Calibri"/>
                <w:sz w:val="22"/>
                <w:szCs w:val="22"/>
              </w:rPr>
            </w:pPr>
            <w:r w:rsidRPr="00DC0826">
              <w:rPr>
                <w:rFonts w:eastAsia="Calibri"/>
                <w:sz w:val="22"/>
                <w:szCs w:val="22"/>
              </w:rPr>
              <w:t>МБУСО «Центр социального обслуживания населения в Мамоновском городском округе»</w:t>
            </w:r>
          </w:p>
        </w:tc>
        <w:tc>
          <w:tcPr>
            <w:tcW w:w="2552" w:type="dxa"/>
            <w:vAlign w:val="center"/>
          </w:tcPr>
          <w:p w14:paraId="1A31FD44" w14:textId="77777777" w:rsidR="00DC0826" w:rsidRPr="00DC0826" w:rsidRDefault="00DC0826" w:rsidP="00DC0826">
            <w:pPr>
              <w:jc w:val="center"/>
              <w:rPr>
                <w:rFonts w:eastAsia="Calibri"/>
                <w:sz w:val="22"/>
                <w:szCs w:val="22"/>
              </w:rPr>
            </w:pPr>
            <w:r w:rsidRPr="00DC0826">
              <w:rPr>
                <w:rFonts w:eastAsia="Calibri"/>
                <w:sz w:val="22"/>
                <w:szCs w:val="22"/>
              </w:rPr>
              <w:t xml:space="preserve">238450, Калининградская область, г. Мамоново, </w:t>
            </w:r>
            <w:r w:rsidRPr="00DC0826">
              <w:rPr>
                <w:rFonts w:eastAsia="Calibri"/>
                <w:sz w:val="22"/>
                <w:szCs w:val="22"/>
              </w:rPr>
              <w:br/>
              <w:t>ул. Шоссейная, д. 1</w:t>
            </w:r>
          </w:p>
        </w:tc>
        <w:tc>
          <w:tcPr>
            <w:tcW w:w="3544" w:type="dxa"/>
          </w:tcPr>
          <w:p w14:paraId="0ACDE562" w14:textId="77777777" w:rsidR="00DC0826" w:rsidRPr="00DC0826" w:rsidRDefault="00DC0826" w:rsidP="00DC0826">
            <w:pPr>
              <w:jc w:val="center"/>
              <w:rPr>
                <w:rFonts w:eastAsia="Calibri"/>
                <w:sz w:val="22"/>
                <w:szCs w:val="22"/>
              </w:rPr>
            </w:pPr>
            <w:r w:rsidRPr="00DC0826">
              <w:rPr>
                <w:rFonts w:eastAsia="Calibri"/>
                <w:sz w:val="22"/>
                <w:szCs w:val="22"/>
              </w:rPr>
              <w:t xml:space="preserve">Директор - Горшкова Ирина Михайловна,  </w:t>
            </w:r>
            <w:r w:rsidRPr="00DC0826">
              <w:rPr>
                <w:rFonts w:eastAsia="Calibri"/>
                <w:sz w:val="22"/>
                <w:szCs w:val="22"/>
              </w:rPr>
              <w:br/>
              <w:t>тел.  8-(4015)64-07-27</w:t>
            </w:r>
          </w:p>
          <w:p w14:paraId="17E5A59D" w14:textId="77777777" w:rsidR="00DC0826" w:rsidRPr="00DC0826" w:rsidRDefault="00DC0826" w:rsidP="00DC0826">
            <w:pPr>
              <w:jc w:val="center"/>
              <w:rPr>
                <w:rFonts w:eastAsia="Calibri"/>
                <w:sz w:val="22"/>
                <w:szCs w:val="22"/>
              </w:rPr>
            </w:pPr>
            <w:r w:rsidRPr="00DC0826">
              <w:rPr>
                <w:sz w:val="22"/>
                <w:szCs w:val="22"/>
                <w:shd w:val="clear" w:color="auto" w:fill="FFFFFF"/>
              </w:rPr>
              <w:t>tssonmamonovo@mail.ru</w:t>
            </w:r>
          </w:p>
          <w:p w14:paraId="600F36AC" w14:textId="77777777" w:rsidR="00DC0826" w:rsidRPr="00DC0826" w:rsidRDefault="00DC0826" w:rsidP="00DC0826">
            <w:pPr>
              <w:jc w:val="center"/>
              <w:rPr>
                <w:rFonts w:eastAsia="Calibri"/>
                <w:sz w:val="22"/>
                <w:szCs w:val="22"/>
              </w:rPr>
            </w:pPr>
            <w:r w:rsidRPr="00DC0826">
              <w:rPr>
                <w:rFonts w:eastAsia="Calibri"/>
                <w:sz w:val="22"/>
                <w:szCs w:val="22"/>
              </w:rPr>
              <w:t>https://tssonmamonovo.klgd.socinfo.ru/</w:t>
            </w:r>
          </w:p>
        </w:tc>
        <w:tc>
          <w:tcPr>
            <w:tcW w:w="2409" w:type="dxa"/>
          </w:tcPr>
          <w:p w14:paraId="42B15EFE"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29960F71"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7CDB1B5E" w14:textId="77777777" w:rsidR="00DC0826" w:rsidRPr="00DC0826" w:rsidRDefault="00DC0826" w:rsidP="00DC0826">
            <w:pPr>
              <w:ind w:left="-108" w:right="317"/>
              <w:jc w:val="center"/>
              <w:rPr>
                <w:rFonts w:eastAsia="Calibri"/>
                <w:sz w:val="22"/>
                <w:szCs w:val="22"/>
              </w:rPr>
            </w:pPr>
            <w:r w:rsidRPr="00DC0826">
              <w:rPr>
                <w:rFonts w:eastAsia="Calibri"/>
                <w:sz w:val="22"/>
                <w:szCs w:val="22"/>
              </w:rPr>
              <w:t>72</w:t>
            </w:r>
          </w:p>
        </w:tc>
        <w:tc>
          <w:tcPr>
            <w:tcW w:w="992" w:type="dxa"/>
          </w:tcPr>
          <w:p w14:paraId="7CB5E3A0" w14:textId="77777777" w:rsidR="00DC0826" w:rsidRPr="00DC0826" w:rsidRDefault="00DC0826" w:rsidP="00DC0826">
            <w:pPr>
              <w:ind w:right="317"/>
              <w:jc w:val="center"/>
              <w:rPr>
                <w:rFonts w:eastAsia="Calibri"/>
                <w:sz w:val="22"/>
                <w:szCs w:val="22"/>
              </w:rPr>
            </w:pPr>
            <w:r w:rsidRPr="00DC0826">
              <w:rPr>
                <w:rFonts w:eastAsia="Calibri"/>
                <w:sz w:val="22"/>
                <w:szCs w:val="22"/>
              </w:rPr>
              <w:t>15</w:t>
            </w:r>
          </w:p>
        </w:tc>
        <w:tc>
          <w:tcPr>
            <w:tcW w:w="1134" w:type="dxa"/>
          </w:tcPr>
          <w:p w14:paraId="68EA6257" w14:textId="77777777" w:rsidR="00DC0826" w:rsidRPr="00DC0826" w:rsidRDefault="00DC0826" w:rsidP="00DC0826">
            <w:pPr>
              <w:ind w:right="317"/>
              <w:jc w:val="center"/>
              <w:rPr>
                <w:rFonts w:eastAsia="Calibri"/>
                <w:sz w:val="22"/>
                <w:szCs w:val="22"/>
              </w:rPr>
            </w:pPr>
            <w:r w:rsidRPr="00DC0826">
              <w:rPr>
                <w:rFonts w:eastAsia="Calibri"/>
                <w:sz w:val="22"/>
                <w:szCs w:val="22"/>
              </w:rPr>
              <w:t>20</w:t>
            </w:r>
          </w:p>
        </w:tc>
      </w:tr>
      <w:tr w:rsidR="00DC0826" w:rsidRPr="00DC0826" w14:paraId="3C71D6CC" w14:textId="77777777" w:rsidTr="00942E12">
        <w:trPr>
          <w:trHeight w:val="20"/>
        </w:trPr>
        <w:tc>
          <w:tcPr>
            <w:tcW w:w="560" w:type="dxa"/>
            <w:vAlign w:val="center"/>
          </w:tcPr>
          <w:p w14:paraId="563EB190" w14:textId="77777777" w:rsidR="00DC0826" w:rsidRPr="00DC0826" w:rsidRDefault="00DC0826" w:rsidP="00DC0826">
            <w:pPr>
              <w:jc w:val="center"/>
              <w:rPr>
                <w:rFonts w:eastAsia="Calibri"/>
                <w:sz w:val="22"/>
                <w:szCs w:val="22"/>
              </w:rPr>
            </w:pPr>
            <w:r w:rsidRPr="00DC0826">
              <w:rPr>
                <w:rFonts w:eastAsia="Calibri"/>
                <w:sz w:val="22"/>
                <w:szCs w:val="22"/>
              </w:rPr>
              <w:t>11</w:t>
            </w:r>
          </w:p>
        </w:tc>
        <w:tc>
          <w:tcPr>
            <w:tcW w:w="3517" w:type="dxa"/>
            <w:vAlign w:val="center"/>
          </w:tcPr>
          <w:p w14:paraId="3E2ED395" w14:textId="77777777" w:rsidR="00DC0826" w:rsidRPr="00DC0826" w:rsidRDefault="00DC0826" w:rsidP="00DC0826">
            <w:pPr>
              <w:jc w:val="center"/>
              <w:rPr>
                <w:rFonts w:eastAsia="Calibri"/>
                <w:sz w:val="22"/>
                <w:szCs w:val="22"/>
              </w:rPr>
            </w:pPr>
            <w:r w:rsidRPr="00DC0826">
              <w:rPr>
                <w:rFonts w:eastAsia="Calibri"/>
                <w:sz w:val="22"/>
                <w:szCs w:val="22"/>
              </w:rPr>
              <w:t>МБУ «Комплексный центр социального обслуживания населения в Неманском муниципальном районе»</w:t>
            </w:r>
          </w:p>
        </w:tc>
        <w:tc>
          <w:tcPr>
            <w:tcW w:w="2552" w:type="dxa"/>
            <w:vAlign w:val="center"/>
          </w:tcPr>
          <w:p w14:paraId="2577C5AF" w14:textId="77777777" w:rsidR="00DC0826" w:rsidRPr="00DC0826" w:rsidRDefault="00DC0826" w:rsidP="00DC0826">
            <w:pPr>
              <w:jc w:val="center"/>
              <w:rPr>
                <w:rFonts w:eastAsia="Calibri"/>
                <w:sz w:val="22"/>
                <w:szCs w:val="22"/>
              </w:rPr>
            </w:pPr>
            <w:r w:rsidRPr="00DC0826">
              <w:rPr>
                <w:rFonts w:eastAsia="Calibri"/>
                <w:sz w:val="22"/>
                <w:szCs w:val="22"/>
              </w:rPr>
              <w:t>238710, Калининградская область, г. Неман,</w:t>
            </w:r>
            <w:r w:rsidRPr="00DC0826">
              <w:rPr>
                <w:rFonts w:eastAsia="Calibri"/>
                <w:sz w:val="22"/>
                <w:szCs w:val="22"/>
              </w:rPr>
              <w:br/>
              <w:t>ул. Красноармейская, д. 13</w:t>
            </w:r>
          </w:p>
        </w:tc>
        <w:tc>
          <w:tcPr>
            <w:tcW w:w="3544" w:type="dxa"/>
          </w:tcPr>
          <w:p w14:paraId="7EE79A25" w14:textId="77777777" w:rsidR="00DC0826" w:rsidRPr="00DC0826" w:rsidRDefault="00DC0826" w:rsidP="00DC0826">
            <w:pPr>
              <w:jc w:val="center"/>
              <w:rPr>
                <w:rFonts w:eastAsia="Calibri"/>
                <w:sz w:val="22"/>
                <w:szCs w:val="22"/>
              </w:rPr>
            </w:pPr>
            <w:r w:rsidRPr="00DC0826">
              <w:rPr>
                <w:rFonts w:eastAsia="Calibri"/>
                <w:sz w:val="22"/>
                <w:szCs w:val="22"/>
              </w:rPr>
              <w:t>Директор - Александрова Лариса Максимовна,</w:t>
            </w:r>
          </w:p>
          <w:p w14:paraId="161179E6" w14:textId="77777777" w:rsidR="00DC0826" w:rsidRPr="00DC0826" w:rsidRDefault="00DC0826" w:rsidP="00DC0826">
            <w:pPr>
              <w:jc w:val="center"/>
              <w:rPr>
                <w:rFonts w:eastAsia="Calibri"/>
                <w:sz w:val="22"/>
                <w:szCs w:val="22"/>
              </w:rPr>
            </w:pPr>
            <w:r w:rsidRPr="00DC0826">
              <w:rPr>
                <w:rFonts w:eastAsia="Calibri"/>
                <w:sz w:val="22"/>
                <w:szCs w:val="22"/>
              </w:rPr>
              <w:t xml:space="preserve">тел. 8-(40162)2-20-48 </w:t>
            </w:r>
            <w:hyperlink r:id="rId24" w:history="1">
              <w:r w:rsidRPr="00DC0826">
                <w:rPr>
                  <w:color w:val="0000FF"/>
                  <w:sz w:val="22"/>
                  <w:szCs w:val="22"/>
                  <w:u w:val="single"/>
                </w:rPr>
                <w:t>ogusoneman@mail.ru</w:t>
              </w:r>
            </w:hyperlink>
            <w:r w:rsidRPr="00DC0826">
              <w:rPr>
                <w:sz w:val="22"/>
                <w:szCs w:val="22"/>
              </w:rPr>
              <w:t>,</w:t>
            </w:r>
          </w:p>
          <w:p w14:paraId="377E3B28" w14:textId="77777777" w:rsidR="00DC0826" w:rsidRPr="00DC0826" w:rsidRDefault="00DC0826" w:rsidP="00DC0826">
            <w:pPr>
              <w:jc w:val="center"/>
              <w:rPr>
                <w:rFonts w:eastAsia="Calibri"/>
                <w:sz w:val="22"/>
                <w:szCs w:val="22"/>
              </w:rPr>
            </w:pPr>
            <w:r w:rsidRPr="00DC0826">
              <w:rPr>
                <w:rFonts w:eastAsia="Calibri"/>
                <w:sz w:val="22"/>
                <w:szCs w:val="22"/>
              </w:rPr>
              <w:t>https://kcson-neman.klgd.socinfo.ru/</w:t>
            </w:r>
          </w:p>
        </w:tc>
        <w:tc>
          <w:tcPr>
            <w:tcW w:w="2409" w:type="dxa"/>
          </w:tcPr>
          <w:p w14:paraId="00B035C4"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030B5794"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652B8528" w14:textId="77777777" w:rsidR="00DC0826" w:rsidRPr="00DC0826" w:rsidRDefault="00DC0826" w:rsidP="00DC0826">
            <w:pPr>
              <w:ind w:left="-108" w:right="317"/>
              <w:jc w:val="center"/>
              <w:rPr>
                <w:rFonts w:eastAsia="Calibri"/>
                <w:sz w:val="22"/>
                <w:szCs w:val="22"/>
              </w:rPr>
            </w:pPr>
            <w:r w:rsidRPr="00DC0826">
              <w:rPr>
                <w:rFonts w:eastAsia="Calibri"/>
                <w:sz w:val="22"/>
                <w:szCs w:val="22"/>
              </w:rPr>
              <w:t>62</w:t>
            </w:r>
          </w:p>
        </w:tc>
        <w:tc>
          <w:tcPr>
            <w:tcW w:w="992" w:type="dxa"/>
          </w:tcPr>
          <w:p w14:paraId="51A0444E" w14:textId="77777777" w:rsidR="00DC0826" w:rsidRPr="00DC0826" w:rsidRDefault="00DC0826" w:rsidP="00DC0826">
            <w:pPr>
              <w:ind w:right="317"/>
              <w:jc w:val="center"/>
              <w:rPr>
                <w:rFonts w:eastAsia="Calibri"/>
                <w:sz w:val="22"/>
                <w:szCs w:val="22"/>
              </w:rPr>
            </w:pPr>
            <w:r w:rsidRPr="00DC0826">
              <w:rPr>
                <w:rFonts w:eastAsia="Calibri"/>
                <w:sz w:val="22"/>
                <w:szCs w:val="22"/>
              </w:rPr>
              <w:t>44</w:t>
            </w:r>
          </w:p>
        </w:tc>
        <w:tc>
          <w:tcPr>
            <w:tcW w:w="1134" w:type="dxa"/>
          </w:tcPr>
          <w:p w14:paraId="0C693DBB" w14:textId="77777777" w:rsidR="00DC0826" w:rsidRPr="00DC0826" w:rsidRDefault="00DC0826" w:rsidP="00DC0826">
            <w:pPr>
              <w:ind w:right="317"/>
              <w:jc w:val="center"/>
              <w:rPr>
                <w:rFonts w:eastAsia="Calibri"/>
                <w:sz w:val="22"/>
                <w:szCs w:val="22"/>
              </w:rPr>
            </w:pPr>
            <w:r w:rsidRPr="00DC0826">
              <w:rPr>
                <w:rFonts w:eastAsia="Calibri"/>
                <w:sz w:val="22"/>
                <w:szCs w:val="22"/>
              </w:rPr>
              <w:t>31</w:t>
            </w:r>
          </w:p>
        </w:tc>
      </w:tr>
      <w:tr w:rsidR="00DC0826" w:rsidRPr="00DC0826" w14:paraId="08A79DC8" w14:textId="77777777" w:rsidTr="00942E12">
        <w:trPr>
          <w:trHeight w:val="20"/>
        </w:trPr>
        <w:tc>
          <w:tcPr>
            <w:tcW w:w="560" w:type="dxa"/>
            <w:vAlign w:val="center"/>
          </w:tcPr>
          <w:p w14:paraId="764A1BDC" w14:textId="77777777" w:rsidR="00DC0826" w:rsidRPr="00DC0826" w:rsidRDefault="00DC0826" w:rsidP="00DC0826">
            <w:pPr>
              <w:jc w:val="center"/>
              <w:rPr>
                <w:rFonts w:eastAsia="Calibri"/>
                <w:sz w:val="22"/>
                <w:szCs w:val="22"/>
              </w:rPr>
            </w:pPr>
            <w:r w:rsidRPr="00DC0826">
              <w:rPr>
                <w:rFonts w:eastAsia="Calibri"/>
                <w:sz w:val="22"/>
                <w:szCs w:val="22"/>
              </w:rPr>
              <w:lastRenderedPageBreak/>
              <w:t>12</w:t>
            </w:r>
          </w:p>
        </w:tc>
        <w:tc>
          <w:tcPr>
            <w:tcW w:w="3517" w:type="dxa"/>
            <w:vAlign w:val="center"/>
          </w:tcPr>
          <w:p w14:paraId="141BB944" w14:textId="77777777" w:rsidR="00DC0826" w:rsidRPr="00DC0826" w:rsidRDefault="00DC0826" w:rsidP="00DC0826">
            <w:pPr>
              <w:jc w:val="center"/>
              <w:rPr>
                <w:rFonts w:eastAsia="Calibri"/>
                <w:sz w:val="22"/>
                <w:szCs w:val="22"/>
              </w:rPr>
            </w:pPr>
            <w:r w:rsidRPr="00DC0826">
              <w:rPr>
                <w:rFonts w:eastAsia="Calibri"/>
                <w:sz w:val="22"/>
                <w:szCs w:val="22"/>
              </w:rPr>
              <w:t>МБУСО «Нестеровский комплексный центр социального обслуживания населения»</w:t>
            </w:r>
          </w:p>
        </w:tc>
        <w:tc>
          <w:tcPr>
            <w:tcW w:w="2552" w:type="dxa"/>
            <w:vAlign w:val="center"/>
          </w:tcPr>
          <w:p w14:paraId="069F2060" w14:textId="77777777" w:rsidR="00DC0826" w:rsidRPr="00DC0826" w:rsidRDefault="00DC0826" w:rsidP="00DC0826">
            <w:pPr>
              <w:jc w:val="center"/>
              <w:rPr>
                <w:rFonts w:eastAsia="Calibri"/>
                <w:sz w:val="22"/>
                <w:szCs w:val="22"/>
              </w:rPr>
            </w:pPr>
            <w:r w:rsidRPr="00DC0826">
              <w:rPr>
                <w:rFonts w:eastAsia="Calibri"/>
                <w:sz w:val="22"/>
                <w:szCs w:val="22"/>
              </w:rPr>
              <w:t xml:space="preserve">238010, Калининградская область, г. Нестеров, ул. Черняховского, </w:t>
            </w:r>
            <w:r w:rsidRPr="00DC0826">
              <w:rPr>
                <w:rFonts w:eastAsia="Calibri"/>
                <w:sz w:val="22"/>
                <w:szCs w:val="22"/>
              </w:rPr>
              <w:br/>
              <w:t>д. 14</w:t>
            </w:r>
          </w:p>
        </w:tc>
        <w:tc>
          <w:tcPr>
            <w:tcW w:w="3544" w:type="dxa"/>
          </w:tcPr>
          <w:p w14:paraId="21A9BEF8" w14:textId="77777777" w:rsidR="00DC0826" w:rsidRPr="00DC0826" w:rsidRDefault="00DC0826" w:rsidP="00DC0826">
            <w:pPr>
              <w:jc w:val="center"/>
              <w:rPr>
                <w:rFonts w:eastAsia="Calibri"/>
                <w:sz w:val="22"/>
                <w:szCs w:val="22"/>
              </w:rPr>
            </w:pPr>
            <w:r w:rsidRPr="00DC0826">
              <w:rPr>
                <w:rFonts w:eastAsia="Calibri"/>
                <w:sz w:val="22"/>
                <w:szCs w:val="22"/>
              </w:rPr>
              <w:t xml:space="preserve">Директор - Старкова Светлана Васильевна,  </w:t>
            </w:r>
            <w:r w:rsidRPr="00DC0826">
              <w:rPr>
                <w:rFonts w:eastAsia="Calibri"/>
                <w:sz w:val="22"/>
                <w:szCs w:val="22"/>
              </w:rPr>
              <w:br/>
              <w:t>тел. 8-(4014)42-25-75,</w:t>
            </w:r>
          </w:p>
          <w:p w14:paraId="080FFD80" w14:textId="77777777" w:rsidR="00DC0826" w:rsidRPr="00DC0826" w:rsidRDefault="00F602BF" w:rsidP="00DC0826">
            <w:pPr>
              <w:jc w:val="center"/>
              <w:rPr>
                <w:rFonts w:eastAsia="Calibri"/>
                <w:sz w:val="22"/>
                <w:szCs w:val="22"/>
              </w:rPr>
            </w:pPr>
            <w:hyperlink r:id="rId25" w:history="1">
              <w:r w:rsidR="00DC0826" w:rsidRPr="00DC0826">
                <w:rPr>
                  <w:color w:val="0000FF"/>
                  <w:sz w:val="22"/>
                  <w:szCs w:val="22"/>
                  <w:u w:val="single"/>
                </w:rPr>
                <w:t>kcson22575@yandex.ru</w:t>
              </w:r>
            </w:hyperlink>
            <w:r w:rsidR="00DC0826" w:rsidRPr="00DC0826">
              <w:rPr>
                <w:sz w:val="22"/>
                <w:szCs w:val="22"/>
                <w:shd w:val="clear" w:color="auto" w:fill="FFFFFF"/>
              </w:rPr>
              <w:t>;</w:t>
            </w:r>
            <w:r w:rsidR="00DC0826" w:rsidRPr="00DC0826">
              <w:rPr>
                <w:sz w:val="22"/>
                <w:szCs w:val="22"/>
                <w:shd w:val="clear" w:color="auto" w:fill="FFFFFF"/>
              </w:rPr>
              <w:br/>
              <w:t> </w:t>
            </w:r>
            <w:hyperlink r:id="rId26" w:history="1">
              <w:r w:rsidR="00DC0826" w:rsidRPr="00DC0826">
                <w:rPr>
                  <w:color w:val="0000FF"/>
                  <w:sz w:val="22"/>
                  <w:szCs w:val="22"/>
                  <w:u w:val="single"/>
                </w:rPr>
                <w:t>kcson-nesterov@rambler.ru</w:t>
              </w:r>
            </w:hyperlink>
            <w:r w:rsidR="00DC0826" w:rsidRPr="00DC0826">
              <w:rPr>
                <w:sz w:val="22"/>
                <w:szCs w:val="22"/>
                <w:shd w:val="clear" w:color="auto" w:fill="FFFFFF"/>
              </w:rPr>
              <w:t>,</w:t>
            </w:r>
          </w:p>
          <w:p w14:paraId="687CBCF6" w14:textId="77777777" w:rsidR="00DC0826" w:rsidRPr="00DC0826" w:rsidRDefault="00DC0826" w:rsidP="00DC0826">
            <w:pPr>
              <w:jc w:val="center"/>
              <w:rPr>
                <w:rFonts w:eastAsia="Calibri"/>
                <w:sz w:val="22"/>
                <w:szCs w:val="22"/>
              </w:rPr>
            </w:pPr>
            <w:r w:rsidRPr="00DC0826">
              <w:rPr>
                <w:rFonts w:eastAsia="Calibri"/>
                <w:sz w:val="22"/>
                <w:szCs w:val="22"/>
              </w:rPr>
              <w:t>https://nesterov-kcson.ru/</w:t>
            </w:r>
          </w:p>
        </w:tc>
        <w:tc>
          <w:tcPr>
            <w:tcW w:w="2409" w:type="dxa"/>
          </w:tcPr>
          <w:p w14:paraId="146A22AE"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46C1239C"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7A7FEC90" w14:textId="77777777" w:rsidR="00DC0826" w:rsidRPr="00DC0826" w:rsidRDefault="00DC0826" w:rsidP="00DC0826">
            <w:pPr>
              <w:ind w:left="-108" w:right="317"/>
              <w:jc w:val="center"/>
              <w:rPr>
                <w:rFonts w:eastAsia="Calibri"/>
                <w:sz w:val="22"/>
                <w:szCs w:val="22"/>
              </w:rPr>
            </w:pPr>
            <w:r w:rsidRPr="00DC0826">
              <w:rPr>
                <w:rFonts w:eastAsia="Calibri"/>
                <w:sz w:val="22"/>
                <w:szCs w:val="22"/>
              </w:rPr>
              <w:t>72</w:t>
            </w:r>
          </w:p>
        </w:tc>
        <w:tc>
          <w:tcPr>
            <w:tcW w:w="992" w:type="dxa"/>
          </w:tcPr>
          <w:p w14:paraId="18A348CD" w14:textId="77777777" w:rsidR="00DC0826" w:rsidRPr="00DC0826" w:rsidRDefault="00DC0826" w:rsidP="00DC0826">
            <w:pPr>
              <w:ind w:right="317"/>
              <w:jc w:val="center"/>
              <w:rPr>
                <w:rFonts w:eastAsia="Calibri"/>
                <w:sz w:val="22"/>
                <w:szCs w:val="22"/>
              </w:rPr>
            </w:pPr>
            <w:r w:rsidRPr="00DC0826">
              <w:rPr>
                <w:rFonts w:eastAsia="Calibri"/>
                <w:sz w:val="22"/>
                <w:szCs w:val="22"/>
              </w:rPr>
              <w:t>14</w:t>
            </w:r>
          </w:p>
        </w:tc>
        <w:tc>
          <w:tcPr>
            <w:tcW w:w="1134" w:type="dxa"/>
          </w:tcPr>
          <w:p w14:paraId="4B2C96F2" w14:textId="77777777" w:rsidR="00DC0826" w:rsidRPr="00DC0826" w:rsidRDefault="00DC0826" w:rsidP="00DC0826">
            <w:pPr>
              <w:ind w:right="317"/>
              <w:jc w:val="center"/>
              <w:rPr>
                <w:rFonts w:eastAsia="Calibri"/>
                <w:sz w:val="22"/>
                <w:szCs w:val="22"/>
              </w:rPr>
            </w:pPr>
            <w:r w:rsidRPr="00DC0826">
              <w:rPr>
                <w:rFonts w:eastAsia="Calibri"/>
                <w:sz w:val="22"/>
                <w:szCs w:val="22"/>
              </w:rPr>
              <w:t>27</w:t>
            </w:r>
          </w:p>
        </w:tc>
      </w:tr>
      <w:tr w:rsidR="00DC0826" w:rsidRPr="00DC0826" w14:paraId="2A774AD9" w14:textId="77777777" w:rsidTr="00942E12">
        <w:trPr>
          <w:trHeight w:val="20"/>
        </w:trPr>
        <w:tc>
          <w:tcPr>
            <w:tcW w:w="560" w:type="dxa"/>
            <w:vAlign w:val="center"/>
          </w:tcPr>
          <w:p w14:paraId="215CA94C" w14:textId="77777777" w:rsidR="00DC0826" w:rsidRPr="00DC0826" w:rsidRDefault="00DC0826" w:rsidP="00DC0826">
            <w:pPr>
              <w:jc w:val="center"/>
              <w:rPr>
                <w:rFonts w:eastAsia="Calibri"/>
                <w:sz w:val="22"/>
                <w:szCs w:val="22"/>
              </w:rPr>
            </w:pPr>
            <w:r w:rsidRPr="00DC0826">
              <w:rPr>
                <w:rFonts w:eastAsia="Calibri"/>
                <w:sz w:val="22"/>
                <w:szCs w:val="22"/>
              </w:rPr>
              <w:t>13</w:t>
            </w:r>
          </w:p>
        </w:tc>
        <w:tc>
          <w:tcPr>
            <w:tcW w:w="3517" w:type="dxa"/>
            <w:vAlign w:val="center"/>
          </w:tcPr>
          <w:p w14:paraId="7AD77F74" w14:textId="77777777" w:rsidR="00DC0826" w:rsidRPr="00DC0826" w:rsidRDefault="00DC0826" w:rsidP="00DC0826">
            <w:pPr>
              <w:jc w:val="center"/>
              <w:rPr>
                <w:rFonts w:eastAsia="Calibri"/>
                <w:sz w:val="22"/>
                <w:szCs w:val="22"/>
              </w:rPr>
            </w:pPr>
            <w:r w:rsidRPr="00DC0826">
              <w:rPr>
                <w:rFonts w:eastAsia="Calibri"/>
                <w:sz w:val="22"/>
                <w:szCs w:val="22"/>
              </w:rPr>
              <w:t>МБУСО «Озерский Комплексный центр социального обслуживания населения»</w:t>
            </w:r>
          </w:p>
        </w:tc>
        <w:tc>
          <w:tcPr>
            <w:tcW w:w="2552" w:type="dxa"/>
            <w:vAlign w:val="center"/>
          </w:tcPr>
          <w:p w14:paraId="384183D8" w14:textId="77777777" w:rsidR="00DC0826" w:rsidRPr="00DC0826" w:rsidRDefault="00DC0826" w:rsidP="00DC0826">
            <w:pPr>
              <w:jc w:val="center"/>
              <w:rPr>
                <w:rFonts w:eastAsia="Calibri"/>
                <w:sz w:val="22"/>
                <w:szCs w:val="22"/>
              </w:rPr>
            </w:pPr>
            <w:r w:rsidRPr="00DC0826">
              <w:rPr>
                <w:rFonts w:eastAsia="Calibri"/>
                <w:sz w:val="22"/>
                <w:szCs w:val="22"/>
              </w:rPr>
              <w:t>238120, Калининградская область, г. Озерск, площадь Победы, д. 5</w:t>
            </w:r>
          </w:p>
        </w:tc>
        <w:tc>
          <w:tcPr>
            <w:tcW w:w="3544" w:type="dxa"/>
          </w:tcPr>
          <w:p w14:paraId="446BD54D" w14:textId="77777777" w:rsidR="00DC0826" w:rsidRPr="00DC0826" w:rsidRDefault="00DC0826" w:rsidP="00DC0826">
            <w:pPr>
              <w:jc w:val="center"/>
              <w:rPr>
                <w:rFonts w:eastAsia="Calibri"/>
                <w:sz w:val="22"/>
                <w:szCs w:val="22"/>
              </w:rPr>
            </w:pPr>
            <w:r w:rsidRPr="00DC0826">
              <w:rPr>
                <w:rFonts w:eastAsia="Calibri"/>
                <w:sz w:val="22"/>
                <w:szCs w:val="22"/>
              </w:rPr>
              <w:t xml:space="preserve">Директор - </w:t>
            </w:r>
            <w:proofErr w:type="spellStart"/>
            <w:r w:rsidRPr="00DC0826">
              <w:rPr>
                <w:rFonts w:eastAsia="Calibri"/>
                <w:sz w:val="22"/>
                <w:szCs w:val="22"/>
              </w:rPr>
              <w:t>Гулакова</w:t>
            </w:r>
            <w:proofErr w:type="spellEnd"/>
            <w:r w:rsidRPr="00DC0826">
              <w:rPr>
                <w:rFonts w:eastAsia="Calibri"/>
                <w:sz w:val="22"/>
                <w:szCs w:val="22"/>
              </w:rPr>
              <w:t xml:space="preserve"> Оксана Ивановна, </w:t>
            </w:r>
            <w:r w:rsidRPr="00DC0826">
              <w:rPr>
                <w:rFonts w:eastAsia="Calibri"/>
                <w:sz w:val="22"/>
                <w:szCs w:val="22"/>
              </w:rPr>
              <w:br/>
              <w:t>тел.  8-(4014) 23-22-05,</w:t>
            </w:r>
          </w:p>
          <w:p w14:paraId="77E2D106" w14:textId="77777777" w:rsidR="00DC0826" w:rsidRPr="00DC0826" w:rsidRDefault="00DC0826" w:rsidP="00DC0826">
            <w:pPr>
              <w:jc w:val="center"/>
              <w:rPr>
                <w:rFonts w:eastAsia="Calibri"/>
                <w:b/>
                <w:sz w:val="22"/>
                <w:szCs w:val="22"/>
              </w:rPr>
            </w:pPr>
            <w:r w:rsidRPr="00DC0826">
              <w:rPr>
                <w:b/>
                <w:bCs/>
                <w:sz w:val="22"/>
                <w:szCs w:val="22"/>
              </w:rPr>
              <w:t>ozcomplexcentre@mail.ru,</w:t>
            </w:r>
          </w:p>
          <w:p w14:paraId="5379BC27" w14:textId="77777777" w:rsidR="00DC0826" w:rsidRPr="00DC0826" w:rsidRDefault="00DC0826" w:rsidP="00DC0826">
            <w:pPr>
              <w:jc w:val="center"/>
              <w:rPr>
                <w:rFonts w:eastAsia="Calibri"/>
                <w:sz w:val="22"/>
                <w:szCs w:val="22"/>
              </w:rPr>
            </w:pPr>
            <w:r w:rsidRPr="00DC0826">
              <w:rPr>
                <w:rFonts w:eastAsia="Calibri"/>
                <w:sz w:val="22"/>
                <w:szCs w:val="22"/>
              </w:rPr>
              <w:t>https://kcson-ozersk.klgd.socinfo.ru</w:t>
            </w:r>
          </w:p>
        </w:tc>
        <w:tc>
          <w:tcPr>
            <w:tcW w:w="2409" w:type="dxa"/>
          </w:tcPr>
          <w:p w14:paraId="00341072"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68678495"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6656378C" w14:textId="77777777" w:rsidR="00DC0826" w:rsidRPr="00DC0826" w:rsidRDefault="00DC0826" w:rsidP="00DC0826">
            <w:pPr>
              <w:ind w:left="-108" w:right="317"/>
              <w:jc w:val="center"/>
              <w:rPr>
                <w:rFonts w:eastAsia="Calibri"/>
                <w:sz w:val="22"/>
                <w:szCs w:val="22"/>
              </w:rPr>
            </w:pPr>
            <w:r w:rsidRPr="00DC0826">
              <w:rPr>
                <w:rFonts w:eastAsia="Calibri"/>
                <w:sz w:val="22"/>
                <w:szCs w:val="22"/>
              </w:rPr>
              <w:t>50</w:t>
            </w:r>
          </w:p>
        </w:tc>
        <w:tc>
          <w:tcPr>
            <w:tcW w:w="992" w:type="dxa"/>
          </w:tcPr>
          <w:p w14:paraId="149DE1E9" w14:textId="77777777" w:rsidR="00DC0826" w:rsidRPr="00DC0826" w:rsidRDefault="00DC0826" w:rsidP="00DC0826">
            <w:pPr>
              <w:ind w:right="317"/>
              <w:jc w:val="center"/>
              <w:rPr>
                <w:rFonts w:eastAsia="Calibri"/>
                <w:sz w:val="22"/>
                <w:szCs w:val="22"/>
              </w:rPr>
            </w:pPr>
            <w:r w:rsidRPr="00DC0826">
              <w:rPr>
                <w:rFonts w:eastAsia="Calibri"/>
                <w:sz w:val="22"/>
                <w:szCs w:val="22"/>
              </w:rPr>
              <w:t>25</w:t>
            </w:r>
          </w:p>
        </w:tc>
        <w:tc>
          <w:tcPr>
            <w:tcW w:w="1134" w:type="dxa"/>
          </w:tcPr>
          <w:p w14:paraId="07F05847" w14:textId="77777777" w:rsidR="00DC0826" w:rsidRPr="00DC0826" w:rsidRDefault="00DC0826" w:rsidP="00DC0826">
            <w:pPr>
              <w:ind w:right="317"/>
              <w:jc w:val="center"/>
              <w:rPr>
                <w:rFonts w:eastAsia="Calibri"/>
                <w:sz w:val="22"/>
                <w:szCs w:val="22"/>
              </w:rPr>
            </w:pPr>
            <w:r w:rsidRPr="00DC0826">
              <w:rPr>
                <w:rFonts w:eastAsia="Calibri"/>
                <w:sz w:val="22"/>
                <w:szCs w:val="22"/>
              </w:rPr>
              <w:t>55</w:t>
            </w:r>
          </w:p>
        </w:tc>
      </w:tr>
      <w:tr w:rsidR="00DC0826" w:rsidRPr="00DC0826" w14:paraId="61D8152D" w14:textId="77777777" w:rsidTr="00942E12">
        <w:trPr>
          <w:trHeight w:val="20"/>
        </w:trPr>
        <w:tc>
          <w:tcPr>
            <w:tcW w:w="560" w:type="dxa"/>
            <w:vAlign w:val="center"/>
          </w:tcPr>
          <w:p w14:paraId="3D7F435E" w14:textId="77777777" w:rsidR="00DC0826" w:rsidRPr="00DC0826" w:rsidRDefault="00DC0826" w:rsidP="00DC0826">
            <w:pPr>
              <w:jc w:val="center"/>
              <w:rPr>
                <w:rFonts w:eastAsia="Calibri"/>
                <w:sz w:val="22"/>
                <w:szCs w:val="22"/>
              </w:rPr>
            </w:pPr>
            <w:r w:rsidRPr="00DC0826">
              <w:rPr>
                <w:rFonts w:eastAsia="Calibri"/>
                <w:sz w:val="22"/>
                <w:szCs w:val="22"/>
              </w:rPr>
              <w:t>14</w:t>
            </w:r>
          </w:p>
        </w:tc>
        <w:tc>
          <w:tcPr>
            <w:tcW w:w="3517" w:type="dxa"/>
            <w:vAlign w:val="center"/>
          </w:tcPr>
          <w:p w14:paraId="56485380" w14:textId="77777777" w:rsidR="00DC0826" w:rsidRPr="00DC0826" w:rsidRDefault="00DC0826" w:rsidP="00DC0826">
            <w:pPr>
              <w:jc w:val="center"/>
              <w:rPr>
                <w:rFonts w:eastAsia="Calibri"/>
                <w:sz w:val="22"/>
                <w:szCs w:val="22"/>
              </w:rPr>
            </w:pPr>
            <w:r w:rsidRPr="00DC0826">
              <w:rPr>
                <w:rFonts w:eastAsia="Calibri"/>
                <w:sz w:val="22"/>
                <w:szCs w:val="22"/>
              </w:rPr>
              <w:t>МБУСО «Пионерский комплексный центр социального обслуживания населения»</w:t>
            </w:r>
          </w:p>
        </w:tc>
        <w:tc>
          <w:tcPr>
            <w:tcW w:w="2552" w:type="dxa"/>
            <w:vAlign w:val="center"/>
          </w:tcPr>
          <w:p w14:paraId="2FB833FC" w14:textId="77777777" w:rsidR="00DC0826" w:rsidRPr="00DC0826" w:rsidRDefault="00DC0826" w:rsidP="00DC0826">
            <w:pPr>
              <w:jc w:val="center"/>
              <w:rPr>
                <w:rFonts w:eastAsia="Calibri"/>
                <w:sz w:val="22"/>
                <w:szCs w:val="22"/>
              </w:rPr>
            </w:pPr>
            <w:r w:rsidRPr="00DC0826">
              <w:rPr>
                <w:rFonts w:eastAsia="Calibri"/>
                <w:sz w:val="22"/>
                <w:szCs w:val="22"/>
              </w:rPr>
              <w:t xml:space="preserve">238590, Калининградская область, </w:t>
            </w:r>
            <w:r w:rsidRPr="00DC0826">
              <w:rPr>
                <w:rFonts w:eastAsia="Calibri"/>
                <w:sz w:val="22"/>
                <w:szCs w:val="22"/>
              </w:rPr>
              <w:br/>
              <w:t>г. Пионерский,</w:t>
            </w:r>
            <w:r w:rsidRPr="00DC0826">
              <w:rPr>
                <w:rFonts w:eastAsia="Calibri"/>
                <w:sz w:val="22"/>
                <w:szCs w:val="22"/>
              </w:rPr>
              <w:br/>
              <w:t xml:space="preserve">ул. </w:t>
            </w:r>
            <w:proofErr w:type="spellStart"/>
            <w:r w:rsidRPr="00DC0826">
              <w:rPr>
                <w:rFonts w:eastAsia="Calibri"/>
                <w:sz w:val="22"/>
                <w:szCs w:val="22"/>
              </w:rPr>
              <w:t>Рензаева</w:t>
            </w:r>
            <w:proofErr w:type="spellEnd"/>
            <w:r w:rsidRPr="00DC0826">
              <w:rPr>
                <w:rFonts w:eastAsia="Calibri"/>
                <w:sz w:val="22"/>
                <w:szCs w:val="22"/>
              </w:rPr>
              <w:t>, д.32</w:t>
            </w:r>
          </w:p>
        </w:tc>
        <w:tc>
          <w:tcPr>
            <w:tcW w:w="3544" w:type="dxa"/>
          </w:tcPr>
          <w:p w14:paraId="48AF2642" w14:textId="77777777" w:rsidR="00DC0826" w:rsidRPr="00DC0826" w:rsidRDefault="00DC0826" w:rsidP="00DC0826">
            <w:pPr>
              <w:jc w:val="center"/>
              <w:rPr>
                <w:rFonts w:eastAsia="Calibri"/>
                <w:sz w:val="22"/>
                <w:szCs w:val="22"/>
              </w:rPr>
            </w:pPr>
            <w:r w:rsidRPr="00DC0826">
              <w:rPr>
                <w:rFonts w:eastAsia="Calibri"/>
                <w:sz w:val="22"/>
                <w:szCs w:val="22"/>
              </w:rPr>
              <w:t>Директор – Голубовская Татьяна Ивановна,</w:t>
            </w:r>
          </w:p>
          <w:p w14:paraId="025B9868" w14:textId="77777777" w:rsidR="00DC0826" w:rsidRPr="00DC0826" w:rsidRDefault="00DC0826" w:rsidP="00DC0826">
            <w:pPr>
              <w:jc w:val="center"/>
              <w:rPr>
                <w:rFonts w:eastAsia="Calibri"/>
                <w:sz w:val="22"/>
                <w:szCs w:val="22"/>
              </w:rPr>
            </w:pPr>
            <w:r w:rsidRPr="00DC0826">
              <w:rPr>
                <w:rFonts w:eastAsia="Calibri"/>
                <w:sz w:val="22"/>
                <w:szCs w:val="22"/>
              </w:rPr>
              <w:t>тел.  8 911 494 25 27,</w:t>
            </w:r>
          </w:p>
          <w:p w14:paraId="0EF28CE0" w14:textId="77777777" w:rsidR="00DC0826" w:rsidRPr="00DC0826" w:rsidRDefault="00DC0826" w:rsidP="00DC0826">
            <w:pPr>
              <w:jc w:val="center"/>
              <w:rPr>
                <w:rFonts w:eastAsia="Calibri"/>
                <w:sz w:val="22"/>
                <w:szCs w:val="22"/>
              </w:rPr>
            </w:pPr>
            <w:r w:rsidRPr="00DC0826">
              <w:rPr>
                <w:rFonts w:eastAsia="Calibri"/>
                <w:sz w:val="22"/>
                <w:szCs w:val="22"/>
              </w:rPr>
              <w:t>csonpionersk@yandex.ru,</w:t>
            </w:r>
          </w:p>
          <w:p w14:paraId="0A131E9C" w14:textId="77777777" w:rsidR="00DC0826" w:rsidRPr="00DC0826" w:rsidRDefault="00DC0826" w:rsidP="00DC0826">
            <w:pPr>
              <w:jc w:val="center"/>
              <w:rPr>
                <w:rFonts w:eastAsia="Calibri"/>
                <w:sz w:val="22"/>
                <w:szCs w:val="22"/>
              </w:rPr>
            </w:pPr>
            <w:r w:rsidRPr="00DC0826">
              <w:rPr>
                <w:rFonts w:eastAsia="Calibri"/>
                <w:sz w:val="22"/>
                <w:szCs w:val="22"/>
              </w:rPr>
              <w:t>https://kcson-pionersk.klgd.socinfo.ru/</w:t>
            </w:r>
          </w:p>
        </w:tc>
        <w:tc>
          <w:tcPr>
            <w:tcW w:w="2409" w:type="dxa"/>
          </w:tcPr>
          <w:p w14:paraId="1A89F7C1"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39F2599E"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2164C636" w14:textId="77777777" w:rsidR="00DC0826" w:rsidRPr="00DC0826" w:rsidRDefault="00DC0826" w:rsidP="00DC0826">
            <w:pPr>
              <w:ind w:left="-108" w:right="317"/>
              <w:jc w:val="center"/>
              <w:rPr>
                <w:rFonts w:eastAsia="Calibri"/>
                <w:sz w:val="22"/>
                <w:szCs w:val="22"/>
              </w:rPr>
            </w:pPr>
            <w:r w:rsidRPr="00DC0826">
              <w:rPr>
                <w:rFonts w:eastAsia="Calibri"/>
                <w:sz w:val="22"/>
                <w:szCs w:val="22"/>
              </w:rPr>
              <w:t>37</w:t>
            </w:r>
          </w:p>
        </w:tc>
        <w:tc>
          <w:tcPr>
            <w:tcW w:w="992" w:type="dxa"/>
          </w:tcPr>
          <w:p w14:paraId="3214C7DB" w14:textId="77777777" w:rsidR="00DC0826" w:rsidRPr="00DC0826" w:rsidRDefault="00DC0826" w:rsidP="00DC0826">
            <w:pPr>
              <w:ind w:right="317"/>
              <w:jc w:val="center"/>
              <w:rPr>
                <w:rFonts w:eastAsia="Calibri"/>
                <w:sz w:val="22"/>
                <w:szCs w:val="22"/>
              </w:rPr>
            </w:pPr>
            <w:r w:rsidRPr="00DC0826">
              <w:rPr>
                <w:rFonts w:eastAsia="Calibri"/>
                <w:sz w:val="22"/>
                <w:szCs w:val="22"/>
              </w:rPr>
              <w:t>0</w:t>
            </w:r>
          </w:p>
        </w:tc>
        <w:tc>
          <w:tcPr>
            <w:tcW w:w="1134" w:type="dxa"/>
          </w:tcPr>
          <w:p w14:paraId="6243E5E9" w14:textId="77777777" w:rsidR="00DC0826" w:rsidRPr="00DC0826" w:rsidRDefault="00DC0826" w:rsidP="00DC0826">
            <w:pPr>
              <w:ind w:right="317"/>
              <w:jc w:val="center"/>
              <w:rPr>
                <w:rFonts w:eastAsia="Calibri"/>
                <w:sz w:val="22"/>
                <w:szCs w:val="22"/>
              </w:rPr>
            </w:pPr>
            <w:r w:rsidRPr="00DC0826">
              <w:rPr>
                <w:rFonts w:eastAsia="Calibri"/>
                <w:sz w:val="22"/>
                <w:szCs w:val="22"/>
              </w:rPr>
              <w:t>19</w:t>
            </w:r>
          </w:p>
        </w:tc>
      </w:tr>
      <w:tr w:rsidR="00DC0826" w:rsidRPr="00DC0826" w14:paraId="1B407077" w14:textId="77777777" w:rsidTr="00942E12">
        <w:trPr>
          <w:trHeight w:val="20"/>
        </w:trPr>
        <w:tc>
          <w:tcPr>
            <w:tcW w:w="560" w:type="dxa"/>
            <w:vAlign w:val="center"/>
          </w:tcPr>
          <w:p w14:paraId="39B15104" w14:textId="77777777" w:rsidR="00DC0826" w:rsidRPr="00DC0826" w:rsidRDefault="00DC0826" w:rsidP="00DC0826">
            <w:pPr>
              <w:jc w:val="center"/>
              <w:rPr>
                <w:rFonts w:eastAsia="Calibri"/>
                <w:sz w:val="22"/>
                <w:szCs w:val="22"/>
              </w:rPr>
            </w:pPr>
            <w:r w:rsidRPr="00DC0826">
              <w:rPr>
                <w:rFonts w:eastAsia="Calibri"/>
                <w:sz w:val="22"/>
                <w:szCs w:val="22"/>
              </w:rPr>
              <w:t>15</w:t>
            </w:r>
          </w:p>
        </w:tc>
        <w:tc>
          <w:tcPr>
            <w:tcW w:w="3517" w:type="dxa"/>
            <w:vAlign w:val="center"/>
          </w:tcPr>
          <w:p w14:paraId="627DCEFB" w14:textId="77777777" w:rsidR="00DC0826" w:rsidRPr="00DC0826" w:rsidRDefault="00DC0826" w:rsidP="00DC0826">
            <w:pPr>
              <w:jc w:val="center"/>
              <w:rPr>
                <w:rFonts w:eastAsia="Calibri"/>
                <w:sz w:val="22"/>
                <w:szCs w:val="22"/>
              </w:rPr>
            </w:pPr>
            <w:r w:rsidRPr="00DC0826">
              <w:rPr>
                <w:rFonts w:eastAsia="Calibri"/>
                <w:sz w:val="22"/>
                <w:szCs w:val="22"/>
              </w:rPr>
              <w:t>МБУ «Полесский комплексный центр социального обслуживания населения»</w:t>
            </w:r>
          </w:p>
        </w:tc>
        <w:tc>
          <w:tcPr>
            <w:tcW w:w="2552" w:type="dxa"/>
            <w:vAlign w:val="center"/>
          </w:tcPr>
          <w:p w14:paraId="0F7A6CCC" w14:textId="77777777" w:rsidR="00DC0826" w:rsidRPr="00DC0826" w:rsidRDefault="00DC0826" w:rsidP="00DC0826">
            <w:pPr>
              <w:jc w:val="center"/>
              <w:rPr>
                <w:rFonts w:eastAsia="Calibri"/>
                <w:sz w:val="22"/>
                <w:szCs w:val="22"/>
              </w:rPr>
            </w:pPr>
            <w:r w:rsidRPr="00DC0826">
              <w:rPr>
                <w:rFonts w:eastAsia="Calibri"/>
                <w:sz w:val="22"/>
                <w:szCs w:val="22"/>
              </w:rPr>
              <w:t xml:space="preserve">238630, Калининградская область, г. Полесск, </w:t>
            </w:r>
            <w:r w:rsidRPr="00DC0826">
              <w:rPr>
                <w:rFonts w:eastAsia="Calibri"/>
                <w:sz w:val="22"/>
                <w:szCs w:val="22"/>
              </w:rPr>
              <w:br/>
              <w:t>ул. Калининградская, д. 8</w:t>
            </w:r>
          </w:p>
        </w:tc>
        <w:tc>
          <w:tcPr>
            <w:tcW w:w="3544" w:type="dxa"/>
          </w:tcPr>
          <w:p w14:paraId="66AC7A04" w14:textId="77777777" w:rsidR="00DC0826" w:rsidRPr="00DC0826" w:rsidRDefault="00DC0826" w:rsidP="00DC0826">
            <w:pPr>
              <w:jc w:val="center"/>
              <w:rPr>
                <w:rFonts w:eastAsia="Calibri"/>
                <w:sz w:val="22"/>
                <w:szCs w:val="22"/>
              </w:rPr>
            </w:pPr>
            <w:r w:rsidRPr="00DC0826">
              <w:rPr>
                <w:rFonts w:eastAsia="Calibri"/>
                <w:sz w:val="22"/>
                <w:szCs w:val="22"/>
              </w:rPr>
              <w:t xml:space="preserve">Директор - </w:t>
            </w:r>
            <w:proofErr w:type="spellStart"/>
            <w:r w:rsidRPr="00DC0826">
              <w:rPr>
                <w:rFonts w:eastAsia="Calibri"/>
                <w:sz w:val="22"/>
                <w:szCs w:val="22"/>
              </w:rPr>
              <w:t>Глазкина</w:t>
            </w:r>
            <w:proofErr w:type="spellEnd"/>
            <w:r w:rsidRPr="00DC0826">
              <w:rPr>
                <w:rFonts w:eastAsia="Calibri"/>
                <w:sz w:val="22"/>
                <w:szCs w:val="22"/>
              </w:rPr>
              <w:t xml:space="preserve"> Ольга Николаевна, </w:t>
            </w:r>
            <w:r w:rsidRPr="00DC0826">
              <w:rPr>
                <w:rFonts w:eastAsia="Calibri"/>
                <w:sz w:val="22"/>
                <w:szCs w:val="22"/>
              </w:rPr>
              <w:br/>
              <w:t xml:space="preserve">тел. (4015)83-52-19; </w:t>
            </w:r>
            <w:r w:rsidRPr="00DC0826">
              <w:rPr>
                <w:rFonts w:eastAsia="Calibri"/>
                <w:sz w:val="22"/>
                <w:szCs w:val="22"/>
              </w:rPr>
              <w:br/>
              <w:t>8-(4015)83-56-53;</w:t>
            </w:r>
          </w:p>
          <w:p w14:paraId="01D1D63B" w14:textId="77777777" w:rsidR="00DC0826" w:rsidRPr="00DC0826" w:rsidRDefault="00DC0826" w:rsidP="00DC0826">
            <w:pPr>
              <w:jc w:val="center"/>
              <w:rPr>
                <w:rFonts w:eastAsia="Calibri"/>
                <w:sz w:val="22"/>
                <w:szCs w:val="22"/>
              </w:rPr>
            </w:pPr>
            <w:r w:rsidRPr="00DC0826">
              <w:rPr>
                <w:sz w:val="22"/>
                <w:szCs w:val="22"/>
                <w:shd w:val="clear" w:color="auto" w:fill="FFFFFF"/>
              </w:rPr>
              <w:t>mbusopolesskiy@yandex.ru,</w:t>
            </w:r>
          </w:p>
          <w:p w14:paraId="6A1442B0" w14:textId="77777777" w:rsidR="00DC0826" w:rsidRPr="00DC0826" w:rsidRDefault="00DC0826" w:rsidP="00DC0826">
            <w:pPr>
              <w:jc w:val="center"/>
              <w:rPr>
                <w:rFonts w:eastAsia="Calibri"/>
                <w:sz w:val="22"/>
                <w:szCs w:val="22"/>
              </w:rPr>
            </w:pPr>
            <w:r w:rsidRPr="00DC0826">
              <w:rPr>
                <w:rFonts w:eastAsia="Calibri"/>
                <w:sz w:val="22"/>
                <w:szCs w:val="22"/>
              </w:rPr>
              <w:t>https://kcson-polessk.klgd.socinfo.ru</w:t>
            </w:r>
          </w:p>
        </w:tc>
        <w:tc>
          <w:tcPr>
            <w:tcW w:w="2409" w:type="dxa"/>
          </w:tcPr>
          <w:p w14:paraId="264F4F0E"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4B9892E5"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3748279E" w14:textId="77777777" w:rsidR="00DC0826" w:rsidRPr="00DC0826" w:rsidRDefault="00DC0826" w:rsidP="00DC0826">
            <w:pPr>
              <w:ind w:left="-108" w:right="317"/>
              <w:jc w:val="center"/>
              <w:rPr>
                <w:rFonts w:eastAsia="Calibri"/>
                <w:sz w:val="22"/>
                <w:szCs w:val="22"/>
              </w:rPr>
            </w:pPr>
            <w:r w:rsidRPr="00DC0826">
              <w:rPr>
                <w:rFonts w:eastAsia="Calibri"/>
                <w:sz w:val="22"/>
                <w:szCs w:val="22"/>
              </w:rPr>
              <w:t>30</w:t>
            </w:r>
          </w:p>
        </w:tc>
        <w:tc>
          <w:tcPr>
            <w:tcW w:w="992" w:type="dxa"/>
          </w:tcPr>
          <w:p w14:paraId="6624BCBA" w14:textId="77777777" w:rsidR="00DC0826" w:rsidRPr="00DC0826" w:rsidRDefault="00DC0826" w:rsidP="00DC0826">
            <w:pPr>
              <w:ind w:right="317"/>
              <w:jc w:val="center"/>
              <w:rPr>
                <w:rFonts w:eastAsia="Calibri"/>
                <w:sz w:val="22"/>
                <w:szCs w:val="22"/>
              </w:rPr>
            </w:pPr>
            <w:r w:rsidRPr="00DC0826">
              <w:rPr>
                <w:rFonts w:eastAsia="Calibri"/>
                <w:sz w:val="22"/>
                <w:szCs w:val="22"/>
              </w:rPr>
              <w:t>15</w:t>
            </w:r>
          </w:p>
        </w:tc>
        <w:tc>
          <w:tcPr>
            <w:tcW w:w="1134" w:type="dxa"/>
          </w:tcPr>
          <w:p w14:paraId="2A690DBA" w14:textId="77777777" w:rsidR="00DC0826" w:rsidRPr="00DC0826" w:rsidRDefault="00DC0826" w:rsidP="00DC0826">
            <w:pPr>
              <w:ind w:right="317"/>
              <w:jc w:val="center"/>
              <w:rPr>
                <w:rFonts w:eastAsia="Calibri"/>
                <w:sz w:val="22"/>
                <w:szCs w:val="22"/>
              </w:rPr>
            </w:pPr>
            <w:r w:rsidRPr="00DC0826">
              <w:rPr>
                <w:rFonts w:eastAsia="Calibri"/>
                <w:sz w:val="22"/>
                <w:szCs w:val="22"/>
              </w:rPr>
              <w:t>30</w:t>
            </w:r>
          </w:p>
        </w:tc>
      </w:tr>
      <w:tr w:rsidR="00DC0826" w:rsidRPr="00DC0826" w14:paraId="3523EA65" w14:textId="77777777" w:rsidTr="00942E12">
        <w:trPr>
          <w:trHeight w:val="20"/>
        </w:trPr>
        <w:tc>
          <w:tcPr>
            <w:tcW w:w="560" w:type="dxa"/>
            <w:vAlign w:val="center"/>
          </w:tcPr>
          <w:p w14:paraId="12273B2F" w14:textId="77777777" w:rsidR="00DC0826" w:rsidRPr="00DC0826" w:rsidRDefault="00DC0826" w:rsidP="00DC0826">
            <w:pPr>
              <w:jc w:val="center"/>
              <w:rPr>
                <w:rFonts w:eastAsia="Calibri"/>
                <w:sz w:val="22"/>
                <w:szCs w:val="22"/>
              </w:rPr>
            </w:pPr>
            <w:r w:rsidRPr="00DC0826">
              <w:rPr>
                <w:rFonts w:eastAsia="Calibri"/>
                <w:sz w:val="22"/>
                <w:szCs w:val="22"/>
              </w:rPr>
              <w:t>16</w:t>
            </w:r>
          </w:p>
        </w:tc>
        <w:tc>
          <w:tcPr>
            <w:tcW w:w="3517" w:type="dxa"/>
            <w:vAlign w:val="center"/>
          </w:tcPr>
          <w:p w14:paraId="06162529" w14:textId="77777777" w:rsidR="00DC0826" w:rsidRPr="00DC0826" w:rsidRDefault="00DC0826" w:rsidP="00DC0826">
            <w:pPr>
              <w:jc w:val="center"/>
              <w:rPr>
                <w:rFonts w:eastAsia="Calibri"/>
                <w:sz w:val="22"/>
                <w:szCs w:val="22"/>
              </w:rPr>
            </w:pPr>
            <w:r w:rsidRPr="00DC0826">
              <w:rPr>
                <w:rFonts w:eastAsia="Calibri"/>
                <w:sz w:val="22"/>
                <w:szCs w:val="22"/>
              </w:rPr>
              <w:t>МБУ «Комплексный центр социального обслуживания населения Правдинского городского округа»</w:t>
            </w:r>
          </w:p>
        </w:tc>
        <w:tc>
          <w:tcPr>
            <w:tcW w:w="2552" w:type="dxa"/>
            <w:vAlign w:val="center"/>
          </w:tcPr>
          <w:p w14:paraId="1A9C5A62" w14:textId="77777777" w:rsidR="00DC0826" w:rsidRPr="00DC0826" w:rsidRDefault="00DC0826" w:rsidP="00DC0826">
            <w:pPr>
              <w:jc w:val="center"/>
              <w:rPr>
                <w:rFonts w:eastAsia="Calibri"/>
                <w:sz w:val="22"/>
                <w:szCs w:val="22"/>
              </w:rPr>
            </w:pPr>
            <w:r w:rsidRPr="00DC0826">
              <w:rPr>
                <w:rFonts w:eastAsia="Calibri"/>
                <w:sz w:val="22"/>
                <w:szCs w:val="22"/>
              </w:rPr>
              <w:t>238400, Калининградская область, г. Правдинск,</w:t>
            </w:r>
          </w:p>
          <w:p w14:paraId="7B4415D3" w14:textId="77777777" w:rsidR="00DC0826" w:rsidRPr="00DC0826" w:rsidRDefault="00DC0826" w:rsidP="00DC0826">
            <w:pPr>
              <w:jc w:val="center"/>
              <w:rPr>
                <w:rFonts w:eastAsia="Calibri"/>
                <w:sz w:val="22"/>
                <w:szCs w:val="22"/>
              </w:rPr>
            </w:pPr>
            <w:r w:rsidRPr="00DC0826">
              <w:rPr>
                <w:rFonts w:eastAsia="Calibri"/>
                <w:sz w:val="22"/>
                <w:szCs w:val="22"/>
              </w:rPr>
              <w:t>пл. Кутузова, д.17</w:t>
            </w:r>
          </w:p>
        </w:tc>
        <w:tc>
          <w:tcPr>
            <w:tcW w:w="3544" w:type="dxa"/>
          </w:tcPr>
          <w:p w14:paraId="7E0630A4" w14:textId="77777777" w:rsidR="00DC0826" w:rsidRPr="00DC0826" w:rsidRDefault="00DC0826" w:rsidP="00DC0826">
            <w:pPr>
              <w:jc w:val="center"/>
              <w:rPr>
                <w:rFonts w:eastAsia="Calibri"/>
                <w:sz w:val="22"/>
                <w:szCs w:val="22"/>
              </w:rPr>
            </w:pPr>
            <w:r w:rsidRPr="00DC0826">
              <w:rPr>
                <w:rFonts w:eastAsia="Calibri"/>
                <w:sz w:val="22"/>
                <w:szCs w:val="22"/>
              </w:rPr>
              <w:t>Директор – Шишкова Марина Валентиновна,</w:t>
            </w:r>
          </w:p>
          <w:p w14:paraId="4E85007C" w14:textId="77777777" w:rsidR="00DC0826" w:rsidRPr="00DC0826" w:rsidRDefault="00DC0826" w:rsidP="00DC0826">
            <w:pPr>
              <w:jc w:val="center"/>
              <w:rPr>
                <w:rFonts w:eastAsia="Calibri"/>
                <w:sz w:val="22"/>
                <w:szCs w:val="22"/>
              </w:rPr>
            </w:pPr>
            <w:r w:rsidRPr="00DC0826">
              <w:rPr>
                <w:rFonts w:eastAsia="Calibri"/>
                <w:sz w:val="22"/>
                <w:szCs w:val="22"/>
              </w:rPr>
              <w:t>тел.  8-(4015)72-18-09,</w:t>
            </w:r>
          </w:p>
          <w:p w14:paraId="5F706717" w14:textId="77777777" w:rsidR="00DC0826" w:rsidRPr="00DC0826" w:rsidRDefault="00DC0826" w:rsidP="00DC0826">
            <w:pPr>
              <w:jc w:val="center"/>
              <w:rPr>
                <w:rFonts w:eastAsia="Calibri"/>
                <w:sz w:val="22"/>
                <w:szCs w:val="22"/>
              </w:rPr>
            </w:pPr>
            <w:r w:rsidRPr="00DC0826">
              <w:rPr>
                <w:rFonts w:eastAsia="Calibri"/>
                <w:sz w:val="22"/>
                <w:szCs w:val="22"/>
              </w:rPr>
              <w:t>kcson.pravdinsk@bk.ru,</w:t>
            </w:r>
          </w:p>
          <w:p w14:paraId="762FD995" w14:textId="77777777" w:rsidR="00DC0826" w:rsidRPr="00DC0826" w:rsidRDefault="00DC0826" w:rsidP="00DC0826">
            <w:pPr>
              <w:jc w:val="center"/>
              <w:rPr>
                <w:rFonts w:eastAsia="Calibri"/>
                <w:sz w:val="22"/>
                <w:szCs w:val="22"/>
              </w:rPr>
            </w:pPr>
            <w:r w:rsidRPr="00DC0826">
              <w:rPr>
                <w:rFonts w:eastAsia="Calibri"/>
                <w:sz w:val="22"/>
                <w:szCs w:val="22"/>
              </w:rPr>
              <w:t>https://kcson-pravdinsk.klgd.socinfo.ru/</w:t>
            </w:r>
          </w:p>
        </w:tc>
        <w:tc>
          <w:tcPr>
            <w:tcW w:w="2409" w:type="dxa"/>
          </w:tcPr>
          <w:p w14:paraId="24BB2F7A"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3C192906"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2C478C85" w14:textId="77777777" w:rsidR="00DC0826" w:rsidRPr="00DC0826" w:rsidRDefault="00DC0826" w:rsidP="00DC0826">
            <w:pPr>
              <w:ind w:left="-108" w:right="317"/>
              <w:jc w:val="center"/>
              <w:rPr>
                <w:rFonts w:eastAsia="Calibri"/>
                <w:sz w:val="22"/>
                <w:szCs w:val="22"/>
              </w:rPr>
            </w:pPr>
            <w:r w:rsidRPr="00DC0826">
              <w:rPr>
                <w:rFonts w:eastAsia="Calibri"/>
                <w:sz w:val="22"/>
                <w:szCs w:val="22"/>
              </w:rPr>
              <w:t>45</w:t>
            </w:r>
          </w:p>
        </w:tc>
        <w:tc>
          <w:tcPr>
            <w:tcW w:w="992" w:type="dxa"/>
          </w:tcPr>
          <w:p w14:paraId="4FE68CC7" w14:textId="77777777" w:rsidR="00DC0826" w:rsidRPr="00DC0826" w:rsidRDefault="00DC0826" w:rsidP="00DC0826">
            <w:pPr>
              <w:ind w:right="317"/>
              <w:jc w:val="center"/>
              <w:rPr>
                <w:rFonts w:eastAsia="Calibri"/>
                <w:sz w:val="22"/>
                <w:szCs w:val="22"/>
              </w:rPr>
            </w:pPr>
            <w:r w:rsidRPr="00DC0826">
              <w:rPr>
                <w:rFonts w:eastAsia="Calibri"/>
                <w:sz w:val="22"/>
                <w:szCs w:val="22"/>
              </w:rPr>
              <w:t>0</w:t>
            </w:r>
          </w:p>
        </w:tc>
        <w:tc>
          <w:tcPr>
            <w:tcW w:w="1134" w:type="dxa"/>
          </w:tcPr>
          <w:p w14:paraId="5AB38C8D" w14:textId="77777777" w:rsidR="00DC0826" w:rsidRPr="00DC0826" w:rsidRDefault="00DC0826" w:rsidP="00DC0826">
            <w:pPr>
              <w:ind w:right="317"/>
              <w:jc w:val="center"/>
              <w:rPr>
                <w:rFonts w:eastAsia="Calibri"/>
                <w:sz w:val="22"/>
                <w:szCs w:val="22"/>
              </w:rPr>
            </w:pPr>
            <w:r w:rsidRPr="00DC0826">
              <w:rPr>
                <w:rFonts w:eastAsia="Calibri"/>
                <w:sz w:val="22"/>
                <w:szCs w:val="22"/>
              </w:rPr>
              <w:t>30</w:t>
            </w:r>
          </w:p>
        </w:tc>
      </w:tr>
      <w:tr w:rsidR="00DC0826" w:rsidRPr="00DC0826" w14:paraId="09C764D1" w14:textId="77777777" w:rsidTr="00942E12">
        <w:trPr>
          <w:trHeight w:val="20"/>
        </w:trPr>
        <w:tc>
          <w:tcPr>
            <w:tcW w:w="560" w:type="dxa"/>
            <w:vAlign w:val="center"/>
          </w:tcPr>
          <w:p w14:paraId="3DE3F11E" w14:textId="77777777" w:rsidR="00DC0826" w:rsidRPr="00DC0826" w:rsidRDefault="00DC0826" w:rsidP="00DC0826">
            <w:pPr>
              <w:jc w:val="center"/>
              <w:rPr>
                <w:rFonts w:eastAsia="Calibri"/>
                <w:sz w:val="22"/>
                <w:szCs w:val="22"/>
              </w:rPr>
            </w:pPr>
            <w:r w:rsidRPr="00DC0826">
              <w:rPr>
                <w:rFonts w:eastAsia="Calibri"/>
                <w:sz w:val="22"/>
                <w:szCs w:val="22"/>
              </w:rPr>
              <w:t>17</w:t>
            </w:r>
          </w:p>
        </w:tc>
        <w:tc>
          <w:tcPr>
            <w:tcW w:w="3517" w:type="dxa"/>
            <w:vAlign w:val="center"/>
          </w:tcPr>
          <w:p w14:paraId="6CA5F03A" w14:textId="77777777" w:rsidR="00DC0826" w:rsidRPr="00DC0826" w:rsidRDefault="00DC0826" w:rsidP="00DC0826">
            <w:pPr>
              <w:jc w:val="center"/>
              <w:rPr>
                <w:rFonts w:eastAsia="Calibri"/>
                <w:sz w:val="22"/>
                <w:szCs w:val="22"/>
              </w:rPr>
            </w:pPr>
            <w:r w:rsidRPr="00DC0826">
              <w:rPr>
                <w:rFonts w:eastAsia="Calibri"/>
                <w:sz w:val="22"/>
                <w:szCs w:val="22"/>
              </w:rPr>
              <w:t>МБУ «Комплексный центр социального обслуживания населения в Светлогорском районе»</w:t>
            </w:r>
          </w:p>
        </w:tc>
        <w:tc>
          <w:tcPr>
            <w:tcW w:w="2552" w:type="dxa"/>
            <w:vAlign w:val="center"/>
          </w:tcPr>
          <w:p w14:paraId="34FDC33A" w14:textId="77777777" w:rsidR="00DC0826" w:rsidRPr="00DC0826" w:rsidRDefault="00DC0826" w:rsidP="00DC0826">
            <w:pPr>
              <w:jc w:val="center"/>
              <w:rPr>
                <w:rFonts w:eastAsia="Calibri"/>
                <w:sz w:val="22"/>
                <w:szCs w:val="22"/>
              </w:rPr>
            </w:pPr>
            <w:r w:rsidRPr="00DC0826">
              <w:rPr>
                <w:rFonts w:eastAsia="Calibri"/>
                <w:sz w:val="22"/>
                <w:szCs w:val="22"/>
              </w:rPr>
              <w:t xml:space="preserve">238560, Калининградская область, </w:t>
            </w:r>
            <w:r w:rsidRPr="00DC0826">
              <w:rPr>
                <w:rFonts w:eastAsia="Calibri"/>
                <w:sz w:val="22"/>
                <w:szCs w:val="22"/>
              </w:rPr>
              <w:br/>
              <w:t xml:space="preserve">г. Светлогорск, </w:t>
            </w:r>
            <w:r w:rsidRPr="00DC0826">
              <w:rPr>
                <w:rFonts w:eastAsia="Calibri"/>
                <w:sz w:val="22"/>
                <w:szCs w:val="22"/>
              </w:rPr>
              <w:br/>
              <w:t>ул. Пригородная, д. 38</w:t>
            </w:r>
          </w:p>
        </w:tc>
        <w:tc>
          <w:tcPr>
            <w:tcW w:w="3544" w:type="dxa"/>
          </w:tcPr>
          <w:p w14:paraId="0637601D" w14:textId="77777777" w:rsidR="00DC0826" w:rsidRPr="00DC0826" w:rsidRDefault="00DC0826" w:rsidP="00DC0826">
            <w:pPr>
              <w:jc w:val="center"/>
              <w:rPr>
                <w:rFonts w:eastAsia="Calibri"/>
                <w:sz w:val="22"/>
                <w:szCs w:val="22"/>
              </w:rPr>
            </w:pPr>
            <w:r w:rsidRPr="00DC0826">
              <w:rPr>
                <w:rFonts w:eastAsia="Calibri"/>
                <w:sz w:val="22"/>
                <w:szCs w:val="22"/>
              </w:rPr>
              <w:t xml:space="preserve">Директор - Кузьмина Лариса Валентиновна, </w:t>
            </w:r>
            <w:r w:rsidRPr="00DC0826">
              <w:rPr>
                <w:rFonts w:eastAsia="Calibri"/>
                <w:sz w:val="22"/>
                <w:szCs w:val="22"/>
              </w:rPr>
              <w:br/>
              <w:t>тел. 8-(4015)32-00-64,</w:t>
            </w:r>
          </w:p>
          <w:p w14:paraId="156EFC6C" w14:textId="77777777" w:rsidR="00DC0826" w:rsidRPr="00DC0826" w:rsidRDefault="00DC0826" w:rsidP="00DC0826">
            <w:pPr>
              <w:jc w:val="center"/>
              <w:rPr>
                <w:rFonts w:eastAsia="Calibri"/>
                <w:sz w:val="22"/>
                <w:szCs w:val="22"/>
              </w:rPr>
            </w:pPr>
            <w:r w:rsidRPr="00DC0826">
              <w:rPr>
                <w:sz w:val="22"/>
                <w:szCs w:val="22"/>
              </w:rPr>
              <w:t>Kcson-svetlogorsk@mail.ru,</w:t>
            </w:r>
          </w:p>
          <w:p w14:paraId="5DD68470" w14:textId="77777777" w:rsidR="00DC0826" w:rsidRPr="00DC0826" w:rsidRDefault="00DC0826" w:rsidP="00DC0826">
            <w:pPr>
              <w:jc w:val="center"/>
              <w:rPr>
                <w:rFonts w:eastAsia="Calibri"/>
                <w:sz w:val="22"/>
                <w:szCs w:val="22"/>
              </w:rPr>
            </w:pPr>
            <w:r w:rsidRPr="00DC0826">
              <w:rPr>
                <w:rFonts w:eastAsia="Calibri"/>
                <w:sz w:val="22"/>
                <w:szCs w:val="22"/>
              </w:rPr>
              <w:t>https://kcso-svetl.klgd.socinfo.ru/</w:t>
            </w:r>
          </w:p>
        </w:tc>
        <w:tc>
          <w:tcPr>
            <w:tcW w:w="2409" w:type="dxa"/>
          </w:tcPr>
          <w:p w14:paraId="09A3A84A"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667BCC10"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36506FF5" w14:textId="77777777" w:rsidR="00DC0826" w:rsidRPr="00DC0826" w:rsidRDefault="00DC0826" w:rsidP="00DC0826">
            <w:pPr>
              <w:ind w:left="-108" w:right="317"/>
              <w:jc w:val="center"/>
              <w:rPr>
                <w:rFonts w:eastAsia="Calibri"/>
                <w:sz w:val="22"/>
                <w:szCs w:val="22"/>
              </w:rPr>
            </w:pPr>
            <w:r w:rsidRPr="00DC0826">
              <w:rPr>
                <w:rFonts w:eastAsia="Calibri"/>
                <w:sz w:val="22"/>
                <w:szCs w:val="22"/>
              </w:rPr>
              <w:t>30</w:t>
            </w:r>
          </w:p>
        </w:tc>
        <w:tc>
          <w:tcPr>
            <w:tcW w:w="992" w:type="dxa"/>
          </w:tcPr>
          <w:p w14:paraId="46E3E44B" w14:textId="77777777" w:rsidR="00DC0826" w:rsidRPr="00DC0826" w:rsidRDefault="00DC0826" w:rsidP="00DC0826">
            <w:pPr>
              <w:ind w:right="317"/>
              <w:jc w:val="center"/>
              <w:rPr>
                <w:rFonts w:eastAsia="Calibri"/>
                <w:sz w:val="22"/>
                <w:szCs w:val="22"/>
              </w:rPr>
            </w:pPr>
            <w:r w:rsidRPr="00DC0826">
              <w:rPr>
                <w:rFonts w:eastAsia="Calibri"/>
                <w:sz w:val="22"/>
                <w:szCs w:val="22"/>
              </w:rPr>
              <w:t>7</w:t>
            </w:r>
          </w:p>
        </w:tc>
        <w:tc>
          <w:tcPr>
            <w:tcW w:w="1134" w:type="dxa"/>
          </w:tcPr>
          <w:p w14:paraId="2FB9E65E" w14:textId="77777777" w:rsidR="00DC0826" w:rsidRPr="00DC0826" w:rsidRDefault="00DC0826" w:rsidP="00DC0826">
            <w:pPr>
              <w:ind w:right="317"/>
              <w:jc w:val="center"/>
              <w:rPr>
                <w:rFonts w:eastAsia="Calibri"/>
                <w:sz w:val="22"/>
                <w:szCs w:val="22"/>
              </w:rPr>
            </w:pPr>
            <w:r w:rsidRPr="00DC0826">
              <w:rPr>
                <w:rFonts w:eastAsia="Calibri"/>
                <w:sz w:val="22"/>
                <w:szCs w:val="22"/>
              </w:rPr>
              <w:t>37</w:t>
            </w:r>
          </w:p>
        </w:tc>
      </w:tr>
      <w:tr w:rsidR="00DC0826" w:rsidRPr="00DC0826" w14:paraId="2AA0FF95" w14:textId="77777777" w:rsidTr="00942E12">
        <w:trPr>
          <w:trHeight w:val="20"/>
        </w:trPr>
        <w:tc>
          <w:tcPr>
            <w:tcW w:w="560" w:type="dxa"/>
            <w:vAlign w:val="center"/>
          </w:tcPr>
          <w:p w14:paraId="41735009" w14:textId="77777777" w:rsidR="00DC0826" w:rsidRPr="00DC0826" w:rsidRDefault="00DC0826" w:rsidP="00DC0826">
            <w:pPr>
              <w:jc w:val="center"/>
              <w:rPr>
                <w:rFonts w:eastAsia="Calibri"/>
                <w:sz w:val="22"/>
                <w:szCs w:val="22"/>
              </w:rPr>
            </w:pPr>
            <w:r w:rsidRPr="00DC0826">
              <w:rPr>
                <w:rFonts w:eastAsia="Calibri"/>
                <w:sz w:val="22"/>
                <w:szCs w:val="22"/>
              </w:rPr>
              <w:t>18</w:t>
            </w:r>
          </w:p>
        </w:tc>
        <w:tc>
          <w:tcPr>
            <w:tcW w:w="3517" w:type="dxa"/>
            <w:vAlign w:val="center"/>
          </w:tcPr>
          <w:p w14:paraId="7FD24641" w14:textId="77777777" w:rsidR="00DC0826" w:rsidRPr="00DC0826" w:rsidRDefault="00DC0826" w:rsidP="00DC0826">
            <w:pPr>
              <w:jc w:val="center"/>
              <w:rPr>
                <w:rFonts w:eastAsia="Calibri"/>
                <w:sz w:val="22"/>
                <w:szCs w:val="22"/>
              </w:rPr>
            </w:pPr>
            <w:r w:rsidRPr="00DC0826">
              <w:rPr>
                <w:rFonts w:eastAsia="Calibri"/>
                <w:sz w:val="22"/>
                <w:szCs w:val="22"/>
              </w:rPr>
              <w:t>МБУСО «Комплексный центр социального обслуживания в Светловском городском округе»</w:t>
            </w:r>
          </w:p>
        </w:tc>
        <w:tc>
          <w:tcPr>
            <w:tcW w:w="2552" w:type="dxa"/>
            <w:vAlign w:val="center"/>
          </w:tcPr>
          <w:p w14:paraId="40DE156A" w14:textId="77777777" w:rsidR="00DC0826" w:rsidRPr="00DC0826" w:rsidRDefault="00DC0826" w:rsidP="00DC0826">
            <w:pPr>
              <w:jc w:val="center"/>
              <w:rPr>
                <w:rFonts w:eastAsia="Calibri"/>
                <w:sz w:val="22"/>
                <w:szCs w:val="22"/>
              </w:rPr>
            </w:pPr>
            <w:r w:rsidRPr="00DC0826">
              <w:rPr>
                <w:rFonts w:eastAsia="Calibri"/>
                <w:sz w:val="22"/>
                <w:szCs w:val="22"/>
              </w:rPr>
              <w:t xml:space="preserve">238340, Калининградская область, г. Светлый, </w:t>
            </w:r>
            <w:r w:rsidRPr="00DC0826">
              <w:rPr>
                <w:rFonts w:eastAsia="Calibri"/>
                <w:sz w:val="22"/>
                <w:szCs w:val="22"/>
              </w:rPr>
              <w:br/>
              <w:t>ул. Молодёжная, д. 12</w:t>
            </w:r>
          </w:p>
        </w:tc>
        <w:tc>
          <w:tcPr>
            <w:tcW w:w="3544" w:type="dxa"/>
          </w:tcPr>
          <w:p w14:paraId="22E84945" w14:textId="77777777" w:rsidR="00DC0826" w:rsidRPr="00DC0826" w:rsidRDefault="00DC0826" w:rsidP="00DC0826">
            <w:pPr>
              <w:jc w:val="center"/>
              <w:rPr>
                <w:rFonts w:eastAsia="Calibri"/>
                <w:sz w:val="22"/>
                <w:szCs w:val="22"/>
              </w:rPr>
            </w:pPr>
            <w:r w:rsidRPr="00DC0826">
              <w:rPr>
                <w:rFonts w:eastAsia="Calibri"/>
                <w:sz w:val="22"/>
                <w:szCs w:val="22"/>
              </w:rPr>
              <w:t xml:space="preserve">Директор - Кравцова Жанна Викторовна, </w:t>
            </w:r>
            <w:r w:rsidRPr="00DC0826">
              <w:rPr>
                <w:rFonts w:eastAsia="Calibri"/>
                <w:sz w:val="22"/>
                <w:szCs w:val="22"/>
              </w:rPr>
              <w:br/>
              <w:t>тел.  8-(4015) 23-66-18;</w:t>
            </w:r>
            <w:r w:rsidRPr="00DC0826">
              <w:rPr>
                <w:rFonts w:eastAsia="Calibri"/>
                <w:sz w:val="22"/>
                <w:szCs w:val="22"/>
              </w:rPr>
              <w:br/>
              <w:t>8-(4015) 23-56-59,</w:t>
            </w:r>
          </w:p>
          <w:p w14:paraId="444F93AA" w14:textId="77777777" w:rsidR="00DC0826" w:rsidRPr="00DC0826" w:rsidRDefault="00DC0826" w:rsidP="00DC0826">
            <w:pPr>
              <w:jc w:val="center"/>
              <w:rPr>
                <w:rFonts w:eastAsia="Calibri"/>
                <w:sz w:val="22"/>
                <w:szCs w:val="22"/>
              </w:rPr>
            </w:pPr>
            <w:r w:rsidRPr="00DC0826">
              <w:rPr>
                <w:sz w:val="22"/>
                <w:szCs w:val="22"/>
              </w:rPr>
              <w:lastRenderedPageBreak/>
              <w:t>svetliypomosh@mail.ru,</w:t>
            </w:r>
          </w:p>
          <w:p w14:paraId="3BE0B20E" w14:textId="77777777" w:rsidR="00DC0826" w:rsidRPr="00DC0826" w:rsidRDefault="00DC0826" w:rsidP="00DC0826">
            <w:pPr>
              <w:jc w:val="center"/>
              <w:rPr>
                <w:rFonts w:eastAsia="Calibri"/>
                <w:sz w:val="22"/>
                <w:szCs w:val="22"/>
              </w:rPr>
            </w:pPr>
            <w:r w:rsidRPr="00DC0826">
              <w:rPr>
                <w:rFonts w:eastAsia="Calibri"/>
                <w:sz w:val="22"/>
                <w:szCs w:val="22"/>
              </w:rPr>
              <w:t>https://kcson-svtl.ru</w:t>
            </w:r>
          </w:p>
        </w:tc>
        <w:tc>
          <w:tcPr>
            <w:tcW w:w="2409" w:type="dxa"/>
          </w:tcPr>
          <w:p w14:paraId="361B9FFF" w14:textId="77777777" w:rsidR="00DC0826" w:rsidRPr="00DC0826" w:rsidRDefault="00DC0826" w:rsidP="00DC0826">
            <w:pPr>
              <w:jc w:val="center"/>
              <w:rPr>
                <w:rFonts w:eastAsia="Calibri"/>
                <w:sz w:val="22"/>
                <w:szCs w:val="22"/>
              </w:rPr>
            </w:pPr>
            <w:r w:rsidRPr="00DC0826">
              <w:rPr>
                <w:rFonts w:eastAsia="Calibri"/>
                <w:sz w:val="22"/>
                <w:szCs w:val="22"/>
              </w:rPr>
              <w:lastRenderedPageBreak/>
              <w:t>на дому,</w:t>
            </w:r>
          </w:p>
          <w:p w14:paraId="5CD5DC77"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1377B17A" w14:textId="77777777" w:rsidR="00DC0826" w:rsidRPr="00DC0826" w:rsidRDefault="00DC0826" w:rsidP="00DC0826">
            <w:pPr>
              <w:ind w:left="-108" w:right="317"/>
              <w:jc w:val="center"/>
              <w:rPr>
                <w:rFonts w:eastAsia="Calibri"/>
                <w:sz w:val="22"/>
                <w:szCs w:val="22"/>
              </w:rPr>
            </w:pPr>
            <w:r w:rsidRPr="00DC0826">
              <w:rPr>
                <w:rFonts w:eastAsia="Calibri"/>
                <w:sz w:val="22"/>
                <w:szCs w:val="22"/>
              </w:rPr>
              <w:t>34</w:t>
            </w:r>
          </w:p>
        </w:tc>
        <w:tc>
          <w:tcPr>
            <w:tcW w:w="992" w:type="dxa"/>
          </w:tcPr>
          <w:p w14:paraId="71E04C8A" w14:textId="77777777" w:rsidR="00DC0826" w:rsidRPr="00DC0826" w:rsidRDefault="00DC0826" w:rsidP="00DC0826">
            <w:pPr>
              <w:ind w:right="317"/>
              <w:jc w:val="center"/>
              <w:rPr>
                <w:rFonts w:eastAsia="Calibri"/>
                <w:sz w:val="22"/>
                <w:szCs w:val="22"/>
              </w:rPr>
            </w:pPr>
            <w:r w:rsidRPr="00DC0826">
              <w:rPr>
                <w:rFonts w:eastAsia="Calibri"/>
                <w:sz w:val="22"/>
                <w:szCs w:val="22"/>
              </w:rPr>
              <w:t>0</w:t>
            </w:r>
          </w:p>
        </w:tc>
        <w:tc>
          <w:tcPr>
            <w:tcW w:w="1134" w:type="dxa"/>
          </w:tcPr>
          <w:p w14:paraId="44E54551" w14:textId="77777777" w:rsidR="00DC0826" w:rsidRPr="00DC0826" w:rsidRDefault="00DC0826" w:rsidP="00DC0826">
            <w:pPr>
              <w:ind w:right="317"/>
              <w:jc w:val="center"/>
              <w:rPr>
                <w:rFonts w:eastAsia="Calibri"/>
                <w:sz w:val="22"/>
                <w:szCs w:val="22"/>
              </w:rPr>
            </w:pPr>
            <w:r w:rsidRPr="00DC0826">
              <w:rPr>
                <w:rFonts w:eastAsia="Calibri"/>
                <w:sz w:val="22"/>
                <w:szCs w:val="22"/>
              </w:rPr>
              <w:t>55</w:t>
            </w:r>
          </w:p>
        </w:tc>
      </w:tr>
      <w:tr w:rsidR="00DC0826" w:rsidRPr="00DC0826" w14:paraId="05FFC687" w14:textId="77777777" w:rsidTr="00942E12">
        <w:trPr>
          <w:trHeight w:val="20"/>
        </w:trPr>
        <w:tc>
          <w:tcPr>
            <w:tcW w:w="560" w:type="dxa"/>
            <w:vAlign w:val="center"/>
          </w:tcPr>
          <w:p w14:paraId="7D79B1B8" w14:textId="77777777" w:rsidR="00DC0826" w:rsidRPr="00DC0826" w:rsidRDefault="00DC0826" w:rsidP="00DC0826">
            <w:pPr>
              <w:jc w:val="center"/>
              <w:rPr>
                <w:rFonts w:eastAsia="Calibri"/>
                <w:sz w:val="22"/>
                <w:szCs w:val="22"/>
              </w:rPr>
            </w:pPr>
            <w:r w:rsidRPr="00DC0826">
              <w:rPr>
                <w:rFonts w:eastAsia="Calibri"/>
                <w:sz w:val="22"/>
                <w:szCs w:val="22"/>
              </w:rPr>
              <w:t>19</w:t>
            </w:r>
          </w:p>
        </w:tc>
        <w:tc>
          <w:tcPr>
            <w:tcW w:w="3517" w:type="dxa"/>
            <w:vAlign w:val="center"/>
          </w:tcPr>
          <w:p w14:paraId="40A3E1B2" w14:textId="77777777" w:rsidR="00DC0826" w:rsidRPr="00DC0826" w:rsidRDefault="00DC0826" w:rsidP="00DC0826">
            <w:pPr>
              <w:jc w:val="center"/>
              <w:rPr>
                <w:rFonts w:eastAsia="Calibri"/>
                <w:sz w:val="22"/>
                <w:szCs w:val="22"/>
              </w:rPr>
            </w:pPr>
            <w:r w:rsidRPr="00DC0826">
              <w:rPr>
                <w:rFonts w:eastAsia="Calibri"/>
                <w:sz w:val="22"/>
                <w:szCs w:val="22"/>
              </w:rPr>
              <w:t>МБУ «Центр социального обслуживания населения Славского городского округа»</w:t>
            </w:r>
          </w:p>
        </w:tc>
        <w:tc>
          <w:tcPr>
            <w:tcW w:w="2552" w:type="dxa"/>
            <w:vAlign w:val="center"/>
          </w:tcPr>
          <w:p w14:paraId="6A163B42" w14:textId="77777777" w:rsidR="00DC0826" w:rsidRPr="00DC0826" w:rsidRDefault="00DC0826" w:rsidP="00DC0826">
            <w:pPr>
              <w:jc w:val="center"/>
              <w:rPr>
                <w:rFonts w:eastAsia="Calibri"/>
                <w:sz w:val="22"/>
                <w:szCs w:val="22"/>
              </w:rPr>
            </w:pPr>
            <w:r w:rsidRPr="00DC0826">
              <w:rPr>
                <w:rFonts w:eastAsia="Calibri"/>
                <w:sz w:val="22"/>
                <w:szCs w:val="22"/>
              </w:rPr>
              <w:t xml:space="preserve">238500, Калининградская область, г. Славск, </w:t>
            </w:r>
            <w:r w:rsidRPr="00DC0826">
              <w:rPr>
                <w:rFonts w:eastAsia="Calibri"/>
                <w:sz w:val="22"/>
                <w:szCs w:val="22"/>
              </w:rPr>
              <w:br/>
              <w:t>ул. Советская, д. 85</w:t>
            </w:r>
          </w:p>
        </w:tc>
        <w:tc>
          <w:tcPr>
            <w:tcW w:w="3544" w:type="dxa"/>
          </w:tcPr>
          <w:p w14:paraId="71EC4BC2" w14:textId="77777777" w:rsidR="00DC0826" w:rsidRPr="00DC0826" w:rsidRDefault="00DC0826" w:rsidP="00DC0826">
            <w:pPr>
              <w:jc w:val="center"/>
              <w:rPr>
                <w:rFonts w:eastAsia="Calibri"/>
                <w:sz w:val="22"/>
                <w:szCs w:val="22"/>
              </w:rPr>
            </w:pPr>
            <w:r w:rsidRPr="00DC0826">
              <w:rPr>
                <w:rFonts w:eastAsia="Calibri"/>
                <w:sz w:val="22"/>
                <w:szCs w:val="22"/>
              </w:rPr>
              <w:t xml:space="preserve">Директор – </w:t>
            </w:r>
            <w:proofErr w:type="spellStart"/>
            <w:r w:rsidRPr="00DC0826">
              <w:rPr>
                <w:rFonts w:eastAsia="Calibri"/>
                <w:sz w:val="22"/>
                <w:szCs w:val="22"/>
              </w:rPr>
              <w:t>Станкене</w:t>
            </w:r>
            <w:proofErr w:type="spellEnd"/>
            <w:r w:rsidRPr="00DC0826">
              <w:rPr>
                <w:rFonts w:eastAsia="Calibri"/>
                <w:sz w:val="22"/>
                <w:szCs w:val="22"/>
              </w:rPr>
              <w:t xml:space="preserve"> Ольга Михайловна, </w:t>
            </w:r>
            <w:r w:rsidRPr="00DC0826">
              <w:rPr>
                <w:rFonts w:eastAsia="Calibri"/>
                <w:sz w:val="22"/>
                <w:szCs w:val="22"/>
              </w:rPr>
              <w:br/>
              <w:t>Тел. 8-(4016)33-22-61,</w:t>
            </w:r>
          </w:p>
          <w:p w14:paraId="11234A30" w14:textId="77777777" w:rsidR="00DC0826" w:rsidRPr="00DC0826" w:rsidRDefault="00DC0826" w:rsidP="00DC0826">
            <w:pPr>
              <w:jc w:val="center"/>
              <w:rPr>
                <w:rFonts w:eastAsia="Calibri"/>
                <w:sz w:val="22"/>
                <w:szCs w:val="22"/>
              </w:rPr>
            </w:pPr>
            <w:r w:rsidRPr="00DC0826">
              <w:rPr>
                <w:sz w:val="22"/>
                <w:szCs w:val="22"/>
                <w:shd w:val="clear" w:color="auto" w:fill="FFFFFF"/>
              </w:rPr>
              <w:t>cson-slavsk@mail.ru,</w:t>
            </w:r>
          </w:p>
          <w:p w14:paraId="11E1DEE5" w14:textId="77777777" w:rsidR="00DC0826" w:rsidRPr="00DC0826" w:rsidRDefault="00DC0826" w:rsidP="00DC0826">
            <w:pPr>
              <w:jc w:val="center"/>
              <w:rPr>
                <w:rFonts w:eastAsia="Calibri"/>
                <w:sz w:val="22"/>
                <w:szCs w:val="22"/>
              </w:rPr>
            </w:pPr>
            <w:r w:rsidRPr="00DC0826">
              <w:rPr>
                <w:rFonts w:eastAsia="Calibri"/>
                <w:sz w:val="22"/>
                <w:szCs w:val="22"/>
              </w:rPr>
              <w:t>https://cson-slavsk.klgd.socinfo.ru/</w:t>
            </w:r>
          </w:p>
        </w:tc>
        <w:tc>
          <w:tcPr>
            <w:tcW w:w="2409" w:type="dxa"/>
          </w:tcPr>
          <w:p w14:paraId="2130A74C"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628ED99C"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1D3F2F0F" w14:textId="77777777" w:rsidR="00DC0826" w:rsidRPr="00DC0826" w:rsidRDefault="00DC0826" w:rsidP="00DC0826">
            <w:pPr>
              <w:ind w:left="-108" w:right="317"/>
              <w:jc w:val="center"/>
              <w:rPr>
                <w:rFonts w:eastAsia="Calibri"/>
                <w:sz w:val="22"/>
                <w:szCs w:val="22"/>
              </w:rPr>
            </w:pPr>
            <w:r w:rsidRPr="00DC0826">
              <w:rPr>
                <w:rFonts w:eastAsia="Calibri"/>
                <w:sz w:val="22"/>
                <w:szCs w:val="22"/>
              </w:rPr>
              <w:t>118</w:t>
            </w:r>
          </w:p>
        </w:tc>
        <w:tc>
          <w:tcPr>
            <w:tcW w:w="992" w:type="dxa"/>
          </w:tcPr>
          <w:p w14:paraId="1BFD0FD1" w14:textId="77777777" w:rsidR="00DC0826" w:rsidRPr="00DC0826" w:rsidRDefault="00DC0826" w:rsidP="00DC0826">
            <w:pPr>
              <w:ind w:right="317"/>
              <w:jc w:val="center"/>
              <w:rPr>
                <w:rFonts w:eastAsia="Calibri"/>
                <w:sz w:val="22"/>
                <w:szCs w:val="22"/>
              </w:rPr>
            </w:pPr>
            <w:r w:rsidRPr="00DC0826">
              <w:rPr>
                <w:rFonts w:eastAsia="Calibri"/>
                <w:sz w:val="22"/>
                <w:szCs w:val="22"/>
              </w:rPr>
              <w:t>23</w:t>
            </w:r>
          </w:p>
        </w:tc>
        <w:tc>
          <w:tcPr>
            <w:tcW w:w="1134" w:type="dxa"/>
          </w:tcPr>
          <w:p w14:paraId="565495B3" w14:textId="77777777" w:rsidR="00DC0826" w:rsidRPr="00DC0826" w:rsidRDefault="00DC0826" w:rsidP="00DC0826">
            <w:pPr>
              <w:ind w:right="317"/>
              <w:jc w:val="center"/>
              <w:rPr>
                <w:rFonts w:eastAsia="Calibri"/>
                <w:sz w:val="22"/>
                <w:szCs w:val="22"/>
              </w:rPr>
            </w:pPr>
            <w:r w:rsidRPr="00DC0826">
              <w:rPr>
                <w:rFonts w:eastAsia="Calibri"/>
                <w:sz w:val="22"/>
                <w:szCs w:val="22"/>
              </w:rPr>
              <w:t>17</w:t>
            </w:r>
          </w:p>
        </w:tc>
      </w:tr>
      <w:tr w:rsidR="00DC0826" w:rsidRPr="00DC0826" w14:paraId="67A92839" w14:textId="77777777" w:rsidTr="00942E12">
        <w:trPr>
          <w:trHeight w:val="20"/>
        </w:trPr>
        <w:tc>
          <w:tcPr>
            <w:tcW w:w="560" w:type="dxa"/>
            <w:vAlign w:val="center"/>
          </w:tcPr>
          <w:p w14:paraId="406FDBFF" w14:textId="77777777" w:rsidR="00DC0826" w:rsidRPr="00DC0826" w:rsidRDefault="00DC0826" w:rsidP="00DC0826">
            <w:pPr>
              <w:jc w:val="center"/>
              <w:rPr>
                <w:rFonts w:eastAsia="Calibri"/>
                <w:sz w:val="22"/>
                <w:szCs w:val="22"/>
              </w:rPr>
            </w:pPr>
            <w:r w:rsidRPr="00DC0826">
              <w:rPr>
                <w:rFonts w:eastAsia="Calibri"/>
                <w:sz w:val="22"/>
                <w:szCs w:val="22"/>
              </w:rPr>
              <w:t>20</w:t>
            </w:r>
          </w:p>
        </w:tc>
        <w:tc>
          <w:tcPr>
            <w:tcW w:w="3517" w:type="dxa"/>
            <w:vAlign w:val="center"/>
          </w:tcPr>
          <w:p w14:paraId="1E578CE5" w14:textId="77777777" w:rsidR="00DC0826" w:rsidRPr="00DC0826" w:rsidRDefault="00DC0826" w:rsidP="00DC0826">
            <w:pPr>
              <w:jc w:val="center"/>
              <w:rPr>
                <w:rFonts w:eastAsia="Calibri"/>
                <w:sz w:val="22"/>
                <w:szCs w:val="22"/>
              </w:rPr>
            </w:pPr>
            <w:r w:rsidRPr="00DC0826">
              <w:rPr>
                <w:rFonts w:eastAsia="Calibri"/>
                <w:sz w:val="22"/>
                <w:szCs w:val="22"/>
              </w:rPr>
              <w:t>МБУСО «Советский Комплексный центр социального обслуживания населения «Вита»</w:t>
            </w:r>
          </w:p>
        </w:tc>
        <w:tc>
          <w:tcPr>
            <w:tcW w:w="2552" w:type="dxa"/>
            <w:vAlign w:val="center"/>
          </w:tcPr>
          <w:p w14:paraId="1FC4FD11" w14:textId="77777777" w:rsidR="00DC0826" w:rsidRPr="00DC0826" w:rsidRDefault="00DC0826" w:rsidP="00DC0826">
            <w:pPr>
              <w:jc w:val="center"/>
              <w:rPr>
                <w:rFonts w:eastAsia="Calibri"/>
                <w:sz w:val="22"/>
                <w:szCs w:val="22"/>
              </w:rPr>
            </w:pPr>
            <w:r w:rsidRPr="00DC0826">
              <w:rPr>
                <w:rFonts w:eastAsia="Calibri"/>
                <w:sz w:val="22"/>
                <w:szCs w:val="22"/>
              </w:rPr>
              <w:t xml:space="preserve">238750, Калининградская область, г. Советск, </w:t>
            </w:r>
            <w:r w:rsidRPr="00DC0826">
              <w:rPr>
                <w:rFonts w:eastAsia="Calibri"/>
                <w:sz w:val="22"/>
                <w:szCs w:val="22"/>
              </w:rPr>
              <w:br/>
              <w:t>ул. Ленина, д. 16</w:t>
            </w:r>
          </w:p>
        </w:tc>
        <w:tc>
          <w:tcPr>
            <w:tcW w:w="3544" w:type="dxa"/>
          </w:tcPr>
          <w:p w14:paraId="632D40C7" w14:textId="77777777" w:rsidR="00DC0826" w:rsidRPr="00DC0826" w:rsidRDefault="00DC0826" w:rsidP="00DC0826">
            <w:pPr>
              <w:jc w:val="center"/>
              <w:rPr>
                <w:rFonts w:eastAsia="Calibri"/>
                <w:sz w:val="22"/>
                <w:szCs w:val="22"/>
              </w:rPr>
            </w:pPr>
            <w:r w:rsidRPr="00DC0826">
              <w:rPr>
                <w:rFonts w:eastAsia="Calibri"/>
                <w:sz w:val="22"/>
                <w:szCs w:val="22"/>
              </w:rPr>
              <w:t xml:space="preserve">Директор – Кислова Евгения Федоровна, </w:t>
            </w:r>
            <w:r w:rsidRPr="00DC0826">
              <w:rPr>
                <w:rFonts w:eastAsia="Calibri"/>
                <w:sz w:val="22"/>
                <w:szCs w:val="22"/>
              </w:rPr>
              <w:br/>
              <w:t>тел.  8-(4016)13-25-63,</w:t>
            </w:r>
          </w:p>
          <w:p w14:paraId="5A1AF6B2" w14:textId="77777777" w:rsidR="00DC0826" w:rsidRPr="00DC0826" w:rsidRDefault="00DC0826" w:rsidP="00DC0826">
            <w:pPr>
              <w:jc w:val="center"/>
              <w:rPr>
                <w:rFonts w:eastAsia="Calibri"/>
                <w:sz w:val="22"/>
                <w:szCs w:val="22"/>
              </w:rPr>
            </w:pPr>
            <w:r w:rsidRPr="00DC0826">
              <w:rPr>
                <w:sz w:val="22"/>
                <w:szCs w:val="22"/>
                <w:shd w:val="clear" w:color="auto" w:fill="FFFFFF"/>
              </w:rPr>
              <w:t>cson.sovetsk@rambler.ru,</w:t>
            </w:r>
          </w:p>
          <w:p w14:paraId="5776F3CA" w14:textId="77777777" w:rsidR="00DC0826" w:rsidRPr="00DC0826" w:rsidRDefault="00DC0826" w:rsidP="00DC0826">
            <w:pPr>
              <w:jc w:val="center"/>
              <w:rPr>
                <w:rFonts w:eastAsia="Calibri"/>
                <w:sz w:val="22"/>
                <w:szCs w:val="22"/>
              </w:rPr>
            </w:pPr>
            <w:r w:rsidRPr="00DC0826">
              <w:rPr>
                <w:rFonts w:eastAsia="Calibri"/>
                <w:sz w:val="22"/>
                <w:szCs w:val="22"/>
              </w:rPr>
              <w:t>https://skcsonvita39.ru/</w:t>
            </w:r>
          </w:p>
        </w:tc>
        <w:tc>
          <w:tcPr>
            <w:tcW w:w="2409" w:type="dxa"/>
          </w:tcPr>
          <w:p w14:paraId="09736028"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2A3C94DB"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7127637B" w14:textId="77777777" w:rsidR="00DC0826" w:rsidRPr="00DC0826" w:rsidRDefault="00DC0826" w:rsidP="00DC0826">
            <w:pPr>
              <w:ind w:left="-108" w:right="317"/>
              <w:jc w:val="center"/>
              <w:rPr>
                <w:rFonts w:eastAsia="Calibri"/>
                <w:sz w:val="22"/>
                <w:szCs w:val="22"/>
              </w:rPr>
            </w:pPr>
            <w:r w:rsidRPr="00DC0826">
              <w:rPr>
                <w:rFonts w:eastAsia="Calibri"/>
                <w:sz w:val="22"/>
                <w:szCs w:val="22"/>
              </w:rPr>
              <w:t>115</w:t>
            </w:r>
          </w:p>
        </w:tc>
        <w:tc>
          <w:tcPr>
            <w:tcW w:w="992" w:type="dxa"/>
          </w:tcPr>
          <w:p w14:paraId="0F20624B" w14:textId="77777777" w:rsidR="00DC0826" w:rsidRPr="00DC0826" w:rsidRDefault="00DC0826" w:rsidP="00DC0826">
            <w:pPr>
              <w:ind w:right="317"/>
              <w:jc w:val="center"/>
              <w:rPr>
                <w:rFonts w:eastAsia="Calibri"/>
                <w:sz w:val="22"/>
                <w:szCs w:val="22"/>
              </w:rPr>
            </w:pPr>
            <w:r w:rsidRPr="00DC0826">
              <w:rPr>
                <w:rFonts w:eastAsia="Calibri"/>
                <w:sz w:val="22"/>
                <w:szCs w:val="22"/>
              </w:rPr>
              <w:t>32</w:t>
            </w:r>
          </w:p>
        </w:tc>
        <w:tc>
          <w:tcPr>
            <w:tcW w:w="1134" w:type="dxa"/>
          </w:tcPr>
          <w:p w14:paraId="68678D6B" w14:textId="77777777" w:rsidR="00DC0826" w:rsidRPr="00DC0826" w:rsidRDefault="00DC0826" w:rsidP="00DC0826">
            <w:pPr>
              <w:ind w:right="317"/>
              <w:jc w:val="center"/>
              <w:rPr>
                <w:rFonts w:eastAsia="Calibri"/>
                <w:sz w:val="22"/>
                <w:szCs w:val="22"/>
              </w:rPr>
            </w:pPr>
            <w:r w:rsidRPr="00DC0826">
              <w:rPr>
                <w:rFonts w:eastAsia="Calibri"/>
                <w:sz w:val="22"/>
                <w:szCs w:val="22"/>
              </w:rPr>
              <w:t>81</w:t>
            </w:r>
          </w:p>
        </w:tc>
      </w:tr>
      <w:tr w:rsidR="00DC0826" w:rsidRPr="00DC0826" w14:paraId="588D6123" w14:textId="77777777" w:rsidTr="00942E12">
        <w:trPr>
          <w:trHeight w:val="20"/>
        </w:trPr>
        <w:tc>
          <w:tcPr>
            <w:tcW w:w="560" w:type="dxa"/>
            <w:vAlign w:val="center"/>
          </w:tcPr>
          <w:p w14:paraId="5F78F131" w14:textId="77777777" w:rsidR="00DC0826" w:rsidRPr="00DC0826" w:rsidRDefault="00DC0826" w:rsidP="00DC0826">
            <w:pPr>
              <w:jc w:val="center"/>
              <w:rPr>
                <w:rFonts w:eastAsia="Calibri"/>
                <w:sz w:val="22"/>
                <w:szCs w:val="22"/>
              </w:rPr>
            </w:pPr>
            <w:r w:rsidRPr="00DC0826">
              <w:rPr>
                <w:rFonts w:eastAsia="Calibri"/>
                <w:sz w:val="22"/>
                <w:szCs w:val="22"/>
              </w:rPr>
              <w:t>21</w:t>
            </w:r>
          </w:p>
        </w:tc>
        <w:tc>
          <w:tcPr>
            <w:tcW w:w="3517" w:type="dxa"/>
            <w:vAlign w:val="center"/>
          </w:tcPr>
          <w:p w14:paraId="3DC9C083" w14:textId="77777777" w:rsidR="00DC0826" w:rsidRPr="00DC0826" w:rsidRDefault="00DC0826" w:rsidP="00DC0826">
            <w:pPr>
              <w:jc w:val="center"/>
              <w:rPr>
                <w:rFonts w:eastAsia="Calibri"/>
                <w:sz w:val="22"/>
                <w:szCs w:val="22"/>
              </w:rPr>
            </w:pPr>
            <w:r w:rsidRPr="00DC0826">
              <w:rPr>
                <w:rFonts w:eastAsia="Calibri"/>
                <w:sz w:val="22"/>
                <w:szCs w:val="22"/>
              </w:rPr>
              <w:t>МБУСО «Черняховский комплексный центр социального обслуживания населения»</w:t>
            </w:r>
          </w:p>
        </w:tc>
        <w:tc>
          <w:tcPr>
            <w:tcW w:w="2552" w:type="dxa"/>
            <w:vAlign w:val="center"/>
          </w:tcPr>
          <w:p w14:paraId="7FEB4803" w14:textId="77777777" w:rsidR="00DC0826" w:rsidRPr="00DC0826" w:rsidRDefault="00DC0826" w:rsidP="00DC0826">
            <w:pPr>
              <w:jc w:val="center"/>
              <w:rPr>
                <w:rFonts w:eastAsia="Calibri"/>
                <w:sz w:val="22"/>
                <w:szCs w:val="22"/>
              </w:rPr>
            </w:pPr>
            <w:r w:rsidRPr="00DC0826">
              <w:rPr>
                <w:rFonts w:eastAsia="Calibri"/>
                <w:sz w:val="22"/>
                <w:szCs w:val="22"/>
              </w:rPr>
              <w:t xml:space="preserve">238151, Калининградская область, </w:t>
            </w:r>
            <w:r w:rsidRPr="00DC0826">
              <w:rPr>
                <w:rFonts w:eastAsia="Calibri"/>
                <w:sz w:val="22"/>
                <w:szCs w:val="22"/>
              </w:rPr>
              <w:br/>
              <w:t xml:space="preserve">г. Черняховск, </w:t>
            </w:r>
            <w:r w:rsidRPr="00DC0826">
              <w:rPr>
                <w:rFonts w:eastAsia="Calibri"/>
                <w:sz w:val="22"/>
                <w:szCs w:val="22"/>
              </w:rPr>
              <w:br/>
              <w:t>ул. Дачная, д. 7</w:t>
            </w:r>
          </w:p>
        </w:tc>
        <w:tc>
          <w:tcPr>
            <w:tcW w:w="3544" w:type="dxa"/>
          </w:tcPr>
          <w:p w14:paraId="0036A6E9" w14:textId="77777777" w:rsidR="00DC0826" w:rsidRPr="00DC0826" w:rsidRDefault="00DC0826" w:rsidP="00DC0826">
            <w:pPr>
              <w:jc w:val="center"/>
              <w:rPr>
                <w:rFonts w:eastAsia="Calibri"/>
                <w:sz w:val="22"/>
                <w:szCs w:val="22"/>
              </w:rPr>
            </w:pPr>
            <w:r w:rsidRPr="00DC0826">
              <w:rPr>
                <w:rFonts w:eastAsia="Calibri"/>
                <w:sz w:val="22"/>
                <w:szCs w:val="22"/>
              </w:rPr>
              <w:t>Директор – Демина Наталья Александровна,</w:t>
            </w:r>
          </w:p>
          <w:p w14:paraId="4BADEA06" w14:textId="77777777" w:rsidR="00DC0826" w:rsidRPr="00DC0826" w:rsidRDefault="00DC0826" w:rsidP="00DC0826">
            <w:pPr>
              <w:jc w:val="center"/>
              <w:rPr>
                <w:rFonts w:eastAsia="Calibri"/>
                <w:sz w:val="22"/>
                <w:szCs w:val="22"/>
              </w:rPr>
            </w:pPr>
            <w:r w:rsidRPr="00DC0826">
              <w:rPr>
                <w:rFonts w:eastAsia="Calibri"/>
                <w:sz w:val="22"/>
                <w:szCs w:val="22"/>
              </w:rPr>
              <w:t>тел. 8-(4014)13-12-99</w:t>
            </w:r>
          </w:p>
          <w:p w14:paraId="69F7B68E" w14:textId="77777777" w:rsidR="00DC0826" w:rsidRPr="00DC0826" w:rsidRDefault="00F602BF" w:rsidP="00DC0826">
            <w:pPr>
              <w:jc w:val="center"/>
              <w:rPr>
                <w:rFonts w:eastAsia="Calibri"/>
                <w:sz w:val="22"/>
                <w:szCs w:val="22"/>
              </w:rPr>
            </w:pPr>
            <w:hyperlink r:id="rId27" w:history="1">
              <w:r w:rsidR="00DC0826" w:rsidRPr="00DC0826">
                <w:rPr>
                  <w:color w:val="0000FF"/>
                  <w:sz w:val="22"/>
                  <w:szCs w:val="22"/>
                  <w:u w:val="single"/>
                  <w:shd w:val="clear" w:color="auto" w:fill="FFFFFF"/>
                </w:rPr>
                <w:t>kcson39@mail.ru</w:t>
              </w:r>
            </w:hyperlink>
            <w:r w:rsidR="00DC0826" w:rsidRPr="00DC0826">
              <w:rPr>
                <w:rFonts w:eastAsia="Calibri"/>
                <w:sz w:val="22"/>
                <w:szCs w:val="22"/>
              </w:rPr>
              <w:br/>
            </w:r>
          </w:p>
        </w:tc>
        <w:tc>
          <w:tcPr>
            <w:tcW w:w="2409" w:type="dxa"/>
          </w:tcPr>
          <w:p w14:paraId="5F234DA9"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686731B2"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59EA69AE" w14:textId="77777777" w:rsidR="00DC0826" w:rsidRPr="00DC0826" w:rsidRDefault="00DC0826" w:rsidP="00DC0826">
            <w:pPr>
              <w:ind w:left="-108" w:right="317"/>
              <w:jc w:val="center"/>
              <w:rPr>
                <w:rFonts w:eastAsia="Calibri"/>
                <w:sz w:val="22"/>
                <w:szCs w:val="22"/>
              </w:rPr>
            </w:pPr>
            <w:r w:rsidRPr="00DC0826">
              <w:rPr>
                <w:rFonts w:eastAsia="Calibri"/>
                <w:sz w:val="22"/>
                <w:szCs w:val="22"/>
              </w:rPr>
              <w:t>73</w:t>
            </w:r>
          </w:p>
        </w:tc>
        <w:tc>
          <w:tcPr>
            <w:tcW w:w="992" w:type="dxa"/>
          </w:tcPr>
          <w:p w14:paraId="10E52742" w14:textId="77777777" w:rsidR="00DC0826" w:rsidRPr="00DC0826" w:rsidRDefault="00DC0826" w:rsidP="00DC0826">
            <w:pPr>
              <w:ind w:right="317"/>
              <w:jc w:val="center"/>
              <w:rPr>
                <w:rFonts w:eastAsia="Calibri"/>
                <w:sz w:val="22"/>
                <w:szCs w:val="22"/>
              </w:rPr>
            </w:pPr>
            <w:r w:rsidRPr="00DC0826">
              <w:rPr>
                <w:rFonts w:eastAsia="Calibri"/>
                <w:sz w:val="22"/>
                <w:szCs w:val="22"/>
              </w:rPr>
              <w:t>21</w:t>
            </w:r>
          </w:p>
        </w:tc>
        <w:tc>
          <w:tcPr>
            <w:tcW w:w="1134" w:type="dxa"/>
          </w:tcPr>
          <w:p w14:paraId="421FC9CC" w14:textId="77777777" w:rsidR="00DC0826" w:rsidRPr="00DC0826" w:rsidRDefault="00DC0826" w:rsidP="00DC0826">
            <w:pPr>
              <w:ind w:right="317"/>
              <w:jc w:val="center"/>
              <w:rPr>
                <w:rFonts w:eastAsia="Calibri"/>
                <w:sz w:val="22"/>
                <w:szCs w:val="22"/>
              </w:rPr>
            </w:pPr>
            <w:r w:rsidRPr="00DC0826">
              <w:rPr>
                <w:rFonts w:eastAsia="Calibri"/>
                <w:sz w:val="22"/>
                <w:szCs w:val="22"/>
              </w:rPr>
              <w:t>111</w:t>
            </w:r>
          </w:p>
        </w:tc>
      </w:tr>
      <w:tr w:rsidR="00DC0826" w:rsidRPr="00DC0826" w14:paraId="7C02C378" w14:textId="77777777" w:rsidTr="00942E12">
        <w:trPr>
          <w:trHeight w:val="20"/>
        </w:trPr>
        <w:tc>
          <w:tcPr>
            <w:tcW w:w="560" w:type="dxa"/>
            <w:vAlign w:val="center"/>
          </w:tcPr>
          <w:p w14:paraId="42D4673D" w14:textId="77777777" w:rsidR="00DC0826" w:rsidRPr="00DC0826" w:rsidRDefault="00DC0826" w:rsidP="00DC0826">
            <w:pPr>
              <w:jc w:val="center"/>
              <w:rPr>
                <w:rFonts w:eastAsia="Calibri"/>
                <w:sz w:val="22"/>
                <w:szCs w:val="22"/>
              </w:rPr>
            </w:pPr>
            <w:r w:rsidRPr="00DC0826">
              <w:rPr>
                <w:rFonts w:eastAsia="Calibri"/>
                <w:sz w:val="22"/>
                <w:szCs w:val="22"/>
              </w:rPr>
              <w:t>22</w:t>
            </w:r>
          </w:p>
        </w:tc>
        <w:tc>
          <w:tcPr>
            <w:tcW w:w="3517" w:type="dxa"/>
            <w:vAlign w:val="center"/>
          </w:tcPr>
          <w:p w14:paraId="69895BBC" w14:textId="77777777" w:rsidR="00DC0826" w:rsidRPr="00DC0826" w:rsidRDefault="00DC0826" w:rsidP="00DC0826">
            <w:pPr>
              <w:jc w:val="center"/>
              <w:rPr>
                <w:rFonts w:eastAsia="Calibri"/>
                <w:sz w:val="22"/>
                <w:szCs w:val="22"/>
              </w:rPr>
            </w:pPr>
            <w:r w:rsidRPr="00DC0826">
              <w:rPr>
                <w:rFonts w:eastAsia="Calibri"/>
                <w:sz w:val="22"/>
                <w:szCs w:val="22"/>
              </w:rPr>
              <w:t>БУСО «Комплексный центр в Янтарном»</w:t>
            </w:r>
          </w:p>
        </w:tc>
        <w:tc>
          <w:tcPr>
            <w:tcW w:w="2552" w:type="dxa"/>
            <w:vAlign w:val="center"/>
          </w:tcPr>
          <w:p w14:paraId="55912D90" w14:textId="77777777" w:rsidR="00DC0826" w:rsidRPr="00DC0826" w:rsidRDefault="00DC0826" w:rsidP="00DC0826">
            <w:pPr>
              <w:jc w:val="center"/>
              <w:rPr>
                <w:rFonts w:eastAsia="Calibri"/>
                <w:sz w:val="22"/>
                <w:szCs w:val="22"/>
              </w:rPr>
            </w:pPr>
            <w:r w:rsidRPr="00DC0826">
              <w:rPr>
                <w:rFonts w:eastAsia="Calibri"/>
                <w:sz w:val="22"/>
                <w:szCs w:val="22"/>
              </w:rPr>
              <w:t xml:space="preserve">238580, Калининградская область, п. Янтарный, </w:t>
            </w:r>
            <w:r w:rsidRPr="00DC0826">
              <w:rPr>
                <w:rFonts w:eastAsia="Calibri"/>
                <w:sz w:val="22"/>
                <w:szCs w:val="22"/>
              </w:rPr>
              <w:br/>
              <w:t>ул. Советская, д. 35</w:t>
            </w:r>
          </w:p>
        </w:tc>
        <w:tc>
          <w:tcPr>
            <w:tcW w:w="3544" w:type="dxa"/>
          </w:tcPr>
          <w:p w14:paraId="3D8DC73A" w14:textId="77777777" w:rsidR="00DC0826" w:rsidRPr="00DC0826" w:rsidRDefault="00DC0826" w:rsidP="00DC0826">
            <w:pPr>
              <w:jc w:val="center"/>
              <w:rPr>
                <w:rFonts w:eastAsia="Calibri"/>
                <w:sz w:val="22"/>
                <w:szCs w:val="22"/>
              </w:rPr>
            </w:pPr>
            <w:r w:rsidRPr="00DC0826">
              <w:rPr>
                <w:rFonts w:eastAsia="Calibri"/>
                <w:sz w:val="22"/>
                <w:szCs w:val="22"/>
              </w:rPr>
              <w:t>Директор - Нагорная Лариса Викторовна,</w:t>
            </w:r>
          </w:p>
          <w:p w14:paraId="0320D4B7" w14:textId="77777777" w:rsidR="00DC0826" w:rsidRPr="00DC0826" w:rsidRDefault="00DC0826" w:rsidP="00DC0826">
            <w:pPr>
              <w:jc w:val="center"/>
              <w:rPr>
                <w:rFonts w:eastAsia="Calibri"/>
                <w:sz w:val="22"/>
                <w:szCs w:val="22"/>
              </w:rPr>
            </w:pPr>
            <w:r w:rsidRPr="00DC0826">
              <w:rPr>
                <w:rFonts w:eastAsia="Calibri"/>
                <w:sz w:val="22"/>
                <w:szCs w:val="22"/>
              </w:rPr>
              <w:t>тел. 8 (40153) 2-40-71</w:t>
            </w:r>
          </w:p>
          <w:p w14:paraId="1D8D1F63" w14:textId="77777777" w:rsidR="00DC0826" w:rsidRPr="00DC0826" w:rsidRDefault="00F602BF" w:rsidP="00DC0826">
            <w:pPr>
              <w:jc w:val="center"/>
              <w:rPr>
                <w:rFonts w:eastAsia="Calibri"/>
                <w:sz w:val="22"/>
                <w:szCs w:val="22"/>
              </w:rPr>
            </w:pPr>
            <w:hyperlink r:id="rId28" w:history="1">
              <w:r w:rsidR="00DC0826" w:rsidRPr="00DC0826">
                <w:rPr>
                  <w:rFonts w:eastAsia="Calibri"/>
                  <w:color w:val="0000FF"/>
                  <w:sz w:val="22"/>
                  <w:szCs w:val="22"/>
                  <w:u w:val="single"/>
                </w:rPr>
                <w:t>https://kcsoy.ru</w:t>
              </w:r>
            </w:hyperlink>
            <w:r w:rsidR="00DC0826" w:rsidRPr="00DC0826">
              <w:rPr>
                <w:rFonts w:eastAsia="Calibri"/>
                <w:sz w:val="22"/>
                <w:szCs w:val="22"/>
              </w:rPr>
              <w:t>,</w:t>
            </w:r>
          </w:p>
          <w:p w14:paraId="49F9E791" w14:textId="77777777" w:rsidR="00DC0826" w:rsidRPr="00DC0826" w:rsidRDefault="00F602BF" w:rsidP="00DC0826">
            <w:pPr>
              <w:jc w:val="center"/>
              <w:rPr>
                <w:rFonts w:eastAsia="Calibri"/>
                <w:sz w:val="22"/>
                <w:szCs w:val="22"/>
              </w:rPr>
            </w:pPr>
            <w:hyperlink r:id="rId29" w:history="1">
              <w:r w:rsidR="00DC0826" w:rsidRPr="00DC0826">
                <w:rPr>
                  <w:color w:val="0000FF"/>
                  <w:sz w:val="22"/>
                  <w:szCs w:val="22"/>
                  <w:u w:val="single"/>
                  <w:shd w:val="clear" w:color="auto" w:fill="FFFFFF"/>
                </w:rPr>
                <w:t>nagor-larisa@mail.ru</w:t>
              </w:r>
            </w:hyperlink>
          </w:p>
        </w:tc>
        <w:tc>
          <w:tcPr>
            <w:tcW w:w="2409" w:type="dxa"/>
          </w:tcPr>
          <w:p w14:paraId="133584EA" w14:textId="77777777" w:rsidR="00DC0826" w:rsidRPr="00DC0826" w:rsidRDefault="00DC0826" w:rsidP="00DC0826">
            <w:pPr>
              <w:jc w:val="center"/>
              <w:rPr>
                <w:rFonts w:eastAsia="Calibri"/>
                <w:sz w:val="22"/>
                <w:szCs w:val="22"/>
              </w:rPr>
            </w:pPr>
            <w:r w:rsidRPr="00DC0826">
              <w:rPr>
                <w:rFonts w:eastAsia="Calibri"/>
                <w:sz w:val="22"/>
                <w:szCs w:val="22"/>
              </w:rPr>
              <w:t>на дому,</w:t>
            </w:r>
          </w:p>
          <w:p w14:paraId="0738B351" w14:textId="77777777" w:rsidR="00DC0826" w:rsidRPr="00DC0826" w:rsidRDefault="00DC0826" w:rsidP="00DC0826">
            <w:pPr>
              <w:jc w:val="center"/>
              <w:rPr>
                <w:rFonts w:eastAsia="Calibri"/>
                <w:sz w:val="22"/>
                <w:szCs w:val="22"/>
              </w:rPr>
            </w:pPr>
            <w:r w:rsidRPr="00DC0826">
              <w:rPr>
                <w:rFonts w:eastAsia="Calibri"/>
                <w:sz w:val="22"/>
                <w:szCs w:val="22"/>
              </w:rPr>
              <w:t>в полустационарной форме</w:t>
            </w:r>
          </w:p>
        </w:tc>
        <w:tc>
          <w:tcPr>
            <w:tcW w:w="851" w:type="dxa"/>
          </w:tcPr>
          <w:p w14:paraId="2543E7A5" w14:textId="77777777" w:rsidR="00DC0826" w:rsidRPr="00DC0826" w:rsidRDefault="00DC0826" w:rsidP="00DC0826">
            <w:pPr>
              <w:ind w:left="-108" w:right="317"/>
              <w:jc w:val="center"/>
              <w:rPr>
                <w:rFonts w:eastAsia="Calibri"/>
                <w:sz w:val="22"/>
                <w:szCs w:val="22"/>
              </w:rPr>
            </w:pPr>
            <w:r w:rsidRPr="00DC0826">
              <w:rPr>
                <w:rFonts w:eastAsia="Calibri"/>
                <w:sz w:val="22"/>
                <w:szCs w:val="22"/>
              </w:rPr>
              <w:t>79</w:t>
            </w:r>
          </w:p>
        </w:tc>
        <w:tc>
          <w:tcPr>
            <w:tcW w:w="992" w:type="dxa"/>
          </w:tcPr>
          <w:p w14:paraId="391A67C7" w14:textId="77777777" w:rsidR="00DC0826" w:rsidRPr="00DC0826" w:rsidRDefault="00DC0826" w:rsidP="00DC0826">
            <w:pPr>
              <w:ind w:right="317"/>
              <w:jc w:val="center"/>
              <w:rPr>
                <w:rFonts w:eastAsia="Calibri"/>
                <w:sz w:val="22"/>
                <w:szCs w:val="22"/>
              </w:rPr>
            </w:pPr>
            <w:r w:rsidRPr="00DC0826">
              <w:rPr>
                <w:rFonts w:eastAsia="Calibri"/>
                <w:sz w:val="22"/>
                <w:szCs w:val="22"/>
              </w:rPr>
              <w:t>0</w:t>
            </w:r>
          </w:p>
        </w:tc>
        <w:tc>
          <w:tcPr>
            <w:tcW w:w="1134" w:type="dxa"/>
          </w:tcPr>
          <w:p w14:paraId="450C1808" w14:textId="77777777" w:rsidR="00DC0826" w:rsidRPr="00DC0826" w:rsidRDefault="00DC0826" w:rsidP="00DC0826">
            <w:pPr>
              <w:ind w:right="317"/>
              <w:jc w:val="center"/>
              <w:rPr>
                <w:rFonts w:eastAsia="Calibri"/>
                <w:sz w:val="22"/>
                <w:szCs w:val="22"/>
              </w:rPr>
            </w:pPr>
            <w:r w:rsidRPr="00DC0826">
              <w:rPr>
                <w:rFonts w:eastAsia="Calibri"/>
                <w:sz w:val="22"/>
                <w:szCs w:val="22"/>
              </w:rPr>
              <w:t>17</w:t>
            </w:r>
          </w:p>
        </w:tc>
      </w:tr>
    </w:tbl>
    <w:p w14:paraId="1111C743" w14:textId="77777777" w:rsidR="00DC0826" w:rsidRPr="00DC0826" w:rsidRDefault="00DC0826" w:rsidP="00DC0826">
      <w:pPr>
        <w:keepNext/>
        <w:rPr>
          <w:b/>
          <w:sz w:val="24"/>
          <w:szCs w:val="24"/>
        </w:rPr>
      </w:pPr>
    </w:p>
    <w:p w14:paraId="67308CF8" w14:textId="77777777" w:rsidR="00BC2AE8" w:rsidRPr="005F725C" w:rsidRDefault="00BC2AE8" w:rsidP="00FB2E47">
      <w:pPr>
        <w:tabs>
          <w:tab w:val="left" w:pos="851"/>
          <w:tab w:val="left" w:pos="993"/>
          <w:tab w:val="left" w:pos="1418"/>
        </w:tabs>
        <w:suppressAutoHyphens/>
        <w:ind w:firstLine="709"/>
        <w:jc w:val="center"/>
        <w:rPr>
          <w:sz w:val="10"/>
          <w:szCs w:val="24"/>
          <w:lang w:eastAsia="ar-SA"/>
        </w:rPr>
      </w:pPr>
    </w:p>
    <w:sectPr w:rsidR="00BC2AE8" w:rsidRPr="005F725C" w:rsidSect="00DC0826">
      <w:pgSz w:w="16840" w:h="11906" w:orient="landscape" w:code="9"/>
      <w:pgMar w:top="709" w:right="284" w:bottom="851" w:left="425"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EF1BC" w14:textId="77777777" w:rsidR="00F602BF" w:rsidRDefault="00F602BF">
      <w:r>
        <w:separator/>
      </w:r>
    </w:p>
  </w:endnote>
  <w:endnote w:type="continuationSeparator" w:id="0">
    <w:p w14:paraId="1D0E5751" w14:textId="77777777" w:rsidR="00F602BF" w:rsidRDefault="00F60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Andale Sans UI">
    <w:altName w:val="Arial Unicode MS"/>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CC"/>
    <w:family w:val="swiss"/>
    <w:pitch w:val="variable"/>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ET">
    <w:altName w:val="Times New Roman"/>
    <w:charset w:val="00"/>
    <w:family w:val="auto"/>
    <w:pitch w:val="default"/>
    <w:sig w:usb0="00000000" w:usb1="00000000" w:usb2="00000000" w:usb3="00000000" w:csb0="00000005"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CC"/>
    <w:family w:val="swiss"/>
    <w:pitch w:val="variable"/>
    <w:sig w:usb0="00000287" w:usb1="00000800" w:usb2="00000000" w:usb3="00000000" w:csb0="0000009F" w:csb1="00000000"/>
  </w:font>
  <w:font w:name="TimesDL">
    <w:altName w:val="Times New Roman"/>
    <w:charset w:val="CC"/>
    <w:family w:val="auto"/>
    <w:pitch w:val="default"/>
  </w:font>
  <w:font w:name="DejaVu Sans">
    <w:altName w:val="Arial"/>
    <w:charset w:val="CC"/>
    <w:family w:val="swiss"/>
    <w:pitch w:val="variable"/>
    <w:sig w:usb0="E7000EFF" w:usb1="5200FDFF" w:usb2="0A242021" w:usb3="00000000" w:csb0="000001BF" w:csb1="00000000"/>
  </w:font>
  <w:font w:name="font187">
    <w:altName w:val="Times New Roman"/>
    <w:charset w:val="00"/>
    <w:family w:val="auto"/>
    <w:pitch w:val="variable"/>
  </w:font>
  <w:font w:name="Century Gothic">
    <w:panose1 w:val="020B0502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B2B8EF" w14:textId="77777777" w:rsidR="00F602BF" w:rsidRDefault="00F602BF">
      <w:r>
        <w:separator/>
      </w:r>
    </w:p>
  </w:footnote>
  <w:footnote w:type="continuationSeparator" w:id="0">
    <w:p w14:paraId="6EACBDC8" w14:textId="77777777" w:rsidR="00F602BF" w:rsidRDefault="00F602BF">
      <w:r>
        <w:continuationSeparator/>
      </w:r>
    </w:p>
  </w:footnote>
  <w:footnote w:id="1">
    <w:p w14:paraId="4B1EBDFD" w14:textId="77777777" w:rsidR="006847F1" w:rsidRDefault="006847F1" w:rsidP="00CF1E00">
      <w:pPr>
        <w:pBdr>
          <w:top w:val="none" w:sz="4" w:space="0" w:color="000000"/>
          <w:left w:val="none" w:sz="4" w:space="0" w:color="000000"/>
          <w:bottom w:val="none" w:sz="4" w:space="0" w:color="000000"/>
          <w:right w:val="none" w:sz="4" w:space="0" w:color="000000"/>
          <w:between w:val="none" w:sz="4" w:space="0" w:color="000000"/>
        </w:pBdr>
        <w:rPr>
          <w:color w:val="000000"/>
        </w:rPr>
      </w:pPr>
      <w:r>
        <w:rPr>
          <w:vertAlign w:val="superscript"/>
        </w:rPr>
        <w:footnoteRef/>
      </w:r>
      <w:r>
        <w:rPr>
          <w:color w:val="000000"/>
        </w:rPr>
        <w:t xml:space="preserve"> В оценку по показателю пойдет наличие 4 дистанционных способов взаимодействия, количество баллов по данному показателю – 20*4=80 баллов</w:t>
      </w:r>
    </w:p>
  </w:footnote>
  <w:footnote w:id="2">
    <w:p w14:paraId="7C990D25" w14:textId="77777777" w:rsidR="006847F1" w:rsidRDefault="006847F1" w:rsidP="00CF1E00">
      <w:pPr>
        <w:pBdr>
          <w:top w:val="none" w:sz="4" w:space="0" w:color="000000"/>
          <w:left w:val="none" w:sz="4" w:space="0" w:color="000000"/>
          <w:bottom w:val="none" w:sz="4" w:space="0" w:color="000000"/>
          <w:right w:val="none" w:sz="4" w:space="0" w:color="000000"/>
          <w:between w:val="none" w:sz="4" w:space="0" w:color="000000"/>
        </w:pBdr>
        <w:jc w:val="both"/>
        <w:rPr>
          <w:color w:val="000000"/>
        </w:rPr>
      </w:pPr>
      <w:r>
        <w:rPr>
          <w:vertAlign w:val="superscript"/>
        </w:rPr>
        <w:footnoteRef/>
      </w:r>
      <w:r>
        <w:rPr>
          <w:color w:val="000000"/>
        </w:rPr>
        <w:t xml:space="preserve"> В соответствии с требованиями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для организаций соответствующей сферы. </w:t>
      </w:r>
    </w:p>
  </w:footnote>
  <w:footnote w:id="3">
    <w:p w14:paraId="169A39B5" w14:textId="77777777" w:rsidR="006847F1" w:rsidRDefault="006847F1" w:rsidP="00CF1E00">
      <w:pPr>
        <w:pBdr>
          <w:top w:val="none" w:sz="4" w:space="0" w:color="000000"/>
          <w:left w:val="none" w:sz="4" w:space="0" w:color="000000"/>
          <w:bottom w:val="none" w:sz="4" w:space="0" w:color="000000"/>
          <w:right w:val="none" w:sz="4" w:space="0" w:color="000000"/>
          <w:between w:val="none" w:sz="4" w:space="0" w:color="000000"/>
        </w:pBdr>
        <w:jc w:val="both"/>
        <w:rPr>
          <w:color w:val="000000"/>
        </w:rPr>
      </w:pPr>
      <w:r>
        <w:rPr>
          <w:vertAlign w:val="superscript"/>
        </w:rPr>
        <w:footnoteRef/>
      </w:r>
      <w:r>
        <w:rPr>
          <w:color w:val="000000"/>
        </w:rPr>
        <w:t xml:space="preserve">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footnote>
  <w:footnote w:id="4">
    <w:p w14:paraId="35A49292" w14:textId="77777777" w:rsidR="006847F1" w:rsidRDefault="006847F1" w:rsidP="00CF1E00">
      <w:pPr>
        <w:pBdr>
          <w:top w:val="none" w:sz="4" w:space="0" w:color="000000"/>
          <w:left w:val="none" w:sz="4" w:space="0" w:color="000000"/>
          <w:bottom w:val="none" w:sz="4" w:space="0" w:color="000000"/>
          <w:right w:val="none" w:sz="4" w:space="0" w:color="000000"/>
          <w:between w:val="none" w:sz="4" w:space="0" w:color="000000"/>
        </w:pBdr>
        <w:jc w:val="both"/>
        <w:rPr>
          <w:color w:val="000000"/>
        </w:rPr>
      </w:pPr>
      <w:r>
        <w:rPr>
          <w:vertAlign w:val="superscript"/>
        </w:rPr>
        <w:footnoteRef/>
      </w:r>
      <w:r>
        <w:rPr>
          <w:color w:val="000000"/>
        </w:rPr>
        <w:t xml:space="preserve">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footnote>
  <w:footnote w:id="5">
    <w:p w14:paraId="0597BF43" w14:textId="77777777" w:rsidR="006847F1" w:rsidRDefault="006847F1" w:rsidP="00CF1E00">
      <w:pPr>
        <w:pBdr>
          <w:top w:val="none" w:sz="4" w:space="0" w:color="000000"/>
          <w:left w:val="none" w:sz="4" w:space="0" w:color="000000"/>
          <w:bottom w:val="none" w:sz="4" w:space="0" w:color="000000"/>
          <w:right w:val="none" w:sz="4" w:space="0" w:color="000000"/>
          <w:between w:val="none" w:sz="4" w:space="0" w:color="000000"/>
        </w:pBdr>
        <w:rPr>
          <w:color w:val="000000"/>
        </w:rPr>
      </w:pPr>
      <w:r>
        <w:rPr>
          <w:vertAlign w:val="superscript"/>
        </w:rPr>
        <w:footnoteRef/>
      </w:r>
      <w:r>
        <w:rPr>
          <w:color w:val="000000"/>
        </w:rPr>
        <w:t xml:space="preserve"> Должен быть указан источник данных – статистические данные по организации, результаты опроса, описание контрольного замера (при наличии/возможности).</w:t>
      </w:r>
    </w:p>
  </w:footnote>
  <w:footnote w:id="6">
    <w:p w14:paraId="2991271C" w14:textId="77777777" w:rsidR="006847F1" w:rsidRPr="00091305" w:rsidRDefault="006847F1" w:rsidP="00CF1E00">
      <w:pPr>
        <w:pBdr>
          <w:top w:val="none" w:sz="4" w:space="0" w:color="000000"/>
          <w:left w:val="none" w:sz="4" w:space="0" w:color="000000"/>
          <w:bottom w:val="none" w:sz="4" w:space="0" w:color="000000"/>
          <w:right w:val="none" w:sz="4" w:space="0" w:color="000000"/>
          <w:between w:val="none" w:sz="4" w:space="0" w:color="000000"/>
        </w:pBdr>
        <w:jc w:val="both"/>
        <w:rPr>
          <w:color w:val="000000"/>
        </w:rPr>
      </w:pPr>
      <w:r w:rsidRPr="00091305">
        <w:rPr>
          <w:vertAlign w:val="superscript"/>
        </w:rPr>
        <w:footnoteRef/>
      </w:r>
      <w:r w:rsidRPr="00091305">
        <w:rPr>
          <w:color w:val="000000"/>
        </w:rPr>
        <w:t xml:space="preserve"> Под надлежащим размещением понимается размещение информации в тех местах, где она доступна инвалиду. Например, тактильные таблички с указателями выходов, поворотов, лестниц должны быть не только в одном месте на входе, но и по всему пути передвижения инвалида</w:t>
      </w:r>
      <w:r>
        <w:rPr>
          <w:color w:val="000000"/>
        </w:rPr>
        <w:t>.</w:t>
      </w:r>
    </w:p>
  </w:footnote>
  <w:footnote w:id="7">
    <w:p w14:paraId="409638BC" w14:textId="77777777" w:rsidR="006847F1" w:rsidRDefault="006847F1" w:rsidP="00CF1E00">
      <w:pPr>
        <w:pBdr>
          <w:top w:val="none" w:sz="4" w:space="0" w:color="000000"/>
          <w:left w:val="none" w:sz="4" w:space="0" w:color="000000"/>
          <w:bottom w:val="none" w:sz="4" w:space="0" w:color="000000"/>
          <w:right w:val="none" w:sz="4" w:space="0" w:color="000000"/>
          <w:between w:val="none" w:sz="4" w:space="0" w:color="000000"/>
        </w:pBdr>
        <w:jc w:val="both"/>
        <w:rPr>
          <w:color w:val="000000"/>
        </w:rPr>
      </w:pPr>
      <w:r>
        <w:rPr>
          <w:vertAlign w:val="superscript"/>
        </w:rPr>
        <w:footnoteRef/>
      </w:r>
      <w:r>
        <w:rPr>
          <w:color w:val="000000"/>
        </w:rPr>
        <w:t xml:space="preserve"> В случае, если лица ограничениями по зрению и/или слуху являются целевыми получателями услуги, может быть дополнительно проведена проверка на соответствие требованиям, установленным в соответствии </w:t>
      </w:r>
      <w:r>
        <w:rPr>
          <w:b/>
          <w:color w:val="000000"/>
        </w:rPr>
        <w:t xml:space="preserve">с </w:t>
      </w:r>
      <w:r>
        <w:rPr>
          <w:smallCaps/>
          <w:color w:val="000000"/>
          <w:shd w:val="clear" w:color="auto" w:fill="FEFEFE"/>
        </w:rPr>
        <w:t>ГОСТ Р 52872-2019</w:t>
      </w:r>
      <w:r>
        <w:rPr>
          <w:color w:val="000000"/>
          <w:shd w:val="clear" w:color="auto" w:fill="FEFEFE"/>
        </w:rPr>
        <w:t xml:space="preserve"> «Интернет-ресурсы и другая информация, представленная в электронно-цифровой форме. Приложения для стационарных и мобильных устройств, иные пользовательские интерфейсы. Требования доступности для людей с инвалидностью и других лиц с ограничениями жизнедеятельности». Для удовлетворения потребностей различных групп пользователей в различных ситуациях стандарт определяет три уровня соответствия: A (приемлемый), AA (высокий) и AAA (наивысший). При оценке в рамках НОК допустимым может считаться соответствие уровню А.</w:t>
      </w:r>
      <w:r>
        <w:rPr>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6F5FF" w14:textId="77777777" w:rsidR="0001457C" w:rsidRPr="00DD0AB7" w:rsidRDefault="0001457C">
    <w:pPr>
      <w:pStyle w:val="a4"/>
      <w:jc w:val="center"/>
      <w:rPr>
        <w:sz w:val="24"/>
        <w:szCs w:val="24"/>
      </w:rPr>
    </w:pPr>
    <w:r w:rsidRPr="00DD0AB7">
      <w:rPr>
        <w:sz w:val="24"/>
        <w:szCs w:val="24"/>
      </w:rPr>
      <w:fldChar w:fldCharType="begin"/>
    </w:r>
    <w:r w:rsidRPr="00DD0AB7">
      <w:rPr>
        <w:sz w:val="24"/>
        <w:szCs w:val="24"/>
      </w:rPr>
      <w:instrText xml:space="preserve"> PAGE   \* MERGEFORMAT </w:instrText>
    </w:r>
    <w:r w:rsidRPr="00DD0AB7">
      <w:rPr>
        <w:sz w:val="24"/>
        <w:szCs w:val="24"/>
      </w:rPr>
      <w:fldChar w:fldCharType="separate"/>
    </w:r>
    <w:r>
      <w:rPr>
        <w:noProof/>
        <w:sz w:val="24"/>
        <w:szCs w:val="24"/>
      </w:rPr>
      <w:t>56</w:t>
    </w:r>
    <w:r w:rsidRPr="00DD0AB7">
      <w:rPr>
        <w:sz w:val="24"/>
        <w:szCs w:val="24"/>
      </w:rPr>
      <w:fldChar w:fldCharType="end"/>
    </w:r>
  </w:p>
  <w:p w14:paraId="3777E5CB" w14:textId="77777777" w:rsidR="0001457C" w:rsidRDefault="0001457C">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BAFF91" w14:textId="77777777" w:rsidR="006847F1" w:rsidRPr="00DD0AB7" w:rsidRDefault="006847F1">
    <w:pPr>
      <w:pStyle w:val="a4"/>
      <w:jc w:val="center"/>
      <w:rPr>
        <w:sz w:val="24"/>
        <w:szCs w:val="24"/>
      </w:rPr>
    </w:pPr>
    <w:r w:rsidRPr="00DD0AB7">
      <w:rPr>
        <w:sz w:val="24"/>
        <w:szCs w:val="24"/>
      </w:rPr>
      <w:fldChar w:fldCharType="begin"/>
    </w:r>
    <w:r w:rsidRPr="00DD0AB7">
      <w:rPr>
        <w:sz w:val="24"/>
        <w:szCs w:val="24"/>
      </w:rPr>
      <w:instrText xml:space="preserve"> PAGE   \* MERGEFORMAT </w:instrText>
    </w:r>
    <w:r w:rsidRPr="00DD0AB7">
      <w:rPr>
        <w:sz w:val="24"/>
        <w:szCs w:val="24"/>
      </w:rPr>
      <w:fldChar w:fldCharType="separate"/>
    </w:r>
    <w:r w:rsidR="0060179E">
      <w:rPr>
        <w:noProof/>
        <w:sz w:val="24"/>
        <w:szCs w:val="24"/>
      </w:rPr>
      <w:t>16</w:t>
    </w:r>
    <w:r w:rsidRPr="00DD0AB7">
      <w:rPr>
        <w:sz w:val="24"/>
        <w:szCs w:val="24"/>
      </w:rPr>
      <w:fldChar w:fldCharType="end"/>
    </w:r>
  </w:p>
  <w:p w14:paraId="76EB43F3" w14:textId="77777777" w:rsidR="006847F1" w:rsidRDefault="006847F1">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E0BBD" w14:textId="77777777" w:rsidR="006847F1" w:rsidRPr="00DD0AB7" w:rsidRDefault="006847F1">
    <w:pPr>
      <w:pStyle w:val="a4"/>
      <w:jc w:val="center"/>
      <w:rPr>
        <w:sz w:val="24"/>
        <w:szCs w:val="24"/>
      </w:rPr>
    </w:pPr>
    <w:r w:rsidRPr="00DD0AB7">
      <w:rPr>
        <w:sz w:val="24"/>
        <w:szCs w:val="24"/>
      </w:rPr>
      <w:fldChar w:fldCharType="begin"/>
    </w:r>
    <w:r w:rsidRPr="00DD0AB7">
      <w:rPr>
        <w:sz w:val="24"/>
        <w:szCs w:val="24"/>
      </w:rPr>
      <w:instrText xml:space="preserve"> PAGE   \* MERGEFORMAT </w:instrText>
    </w:r>
    <w:r w:rsidRPr="00DD0AB7">
      <w:rPr>
        <w:sz w:val="24"/>
        <w:szCs w:val="24"/>
      </w:rPr>
      <w:fldChar w:fldCharType="separate"/>
    </w:r>
    <w:r w:rsidR="0060179E">
      <w:rPr>
        <w:noProof/>
        <w:sz w:val="24"/>
        <w:szCs w:val="24"/>
      </w:rPr>
      <w:t>21</w:t>
    </w:r>
    <w:r w:rsidRPr="00DD0AB7">
      <w:rPr>
        <w:sz w:val="24"/>
        <w:szCs w:val="24"/>
      </w:rPr>
      <w:fldChar w:fldCharType="end"/>
    </w:r>
  </w:p>
  <w:p w14:paraId="0295449B" w14:textId="77777777" w:rsidR="006847F1" w:rsidRDefault="006847F1">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67CF0"/>
    <w:multiLevelType w:val="hybridMultilevel"/>
    <w:tmpl w:val="51A4527E"/>
    <w:lvl w:ilvl="0" w:tplc="0419000D">
      <w:start w:val="1"/>
      <w:numFmt w:val="bullet"/>
      <w:lvlText w:val=""/>
      <w:lvlJc w:val="left"/>
      <w:pPr>
        <w:ind w:left="1429" w:hanging="360"/>
      </w:pPr>
      <w:rPr>
        <w:rFonts w:ascii="Wingdings" w:hAnsi="Wingdings"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 w15:restartNumberingAfterBreak="0">
    <w:nsid w:val="15DE0EAD"/>
    <w:multiLevelType w:val="multilevel"/>
    <w:tmpl w:val="154458B2"/>
    <w:lvl w:ilvl="0">
      <w:start w:val="1"/>
      <w:numFmt w:val="decimal"/>
      <w:pStyle w:val="-1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D1E50D6"/>
    <w:multiLevelType w:val="hybridMultilevel"/>
    <w:tmpl w:val="AE84964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E571AD9"/>
    <w:multiLevelType w:val="multilevel"/>
    <w:tmpl w:val="A2F64C52"/>
    <w:lvl w:ilvl="0">
      <w:start w:val="1"/>
      <w:numFmt w:val="decimal"/>
      <w:pStyle w:val="-"/>
      <w:lvlText w:val="%1."/>
      <w:lvlJc w:val="center"/>
      <w:pPr>
        <w:tabs>
          <w:tab w:val="num" w:pos="0"/>
        </w:tabs>
      </w:pPr>
      <w:rPr>
        <w:rFonts w:cs="Times New Roman"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4" w15:restartNumberingAfterBreak="0">
    <w:nsid w:val="1ECF350C"/>
    <w:multiLevelType w:val="hybridMultilevel"/>
    <w:tmpl w:val="C8CCEB70"/>
    <w:lvl w:ilvl="0" w:tplc="FFFFFFFF">
      <w:start w:val="1"/>
      <w:numFmt w:val="decimal"/>
      <w:suff w:val="space"/>
      <w:lvlText w:val="%1."/>
      <w:lvlJc w:val="left"/>
      <w:pPr>
        <w:ind w:left="1776" w:hanging="360"/>
      </w:pPr>
    </w:lvl>
    <w:lvl w:ilvl="1" w:tplc="FFFFFFFF">
      <w:start w:val="1"/>
      <w:numFmt w:val="lowerLetter"/>
      <w:lvlText w:val="%2."/>
      <w:lvlJc w:val="left"/>
      <w:pPr>
        <w:ind w:left="2856" w:hanging="360"/>
      </w:pPr>
    </w:lvl>
    <w:lvl w:ilvl="2" w:tplc="FFFFFFFF">
      <w:start w:val="1"/>
      <w:numFmt w:val="lowerRoman"/>
      <w:lvlText w:val="%3."/>
      <w:lvlJc w:val="right"/>
      <w:pPr>
        <w:ind w:left="3576" w:hanging="180"/>
      </w:pPr>
    </w:lvl>
    <w:lvl w:ilvl="3" w:tplc="FFFFFFFF">
      <w:start w:val="1"/>
      <w:numFmt w:val="decimal"/>
      <w:lvlText w:val="%4."/>
      <w:lvlJc w:val="left"/>
      <w:pPr>
        <w:ind w:left="4296" w:hanging="360"/>
      </w:pPr>
    </w:lvl>
    <w:lvl w:ilvl="4" w:tplc="FFFFFFFF">
      <w:start w:val="1"/>
      <w:numFmt w:val="lowerLetter"/>
      <w:lvlText w:val="%5."/>
      <w:lvlJc w:val="left"/>
      <w:pPr>
        <w:ind w:left="5016" w:hanging="360"/>
      </w:pPr>
    </w:lvl>
    <w:lvl w:ilvl="5" w:tplc="FFFFFFFF">
      <w:start w:val="1"/>
      <w:numFmt w:val="lowerRoman"/>
      <w:lvlText w:val="%6."/>
      <w:lvlJc w:val="right"/>
      <w:pPr>
        <w:ind w:left="5736" w:hanging="180"/>
      </w:pPr>
    </w:lvl>
    <w:lvl w:ilvl="6" w:tplc="FFFFFFFF">
      <w:start w:val="1"/>
      <w:numFmt w:val="decimal"/>
      <w:lvlText w:val="%7."/>
      <w:lvlJc w:val="left"/>
      <w:pPr>
        <w:ind w:left="6456" w:hanging="360"/>
      </w:pPr>
    </w:lvl>
    <w:lvl w:ilvl="7" w:tplc="FFFFFFFF">
      <w:start w:val="1"/>
      <w:numFmt w:val="lowerLetter"/>
      <w:lvlText w:val="%8."/>
      <w:lvlJc w:val="left"/>
      <w:pPr>
        <w:ind w:left="7176" w:hanging="360"/>
      </w:pPr>
    </w:lvl>
    <w:lvl w:ilvl="8" w:tplc="FFFFFFFF">
      <w:start w:val="1"/>
      <w:numFmt w:val="lowerRoman"/>
      <w:lvlText w:val="%9."/>
      <w:lvlJc w:val="right"/>
      <w:pPr>
        <w:ind w:left="7896" w:hanging="180"/>
      </w:pPr>
    </w:lvl>
  </w:abstractNum>
  <w:abstractNum w:abstractNumId="5" w15:restartNumberingAfterBreak="0">
    <w:nsid w:val="327D2C96"/>
    <w:multiLevelType w:val="hybridMultilevel"/>
    <w:tmpl w:val="C8CCEB70"/>
    <w:lvl w:ilvl="0" w:tplc="04EE5F18">
      <w:start w:val="1"/>
      <w:numFmt w:val="decimal"/>
      <w:suff w:val="space"/>
      <w:lvlText w:val="%1."/>
      <w:lvlJc w:val="left"/>
      <w:pPr>
        <w:ind w:left="1776" w:hanging="360"/>
      </w:pPr>
    </w:lvl>
    <w:lvl w:ilvl="1" w:tplc="04190019">
      <w:start w:val="1"/>
      <w:numFmt w:val="lowerLetter"/>
      <w:lvlText w:val="%2."/>
      <w:lvlJc w:val="left"/>
      <w:pPr>
        <w:ind w:left="2856" w:hanging="360"/>
      </w:pPr>
    </w:lvl>
    <w:lvl w:ilvl="2" w:tplc="0419001B">
      <w:start w:val="1"/>
      <w:numFmt w:val="lowerRoman"/>
      <w:lvlText w:val="%3."/>
      <w:lvlJc w:val="right"/>
      <w:pPr>
        <w:ind w:left="3576" w:hanging="180"/>
      </w:pPr>
    </w:lvl>
    <w:lvl w:ilvl="3" w:tplc="0419000F">
      <w:start w:val="1"/>
      <w:numFmt w:val="decimal"/>
      <w:lvlText w:val="%4."/>
      <w:lvlJc w:val="left"/>
      <w:pPr>
        <w:ind w:left="4296" w:hanging="360"/>
      </w:pPr>
    </w:lvl>
    <w:lvl w:ilvl="4" w:tplc="04190019">
      <w:start w:val="1"/>
      <w:numFmt w:val="lowerLetter"/>
      <w:lvlText w:val="%5."/>
      <w:lvlJc w:val="left"/>
      <w:pPr>
        <w:ind w:left="5016" w:hanging="360"/>
      </w:pPr>
    </w:lvl>
    <w:lvl w:ilvl="5" w:tplc="0419001B">
      <w:start w:val="1"/>
      <w:numFmt w:val="lowerRoman"/>
      <w:lvlText w:val="%6."/>
      <w:lvlJc w:val="right"/>
      <w:pPr>
        <w:ind w:left="5736" w:hanging="180"/>
      </w:pPr>
    </w:lvl>
    <w:lvl w:ilvl="6" w:tplc="0419000F">
      <w:start w:val="1"/>
      <w:numFmt w:val="decimal"/>
      <w:lvlText w:val="%7."/>
      <w:lvlJc w:val="left"/>
      <w:pPr>
        <w:ind w:left="6456" w:hanging="360"/>
      </w:pPr>
    </w:lvl>
    <w:lvl w:ilvl="7" w:tplc="04190019">
      <w:start w:val="1"/>
      <w:numFmt w:val="lowerLetter"/>
      <w:lvlText w:val="%8."/>
      <w:lvlJc w:val="left"/>
      <w:pPr>
        <w:ind w:left="7176" w:hanging="360"/>
      </w:pPr>
    </w:lvl>
    <w:lvl w:ilvl="8" w:tplc="0419001B">
      <w:start w:val="1"/>
      <w:numFmt w:val="lowerRoman"/>
      <w:lvlText w:val="%9."/>
      <w:lvlJc w:val="right"/>
      <w:pPr>
        <w:ind w:left="7896" w:hanging="180"/>
      </w:pPr>
    </w:lvl>
  </w:abstractNum>
  <w:abstractNum w:abstractNumId="6" w15:restartNumberingAfterBreak="0">
    <w:nsid w:val="44757525"/>
    <w:multiLevelType w:val="hybridMultilevel"/>
    <w:tmpl w:val="C8CCEB70"/>
    <w:lvl w:ilvl="0" w:tplc="04EE5F18">
      <w:start w:val="1"/>
      <w:numFmt w:val="decimal"/>
      <w:suff w:val="space"/>
      <w:lvlText w:val="%1."/>
      <w:lvlJc w:val="left"/>
      <w:pPr>
        <w:ind w:left="1776" w:hanging="360"/>
      </w:pPr>
    </w:lvl>
    <w:lvl w:ilvl="1" w:tplc="04190019">
      <w:start w:val="1"/>
      <w:numFmt w:val="lowerLetter"/>
      <w:lvlText w:val="%2."/>
      <w:lvlJc w:val="left"/>
      <w:pPr>
        <w:ind w:left="2856" w:hanging="360"/>
      </w:pPr>
    </w:lvl>
    <w:lvl w:ilvl="2" w:tplc="0419001B">
      <w:start w:val="1"/>
      <w:numFmt w:val="lowerRoman"/>
      <w:lvlText w:val="%3."/>
      <w:lvlJc w:val="right"/>
      <w:pPr>
        <w:ind w:left="3576" w:hanging="180"/>
      </w:pPr>
    </w:lvl>
    <w:lvl w:ilvl="3" w:tplc="0419000F">
      <w:start w:val="1"/>
      <w:numFmt w:val="decimal"/>
      <w:lvlText w:val="%4."/>
      <w:lvlJc w:val="left"/>
      <w:pPr>
        <w:ind w:left="4296" w:hanging="360"/>
      </w:pPr>
    </w:lvl>
    <w:lvl w:ilvl="4" w:tplc="04190019">
      <w:start w:val="1"/>
      <w:numFmt w:val="lowerLetter"/>
      <w:lvlText w:val="%5."/>
      <w:lvlJc w:val="left"/>
      <w:pPr>
        <w:ind w:left="5016" w:hanging="360"/>
      </w:pPr>
    </w:lvl>
    <w:lvl w:ilvl="5" w:tplc="0419001B">
      <w:start w:val="1"/>
      <w:numFmt w:val="lowerRoman"/>
      <w:lvlText w:val="%6."/>
      <w:lvlJc w:val="right"/>
      <w:pPr>
        <w:ind w:left="5736" w:hanging="180"/>
      </w:pPr>
    </w:lvl>
    <w:lvl w:ilvl="6" w:tplc="0419000F">
      <w:start w:val="1"/>
      <w:numFmt w:val="decimal"/>
      <w:lvlText w:val="%7."/>
      <w:lvlJc w:val="left"/>
      <w:pPr>
        <w:ind w:left="6456" w:hanging="360"/>
      </w:pPr>
    </w:lvl>
    <w:lvl w:ilvl="7" w:tplc="04190019">
      <w:start w:val="1"/>
      <w:numFmt w:val="lowerLetter"/>
      <w:lvlText w:val="%8."/>
      <w:lvlJc w:val="left"/>
      <w:pPr>
        <w:ind w:left="7176" w:hanging="360"/>
      </w:pPr>
    </w:lvl>
    <w:lvl w:ilvl="8" w:tplc="0419001B">
      <w:start w:val="1"/>
      <w:numFmt w:val="lowerRoman"/>
      <w:lvlText w:val="%9."/>
      <w:lvlJc w:val="right"/>
      <w:pPr>
        <w:ind w:left="7896" w:hanging="180"/>
      </w:pPr>
    </w:lvl>
  </w:abstractNum>
  <w:abstractNum w:abstractNumId="7" w15:restartNumberingAfterBreak="0">
    <w:nsid w:val="4762449D"/>
    <w:multiLevelType w:val="hybridMultilevel"/>
    <w:tmpl w:val="C8CCEB70"/>
    <w:lvl w:ilvl="0" w:tplc="04EE5F18">
      <w:start w:val="1"/>
      <w:numFmt w:val="decimal"/>
      <w:suff w:val="space"/>
      <w:lvlText w:val="%1."/>
      <w:lvlJc w:val="left"/>
      <w:pPr>
        <w:ind w:left="1776" w:hanging="360"/>
      </w:pPr>
    </w:lvl>
    <w:lvl w:ilvl="1" w:tplc="04190019">
      <w:start w:val="1"/>
      <w:numFmt w:val="lowerLetter"/>
      <w:lvlText w:val="%2."/>
      <w:lvlJc w:val="left"/>
      <w:pPr>
        <w:ind w:left="2856" w:hanging="360"/>
      </w:pPr>
    </w:lvl>
    <w:lvl w:ilvl="2" w:tplc="0419001B">
      <w:start w:val="1"/>
      <w:numFmt w:val="lowerRoman"/>
      <w:lvlText w:val="%3."/>
      <w:lvlJc w:val="right"/>
      <w:pPr>
        <w:ind w:left="3576" w:hanging="180"/>
      </w:pPr>
    </w:lvl>
    <w:lvl w:ilvl="3" w:tplc="0419000F">
      <w:start w:val="1"/>
      <w:numFmt w:val="decimal"/>
      <w:lvlText w:val="%4."/>
      <w:lvlJc w:val="left"/>
      <w:pPr>
        <w:ind w:left="4296" w:hanging="360"/>
      </w:pPr>
    </w:lvl>
    <w:lvl w:ilvl="4" w:tplc="04190019">
      <w:start w:val="1"/>
      <w:numFmt w:val="lowerLetter"/>
      <w:lvlText w:val="%5."/>
      <w:lvlJc w:val="left"/>
      <w:pPr>
        <w:ind w:left="5016" w:hanging="360"/>
      </w:pPr>
    </w:lvl>
    <w:lvl w:ilvl="5" w:tplc="0419001B">
      <w:start w:val="1"/>
      <w:numFmt w:val="lowerRoman"/>
      <w:lvlText w:val="%6."/>
      <w:lvlJc w:val="right"/>
      <w:pPr>
        <w:ind w:left="5736" w:hanging="180"/>
      </w:pPr>
    </w:lvl>
    <w:lvl w:ilvl="6" w:tplc="0419000F">
      <w:start w:val="1"/>
      <w:numFmt w:val="decimal"/>
      <w:lvlText w:val="%7."/>
      <w:lvlJc w:val="left"/>
      <w:pPr>
        <w:ind w:left="6456" w:hanging="360"/>
      </w:pPr>
    </w:lvl>
    <w:lvl w:ilvl="7" w:tplc="04190019">
      <w:start w:val="1"/>
      <w:numFmt w:val="lowerLetter"/>
      <w:lvlText w:val="%8."/>
      <w:lvlJc w:val="left"/>
      <w:pPr>
        <w:ind w:left="7176" w:hanging="360"/>
      </w:pPr>
    </w:lvl>
    <w:lvl w:ilvl="8" w:tplc="0419001B">
      <w:start w:val="1"/>
      <w:numFmt w:val="lowerRoman"/>
      <w:lvlText w:val="%9."/>
      <w:lvlJc w:val="right"/>
      <w:pPr>
        <w:ind w:left="7896" w:hanging="180"/>
      </w:pPr>
    </w:lvl>
  </w:abstractNum>
  <w:abstractNum w:abstractNumId="8" w15:restartNumberingAfterBreak="0">
    <w:nsid w:val="4BF4275D"/>
    <w:multiLevelType w:val="hybridMultilevel"/>
    <w:tmpl w:val="C8CCEB70"/>
    <w:lvl w:ilvl="0" w:tplc="04EE5F18">
      <w:start w:val="1"/>
      <w:numFmt w:val="decimal"/>
      <w:suff w:val="space"/>
      <w:lvlText w:val="%1."/>
      <w:lvlJc w:val="left"/>
      <w:pPr>
        <w:ind w:left="1776" w:hanging="360"/>
      </w:pPr>
    </w:lvl>
    <w:lvl w:ilvl="1" w:tplc="04190019">
      <w:start w:val="1"/>
      <w:numFmt w:val="lowerLetter"/>
      <w:lvlText w:val="%2."/>
      <w:lvlJc w:val="left"/>
      <w:pPr>
        <w:ind w:left="2856" w:hanging="360"/>
      </w:pPr>
    </w:lvl>
    <w:lvl w:ilvl="2" w:tplc="0419001B">
      <w:start w:val="1"/>
      <w:numFmt w:val="lowerRoman"/>
      <w:lvlText w:val="%3."/>
      <w:lvlJc w:val="right"/>
      <w:pPr>
        <w:ind w:left="3576" w:hanging="180"/>
      </w:pPr>
    </w:lvl>
    <w:lvl w:ilvl="3" w:tplc="0419000F">
      <w:start w:val="1"/>
      <w:numFmt w:val="decimal"/>
      <w:lvlText w:val="%4."/>
      <w:lvlJc w:val="left"/>
      <w:pPr>
        <w:ind w:left="4296" w:hanging="360"/>
      </w:pPr>
    </w:lvl>
    <w:lvl w:ilvl="4" w:tplc="04190019">
      <w:start w:val="1"/>
      <w:numFmt w:val="lowerLetter"/>
      <w:lvlText w:val="%5."/>
      <w:lvlJc w:val="left"/>
      <w:pPr>
        <w:ind w:left="5016" w:hanging="360"/>
      </w:pPr>
    </w:lvl>
    <w:lvl w:ilvl="5" w:tplc="0419001B">
      <w:start w:val="1"/>
      <w:numFmt w:val="lowerRoman"/>
      <w:lvlText w:val="%6."/>
      <w:lvlJc w:val="right"/>
      <w:pPr>
        <w:ind w:left="5736" w:hanging="180"/>
      </w:pPr>
    </w:lvl>
    <w:lvl w:ilvl="6" w:tplc="0419000F">
      <w:start w:val="1"/>
      <w:numFmt w:val="decimal"/>
      <w:lvlText w:val="%7."/>
      <w:lvlJc w:val="left"/>
      <w:pPr>
        <w:ind w:left="6456" w:hanging="360"/>
      </w:pPr>
    </w:lvl>
    <w:lvl w:ilvl="7" w:tplc="04190019">
      <w:start w:val="1"/>
      <w:numFmt w:val="lowerLetter"/>
      <w:lvlText w:val="%8."/>
      <w:lvlJc w:val="left"/>
      <w:pPr>
        <w:ind w:left="7176" w:hanging="360"/>
      </w:pPr>
    </w:lvl>
    <w:lvl w:ilvl="8" w:tplc="0419001B">
      <w:start w:val="1"/>
      <w:numFmt w:val="lowerRoman"/>
      <w:lvlText w:val="%9."/>
      <w:lvlJc w:val="right"/>
      <w:pPr>
        <w:ind w:left="7896" w:hanging="180"/>
      </w:pPr>
    </w:lvl>
  </w:abstractNum>
  <w:abstractNum w:abstractNumId="9" w15:restartNumberingAfterBreak="0">
    <w:nsid w:val="4DE34F77"/>
    <w:multiLevelType w:val="hybridMultilevel"/>
    <w:tmpl w:val="8954075C"/>
    <w:lvl w:ilvl="0" w:tplc="0419000D">
      <w:start w:val="1"/>
      <w:numFmt w:val="bullet"/>
      <w:lvlText w:val=""/>
      <w:lvlJc w:val="left"/>
      <w:pPr>
        <w:ind w:left="2149" w:hanging="360"/>
      </w:pPr>
      <w:rPr>
        <w:rFonts w:ascii="Wingdings" w:hAnsi="Wingding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0" w15:restartNumberingAfterBreak="0">
    <w:nsid w:val="60A56440"/>
    <w:multiLevelType w:val="hybridMultilevel"/>
    <w:tmpl w:val="4CC0BAA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63B01B28"/>
    <w:multiLevelType w:val="hybridMultilevel"/>
    <w:tmpl w:val="C8CCEB70"/>
    <w:lvl w:ilvl="0" w:tplc="FFFFFFFF">
      <w:start w:val="1"/>
      <w:numFmt w:val="decimal"/>
      <w:suff w:val="space"/>
      <w:lvlText w:val="%1."/>
      <w:lvlJc w:val="left"/>
      <w:pPr>
        <w:ind w:left="1776" w:hanging="360"/>
      </w:pPr>
    </w:lvl>
    <w:lvl w:ilvl="1" w:tplc="FFFFFFFF">
      <w:start w:val="1"/>
      <w:numFmt w:val="lowerLetter"/>
      <w:lvlText w:val="%2."/>
      <w:lvlJc w:val="left"/>
      <w:pPr>
        <w:ind w:left="2856" w:hanging="360"/>
      </w:pPr>
    </w:lvl>
    <w:lvl w:ilvl="2" w:tplc="FFFFFFFF">
      <w:start w:val="1"/>
      <w:numFmt w:val="lowerRoman"/>
      <w:lvlText w:val="%3."/>
      <w:lvlJc w:val="right"/>
      <w:pPr>
        <w:ind w:left="3576" w:hanging="180"/>
      </w:pPr>
    </w:lvl>
    <w:lvl w:ilvl="3" w:tplc="FFFFFFFF">
      <w:start w:val="1"/>
      <w:numFmt w:val="decimal"/>
      <w:lvlText w:val="%4."/>
      <w:lvlJc w:val="left"/>
      <w:pPr>
        <w:ind w:left="4296" w:hanging="360"/>
      </w:pPr>
    </w:lvl>
    <w:lvl w:ilvl="4" w:tplc="FFFFFFFF">
      <w:start w:val="1"/>
      <w:numFmt w:val="lowerLetter"/>
      <w:lvlText w:val="%5."/>
      <w:lvlJc w:val="left"/>
      <w:pPr>
        <w:ind w:left="5016" w:hanging="360"/>
      </w:pPr>
    </w:lvl>
    <w:lvl w:ilvl="5" w:tplc="FFFFFFFF">
      <w:start w:val="1"/>
      <w:numFmt w:val="lowerRoman"/>
      <w:lvlText w:val="%6."/>
      <w:lvlJc w:val="right"/>
      <w:pPr>
        <w:ind w:left="5736" w:hanging="180"/>
      </w:pPr>
    </w:lvl>
    <w:lvl w:ilvl="6" w:tplc="FFFFFFFF">
      <w:start w:val="1"/>
      <w:numFmt w:val="decimal"/>
      <w:lvlText w:val="%7."/>
      <w:lvlJc w:val="left"/>
      <w:pPr>
        <w:ind w:left="6456" w:hanging="360"/>
      </w:pPr>
    </w:lvl>
    <w:lvl w:ilvl="7" w:tplc="FFFFFFFF">
      <w:start w:val="1"/>
      <w:numFmt w:val="lowerLetter"/>
      <w:lvlText w:val="%8."/>
      <w:lvlJc w:val="left"/>
      <w:pPr>
        <w:ind w:left="7176" w:hanging="360"/>
      </w:pPr>
    </w:lvl>
    <w:lvl w:ilvl="8" w:tplc="FFFFFFFF">
      <w:start w:val="1"/>
      <w:numFmt w:val="lowerRoman"/>
      <w:lvlText w:val="%9."/>
      <w:lvlJc w:val="right"/>
      <w:pPr>
        <w:ind w:left="7896" w:hanging="180"/>
      </w:pPr>
    </w:lvl>
  </w:abstractNum>
  <w:abstractNum w:abstractNumId="12" w15:restartNumberingAfterBreak="0">
    <w:nsid w:val="6A05151F"/>
    <w:multiLevelType w:val="hybridMultilevel"/>
    <w:tmpl w:val="0E54EA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FBA0697"/>
    <w:multiLevelType w:val="hybridMultilevel"/>
    <w:tmpl w:val="44D4EE74"/>
    <w:lvl w:ilvl="0" w:tplc="786C6CF8">
      <w:start w:val="1"/>
      <w:numFmt w:val="decimal"/>
      <w:lvlText w:val="%1."/>
      <w:lvlJc w:val="left"/>
      <w:pPr>
        <w:ind w:left="720" w:hanging="360"/>
      </w:pPr>
      <w:rPr>
        <w:color w:val="0070C0"/>
      </w:rPr>
    </w:lvl>
    <w:lvl w:ilvl="1" w:tplc="A05A12C4">
      <w:start w:val="1"/>
      <w:numFmt w:val="lowerLetter"/>
      <w:lvlText w:val="%2."/>
      <w:lvlJc w:val="left"/>
      <w:pPr>
        <w:ind w:left="1440" w:hanging="360"/>
      </w:pPr>
    </w:lvl>
    <w:lvl w:ilvl="2" w:tplc="5ED46C9E">
      <w:start w:val="1"/>
      <w:numFmt w:val="lowerRoman"/>
      <w:lvlText w:val="%3."/>
      <w:lvlJc w:val="right"/>
      <w:pPr>
        <w:ind w:left="2160" w:hanging="180"/>
      </w:pPr>
    </w:lvl>
    <w:lvl w:ilvl="3" w:tplc="56DA3A10">
      <w:start w:val="1"/>
      <w:numFmt w:val="decimal"/>
      <w:lvlText w:val="%4."/>
      <w:lvlJc w:val="left"/>
      <w:pPr>
        <w:ind w:left="2880" w:hanging="360"/>
      </w:pPr>
    </w:lvl>
    <w:lvl w:ilvl="4" w:tplc="F7785BCA">
      <w:start w:val="1"/>
      <w:numFmt w:val="lowerLetter"/>
      <w:lvlText w:val="%5."/>
      <w:lvlJc w:val="left"/>
      <w:pPr>
        <w:ind w:left="3600" w:hanging="360"/>
      </w:pPr>
    </w:lvl>
    <w:lvl w:ilvl="5" w:tplc="E9D2B846">
      <w:start w:val="1"/>
      <w:numFmt w:val="lowerRoman"/>
      <w:lvlText w:val="%6."/>
      <w:lvlJc w:val="right"/>
      <w:pPr>
        <w:ind w:left="4320" w:hanging="180"/>
      </w:pPr>
    </w:lvl>
    <w:lvl w:ilvl="6" w:tplc="D9F8B754">
      <w:start w:val="1"/>
      <w:numFmt w:val="decimal"/>
      <w:lvlText w:val="%7."/>
      <w:lvlJc w:val="left"/>
      <w:pPr>
        <w:ind w:left="5040" w:hanging="360"/>
      </w:pPr>
    </w:lvl>
    <w:lvl w:ilvl="7" w:tplc="A3184166">
      <w:start w:val="1"/>
      <w:numFmt w:val="lowerLetter"/>
      <w:lvlText w:val="%8."/>
      <w:lvlJc w:val="left"/>
      <w:pPr>
        <w:ind w:left="5760" w:hanging="360"/>
      </w:pPr>
    </w:lvl>
    <w:lvl w:ilvl="8" w:tplc="49AE09A6">
      <w:start w:val="1"/>
      <w:numFmt w:val="lowerRoman"/>
      <w:lvlText w:val="%9."/>
      <w:lvlJc w:val="right"/>
      <w:pPr>
        <w:ind w:left="6480" w:hanging="180"/>
      </w:pPr>
    </w:lvl>
  </w:abstractNum>
  <w:abstractNum w:abstractNumId="15" w15:restartNumberingAfterBreak="0">
    <w:nsid w:val="784415A5"/>
    <w:multiLevelType w:val="hybridMultilevel"/>
    <w:tmpl w:val="FD4A9A9A"/>
    <w:lvl w:ilvl="0" w:tplc="9D74EA62">
      <w:start w:val="1"/>
      <w:numFmt w:val="bullet"/>
      <w:lvlText w:val="+"/>
      <w:lvlJc w:val="left"/>
      <w:pPr>
        <w:ind w:left="720" w:hanging="360"/>
      </w:pPr>
      <w:rPr>
        <w:rFonts w:ascii="Times New Roman" w:eastAsia="Times New Roman" w:hAnsi="Times New Roman" w:cs="Times New Roman"/>
        <w:b/>
        <w:i w:val="0"/>
        <w:sz w:val="28"/>
        <w:szCs w:val="28"/>
      </w:rPr>
    </w:lvl>
    <w:lvl w:ilvl="1" w:tplc="6E8EBB80">
      <w:start w:val="1"/>
      <w:numFmt w:val="bullet"/>
      <w:lvlText w:val="o"/>
      <w:lvlJc w:val="left"/>
      <w:pPr>
        <w:ind w:left="1440" w:hanging="360"/>
      </w:pPr>
      <w:rPr>
        <w:rFonts w:ascii="Courier New" w:eastAsia="Courier New" w:hAnsi="Courier New" w:cs="Courier New"/>
      </w:rPr>
    </w:lvl>
    <w:lvl w:ilvl="2" w:tplc="943A22DA">
      <w:start w:val="1"/>
      <w:numFmt w:val="bullet"/>
      <w:lvlText w:val="▪"/>
      <w:lvlJc w:val="left"/>
      <w:pPr>
        <w:ind w:left="2160" w:hanging="360"/>
      </w:pPr>
      <w:rPr>
        <w:rFonts w:ascii="Noto Sans Symbols" w:eastAsia="Noto Sans Symbols" w:hAnsi="Noto Sans Symbols" w:cs="Noto Sans Symbols"/>
      </w:rPr>
    </w:lvl>
    <w:lvl w:ilvl="3" w:tplc="7D720918">
      <w:start w:val="1"/>
      <w:numFmt w:val="bullet"/>
      <w:lvlText w:val="●"/>
      <w:lvlJc w:val="left"/>
      <w:pPr>
        <w:ind w:left="2880" w:hanging="360"/>
      </w:pPr>
      <w:rPr>
        <w:rFonts w:ascii="Noto Sans Symbols" w:eastAsia="Noto Sans Symbols" w:hAnsi="Noto Sans Symbols" w:cs="Noto Sans Symbols"/>
      </w:rPr>
    </w:lvl>
    <w:lvl w:ilvl="4" w:tplc="53B6E09C">
      <w:start w:val="1"/>
      <w:numFmt w:val="bullet"/>
      <w:lvlText w:val="o"/>
      <w:lvlJc w:val="left"/>
      <w:pPr>
        <w:ind w:left="3600" w:hanging="360"/>
      </w:pPr>
      <w:rPr>
        <w:rFonts w:ascii="Courier New" w:eastAsia="Courier New" w:hAnsi="Courier New" w:cs="Courier New"/>
      </w:rPr>
    </w:lvl>
    <w:lvl w:ilvl="5" w:tplc="3D2083A4">
      <w:start w:val="1"/>
      <w:numFmt w:val="bullet"/>
      <w:lvlText w:val="▪"/>
      <w:lvlJc w:val="left"/>
      <w:pPr>
        <w:ind w:left="4320" w:hanging="360"/>
      </w:pPr>
      <w:rPr>
        <w:rFonts w:ascii="Noto Sans Symbols" w:eastAsia="Noto Sans Symbols" w:hAnsi="Noto Sans Symbols" w:cs="Noto Sans Symbols"/>
      </w:rPr>
    </w:lvl>
    <w:lvl w:ilvl="6" w:tplc="92928F70">
      <w:start w:val="1"/>
      <w:numFmt w:val="bullet"/>
      <w:lvlText w:val="●"/>
      <w:lvlJc w:val="left"/>
      <w:pPr>
        <w:ind w:left="5040" w:hanging="360"/>
      </w:pPr>
      <w:rPr>
        <w:rFonts w:ascii="Noto Sans Symbols" w:eastAsia="Noto Sans Symbols" w:hAnsi="Noto Sans Symbols" w:cs="Noto Sans Symbols"/>
      </w:rPr>
    </w:lvl>
    <w:lvl w:ilvl="7" w:tplc="42620212">
      <w:start w:val="1"/>
      <w:numFmt w:val="bullet"/>
      <w:lvlText w:val="o"/>
      <w:lvlJc w:val="left"/>
      <w:pPr>
        <w:ind w:left="5760" w:hanging="360"/>
      </w:pPr>
      <w:rPr>
        <w:rFonts w:ascii="Courier New" w:eastAsia="Courier New" w:hAnsi="Courier New" w:cs="Courier New"/>
      </w:rPr>
    </w:lvl>
    <w:lvl w:ilvl="8" w:tplc="BD422B76">
      <w:start w:val="1"/>
      <w:numFmt w:val="bullet"/>
      <w:lvlText w:val="▪"/>
      <w:lvlJc w:val="left"/>
      <w:pPr>
        <w:ind w:left="6480" w:hanging="360"/>
      </w:pPr>
      <w:rPr>
        <w:rFonts w:ascii="Noto Sans Symbols" w:eastAsia="Noto Sans Symbols" w:hAnsi="Noto Sans Symbols" w:cs="Noto Sans Symbol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4"/>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4"/>
  </w:num>
  <w:num w:numId="10">
    <w:abstractNumId w:val="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0"/>
  </w:num>
  <w:num w:numId="14">
    <w:abstractNumId w:val="2"/>
  </w:num>
  <w:num w:numId="15">
    <w:abstractNumId w:val="10"/>
  </w:num>
  <w:num w:numId="1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A99"/>
    <w:rsid w:val="0001457C"/>
    <w:rsid w:val="000150DC"/>
    <w:rsid w:val="00015AD3"/>
    <w:rsid w:val="000441FB"/>
    <w:rsid w:val="00075DBD"/>
    <w:rsid w:val="00076E55"/>
    <w:rsid w:val="00076EE7"/>
    <w:rsid w:val="00081AD9"/>
    <w:rsid w:val="0009416E"/>
    <w:rsid w:val="000962E7"/>
    <w:rsid w:val="00097630"/>
    <w:rsid w:val="000A3DC3"/>
    <w:rsid w:val="000E3A75"/>
    <w:rsid w:val="000E5297"/>
    <w:rsid w:val="00100F80"/>
    <w:rsid w:val="00113291"/>
    <w:rsid w:val="001155D0"/>
    <w:rsid w:val="001500AF"/>
    <w:rsid w:val="00155ACA"/>
    <w:rsid w:val="001B427C"/>
    <w:rsid w:val="001B6CEF"/>
    <w:rsid w:val="001F009C"/>
    <w:rsid w:val="00203275"/>
    <w:rsid w:val="00204E4B"/>
    <w:rsid w:val="00223A3C"/>
    <w:rsid w:val="002325DC"/>
    <w:rsid w:val="00232B53"/>
    <w:rsid w:val="00233D7B"/>
    <w:rsid w:val="00236F5D"/>
    <w:rsid w:val="00255BAD"/>
    <w:rsid w:val="0027458D"/>
    <w:rsid w:val="00282B90"/>
    <w:rsid w:val="00294B51"/>
    <w:rsid w:val="00295994"/>
    <w:rsid w:val="002A0629"/>
    <w:rsid w:val="002B1459"/>
    <w:rsid w:val="002C2242"/>
    <w:rsid w:val="002D2201"/>
    <w:rsid w:val="002D511B"/>
    <w:rsid w:val="002D6AB8"/>
    <w:rsid w:val="002E114D"/>
    <w:rsid w:val="002E34BE"/>
    <w:rsid w:val="002F725B"/>
    <w:rsid w:val="003142F0"/>
    <w:rsid w:val="00322F80"/>
    <w:rsid w:val="00344F57"/>
    <w:rsid w:val="00372FA8"/>
    <w:rsid w:val="0038487B"/>
    <w:rsid w:val="003A32EE"/>
    <w:rsid w:val="003A41AB"/>
    <w:rsid w:val="003B1410"/>
    <w:rsid w:val="003E0CF0"/>
    <w:rsid w:val="003E38CA"/>
    <w:rsid w:val="003E64A5"/>
    <w:rsid w:val="004054FF"/>
    <w:rsid w:val="00407010"/>
    <w:rsid w:val="004125C0"/>
    <w:rsid w:val="00415379"/>
    <w:rsid w:val="00435036"/>
    <w:rsid w:val="004478A0"/>
    <w:rsid w:val="004658B0"/>
    <w:rsid w:val="00473CAD"/>
    <w:rsid w:val="004771FD"/>
    <w:rsid w:val="00483563"/>
    <w:rsid w:val="004A5E77"/>
    <w:rsid w:val="004D39CA"/>
    <w:rsid w:val="004D5AF4"/>
    <w:rsid w:val="004F33A8"/>
    <w:rsid w:val="005162F2"/>
    <w:rsid w:val="00556A26"/>
    <w:rsid w:val="00566C9C"/>
    <w:rsid w:val="005756DB"/>
    <w:rsid w:val="005954B9"/>
    <w:rsid w:val="005974B4"/>
    <w:rsid w:val="005A1D3F"/>
    <w:rsid w:val="005C30E2"/>
    <w:rsid w:val="005C4ECB"/>
    <w:rsid w:val="005E1CBE"/>
    <w:rsid w:val="005E55EC"/>
    <w:rsid w:val="005F55D6"/>
    <w:rsid w:val="0060179E"/>
    <w:rsid w:val="006531AE"/>
    <w:rsid w:val="006665E5"/>
    <w:rsid w:val="006847F1"/>
    <w:rsid w:val="006A39AB"/>
    <w:rsid w:val="006A45EF"/>
    <w:rsid w:val="006B04F7"/>
    <w:rsid w:val="006B33CE"/>
    <w:rsid w:val="006B3495"/>
    <w:rsid w:val="006D0921"/>
    <w:rsid w:val="006D0BE3"/>
    <w:rsid w:val="006D2C5C"/>
    <w:rsid w:val="006D2C84"/>
    <w:rsid w:val="006F215E"/>
    <w:rsid w:val="006F6535"/>
    <w:rsid w:val="006F7C7F"/>
    <w:rsid w:val="00703CFD"/>
    <w:rsid w:val="00711ADD"/>
    <w:rsid w:val="00714ADA"/>
    <w:rsid w:val="007445F0"/>
    <w:rsid w:val="007478A5"/>
    <w:rsid w:val="0075161E"/>
    <w:rsid w:val="007652C6"/>
    <w:rsid w:val="0077120A"/>
    <w:rsid w:val="0078587F"/>
    <w:rsid w:val="007978BE"/>
    <w:rsid w:val="007A701A"/>
    <w:rsid w:val="007A7A99"/>
    <w:rsid w:val="007B440C"/>
    <w:rsid w:val="007B7A96"/>
    <w:rsid w:val="007C3433"/>
    <w:rsid w:val="007C71A7"/>
    <w:rsid w:val="007E2637"/>
    <w:rsid w:val="00816C80"/>
    <w:rsid w:val="00820372"/>
    <w:rsid w:val="00842CB3"/>
    <w:rsid w:val="008500AF"/>
    <w:rsid w:val="00850398"/>
    <w:rsid w:val="00860050"/>
    <w:rsid w:val="008621FD"/>
    <w:rsid w:val="00865AC4"/>
    <w:rsid w:val="0087016A"/>
    <w:rsid w:val="00876877"/>
    <w:rsid w:val="00882A25"/>
    <w:rsid w:val="008A75BA"/>
    <w:rsid w:val="008D11B4"/>
    <w:rsid w:val="008E5769"/>
    <w:rsid w:val="008F75D0"/>
    <w:rsid w:val="00906FC6"/>
    <w:rsid w:val="00921580"/>
    <w:rsid w:val="00923B11"/>
    <w:rsid w:val="00923C90"/>
    <w:rsid w:val="009246D3"/>
    <w:rsid w:val="00926916"/>
    <w:rsid w:val="00933DE6"/>
    <w:rsid w:val="00961A54"/>
    <w:rsid w:val="009647A8"/>
    <w:rsid w:val="00971340"/>
    <w:rsid w:val="00984E0E"/>
    <w:rsid w:val="00994D2B"/>
    <w:rsid w:val="00997B9F"/>
    <w:rsid w:val="009A44EB"/>
    <w:rsid w:val="009B0694"/>
    <w:rsid w:val="009B43AB"/>
    <w:rsid w:val="009B6833"/>
    <w:rsid w:val="009C2659"/>
    <w:rsid w:val="009E33AB"/>
    <w:rsid w:val="00A00BDC"/>
    <w:rsid w:val="00A12F84"/>
    <w:rsid w:val="00A15968"/>
    <w:rsid w:val="00A174A0"/>
    <w:rsid w:val="00A45F01"/>
    <w:rsid w:val="00A650FC"/>
    <w:rsid w:val="00A85A25"/>
    <w:rsid w:val="00AA4AA2"/>
    <w:rsid w:val="00AB7288"/>
    <w:rsid w:val="00AD178A"/>
    <w:rsid w:val="00AE09F7"/>
    <w:rsid w:val="00AE2F99"/>
    <w:rsid w:val="00AF19CB"/>
    <w:rsid w:val="00AF1B72"/>
    <w:rsid w:val="00B03E4A"/>
    <w:rsid w:val="00B05734"/>
    <w:rsid w:val="00B24D42"/>
    <w:rsid w:val="00B30639"/>
    <w:rsid w:val="00B3706F"/>
    <w:rsid w:val="00B42E60"/>
    <w:rsid w:val="00B60D58"/>
    <w:rsid w:val="00BC1A3C"/>
    <w:rsid w:val="00BC2AE8"/>
    <w:rsid w:val="00BE02A2"/>
    <w:rsid w:val="00BE0509"/>
    <w:rsid w:val="00BE739F"/>
    <w:rsid w:val="00BF63E9"/>
    <w:rsid w:val="00C20E4E"/>
    <w:rsid w:val="00C303F1"/>
    <w:rsid w:val="00C42D4F"/>
    <w:rsid w:val="00C44232"/>
    <w:rsid w:val="00C51A20"/>
    <w:rsid w:val="00C81FEE"/>
    <w:rsid w:val="00C867D1"/>
    <w:rsid w:val="00CA0B60"/>
    <w:rsid w:val="00CA101E"/>
    <w:rsid w:val="00CA5A14"/>
    <w:rsid w:val="00CB7A4C"/>
    <w:rsid w:val="00CE043E"/>
    <w:rsid w:val="00CE32A7"/>
    <w:rsid w:val="00CF1E00"/>
    <w:rsid w:val="00D156BC"/>
    <w:rsid w:val="00D259BC"/>
    <w:rsid w:val="00D31757"/>
    <w:rsid w:val="00D33193"/>
    <w:rsid w:val="00D50B41"/>
    <w:rsid w:val="00D6471A"/>
    <w:rsid w:val="00D65BE7"/>
    <w:rsid w:val="00D812D3"/>
    <w:rsid w:val="00D95197"/>
    <w:rsid w:val="00DA206C"/>
    <w:rsid w:val="00DB32E2"/>
    <w:rsid w:val="00DC0826"/>
    <w:rsid w:val="00DC3B84"/>
    <w:rsid w:val="00DC4359"/>
    <w:rsid w:val="00DD2778"/>
    <w:rsid w:val="00DE23D2"/>
    <w:rsid w:val="00DF64A5"/>
    <w:rsid w:val="00E13D24"/>
    <w:rsid w:val="00E154C4"/>
    <w:rsid w:val="00E174D1"/>
    <w:rsid w:val="00E21F23"/>
    <w:rsid w:val="00E23DC5"/>
    <w:rsid w:val="00E4147C"/>
    <w:rsid w:val="00E41996"/>
    <w:rsid w:val="00E4465D"/>
    <w:rsid w:val="00E46DDF"/>
    <w:rsid w:val="00E55A6F"/>
    <w:rsid w:val="00E76571"/>
    <w:rsid w:val="00E83F12"/>
    <w:rsid w:val="00E914A4"/>
    <w:rsid w:val="00E969FA"/>
    <w:rsid w:val="00E975FC"/>
    <w:rsid w:val="00EA44F7"/>
    <w:rsid w:val="00EC7C70"/>
    <w:rsid w:val="00ED2608"/>
    <w:rsid w:val="00ED369A"/>
    <w:rsid w:val="00EE2E2A"/>
    <w:rsid w:val="00EE3290"/>
    <w:rsid w:val="00EF3264"/>
    <w:rsid w:val="00F01EDF"/>
    <w:rsid w:val="00F05C38"/>
    <w:rsid w:val="00F318D4"/>
    <w:rsid w:val="00F602BF"/>
    <w:rsid w:val="00F827FE"/>
    <w:rsid w:val="00F93C19"/>
    <w:rsid w:val="00FB16B7"/>
    <w:rsid w:val="00FB2E47"/>
    <w:rsid w:val="00FB4CC3"/>
    <w:rsid w:val="00FB6D27"/>
    <w:rsid w:val="00FC0FDA"/>
    <w:rsid w:val="00FC1923"/>
    <w:rsid w:val="00FF0E99"/>
    <w:rsid w:val="00FF12FD"/>
    <w:rsid w:val="00FF4AEA"/>
    <w:rsid w:val="00FF74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33A214"/>
  <w15:docId w15:val="{58419D7C-D220-4719-A5ED-FEA8514B0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4478A0"/>
    <w:rPr>
      <w:rFonts w:ascii="Times New Roman" w:eastAsia="Times New Roman" w:hAnsi="Times New Roman"/>
    </w:rPr>
  </w:style>
  <w:style w:type="paragraph" w:styleId="1">
    <w:name w:val="heading 1"/>
    <w:aliases w:val="H1,Document Header1,Заголов,Загол 2,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2"/>
    <w:next w:val="a0"/>
    <w:link w:val="10"/>
    <w:uiPriority w:val="9"/>
    <w:qFormat/>
    <w:rsid w:val="00D50B41"/>
    <w:pPr>
      <w:spacing w:line="360" w:lineRule="auto"/>
      <w:outlineLvl w:val="0"/>
    </w:pPr>
    <w:rPr>
      <w:rFonts w:eastAsia="Calibri"/>
      <w:i/>
      <w:iCs/>
      <w:color w:val="0D594F"/>
    </w:rPr>
  </w:style>
  <w:style w:type="paragraph" w:styleId="2">
    <w:name w:val="heading 2"/>
    <w:basedOn w:val="a0"/>
    <w:next w:val="a0"/>
    <w:link w:val="20"/>
    <w:qFormat/>
    <w:rsid w:val="00D50B41"/>
    <w:pPr>
      <w:keepNext/>
      <w:spacing w:before="240" w:after="60"/>
      <w:jc w:val="center"/>
      <w:outlineLvl w:val="1"/>
    </w:pPr>
    <w:rPr>
      <w:b/>
      <w:bCs/>
      <w:color w:val="2375B8"/>
      <w:sz w:val="28"/>
      <w:szCs w:val="28"/>
      <w:lang w:eastAsia="en-US"/>
    </w:rPr>
  </w:style>
  <w:style w:type="paragraph" w:styleId="3">
    <w:name w:val="heading 3"/>
    <w:basedOn w:val="a0"/>
    <w:next w:val="a0"/>
    <w:link w:val="30"/>
    <w:uiPriority w:val="9"/>
    <w:unhideWhenUsed/>
    <w:qFormat/>
    <w:rsid w:val="00CF1E00"/>
    <w:pPr>
      <w:jc w:val="center"/>
      <w:outlineLvl w:val="2"/>
    </w:pPr>
    <w:rPr>
      <w:b/>
      <w:color w:val="000000"/>
      <w:sz w:val="24"/>
      <w:szCs w:val="24"/>
    </w:rPr>
  </w:style>
  <w:style w:type="paragraph" w:styleId="4">
    <w:name w:val="heading 4"/>
    <w:basedOn w:val="a0"/>
    <w:next w:val="a0"/>
    <w:link w:val="40"/>
    <w:uiPriority w:val="9"/>
    <w:unhideWhenUsed/>
    <w:qFormat/>
    <w:rsid w:val="0001457C"/>
    <w:pPr>
      <w:keepNext/>
      <w:keepLines/>
      <w:spacing w:before="40"/>
      <w:outlineLvl w:val="3"/>
    </w:pPr>
    <w:rPr>
      <w:rFonts w:asciiTheme="majorHAnsi" w:eastAsiaTheme="majorEastAsia" w:hAnsiTheme="majorHAnsi" w:cstheme="majorBidi"/>
      <w:i/>
      <w:iCs/>
      <w:color w:val="5EA226" w:themeColor="accent1" w:themeShade="BF"/>
    </w:rPr>
  </w:style>
  <w:style w:type="paragraph" w:styleId="5">
    <w:name w:val="heading 5"/>
    <w:basedOn w:val="a0"/>
    <w:next w:val="a0"/>
    <w:link w:val="50"/>
    <w:uiPriority w:val="9"/>
    <w:unhideWhenUsed/>
    <w:qFormat/>
    <w:rsid w:val="0001457C"/>
    <w:pPr>
      <w:keepNext/>
      <w:keepLines/>
      <w:spacing w:before="40"/>
      <w:outlineLvl w:val="4"/>
    </w:pPr>
    <w:rPr>
      <w:rFonts w:ascii="Calibri Light" w:hAnsi="Calibri Light"/>
      <w:color w:val="2E74B5"/>
    </w:rPr>
  </w:style>
  <w:style w:type="paragraph" w:styleId="6">
    <w:name w:val="heading 6"/>
    <w:basedOn w:val="a0"/>
    <w:next w:val="a0"/>
    <w:link w:val="60"/>
    <w:uiPriority w:val="9"/>
    <w:semiHidden/>
    <w:unhideWhenUsed/>
    <w:qFormat/>
    <w:rsid w:val="0001457C"/>
    <w:pPr>
      <w:keepNext/>
      <w:keepLines/>
      <w:suppressAutoHyphens/>
      <w:spacing w:before="40"/>
      <w:outlineLvl w:val="5"/>
    </w:pPr>
    <w:rPr>
      <w:rFonts w:ascii="Cambria" w:hAnsi="Cambria"/>
      <w:bCs/>
      <w:color w:val="365F91"/>
    </w:rPr>
  </w:style>
  <w:style w:type="paragraph" w:styleId="7">
    <w:name w:val="heading 7"/>
    <w:basedOn w:val="a0"/>
    <w:next w:val="a0"/>
    <w:link w:val="70"/>
    <w:uiPriority w:val="9"/>
    <w:semiHidden/>
    <w:unhideWhenUsed/>
    <w:qFormat/>
    <w:rsid w:val="0001457C"/>
    <w:pPr>
      <w:keepNext/>
      <w:keepLines/>
      <w:suppressAutoHyphens/>
      <w:spacing w:before="40"/>
      <w:outlineLvl w:val="6"/>
    </w:pPr>
    <w:rPr>
      <w:rFonts w:ascii="Cambria" w:hAnsi="Cambria"/>
      <w:bCs/>
      <w:color w:val="943634"/>
    </w:rPr>
  </w:style>
  <w:style w:type="paragraph" w:styleId="8">
    <w:name w:val="heading 8"/>
    <w:basedOn w:val="a0"/>
    <w:next w:val="a0"/>
    <w:link w:val="80"/>
    <w:uiPriority w:val="9"/>
    <w:semiHidden/>
    <w:unhideWhenUsed/>
    <w:qFormat/>
    <w:rsid w:val="0001457C"/>
    <w:pPr>
      <w:keepNext/>
      <w:keepLines/>
      <w:suppressAutoHyphens/>
      <w:spacing w:before="40"/>
      <w:outlineLvl w:val="7"/>
    </w:pPr>
    <w:rPr>
      <w:rFonts w:ascii="Cambria" w:hAnsi="Cambria"/>
      <w:bCs/>
      <w:color w:val="4F81BD"/>
    </w:rPr>
  </w:style>
  <w:style w:type="paragraph" w:styleId="9">
    <w:name w:val="heading 9"/>
    <w:basedOn w:val="a0"/>
    <w:next w:val="a0"/>
    <w:link w:val="90"/>
    <w:uiPriority w:val="9"/>
    <w:semiHidden/>
    <w:unhideWhenUsed/>
    <w:qFormat/>
    <w:rsid w:val="0001457C"/>
    <w:pPr>
      <w:keepNext/>
      <w:keepLines/>
      <w:suppressAutoHyphens/>
      <w:spacing w:before="40"/>
      <w:outlineLvl w:val="8"/>
    </w:pPr>
    <w:rPr>
      <w:rFonts w:ascii="Cambria" w:hAnsi="Cambria"/>
      <w:bCs/>
      <w:smallCaps/>
      <w:color w:val="C0504D"/>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link w:val="2"/>
    <w:qFormat/>
    <w:rsid w:val="00D50B41"/>
    <w:rPr>
      <w:rFonts w:ascii="Times New Roman" w:eastAsia="Times New Roman" w:hAnsi="Times New Roman"/>
      <w:b/>
      <w:bCs/>
      <w:color w:val="2375B8"/>
      <w:sz w:val="28"/>
      <w:szCs w:val="28"/>
      <w:lang w:eastAsia="en-US"/>
    </w:rPr>
  </w:style>
  <w:style w:type="paragraph" w:styleId="a4">
    <w:name w:val="header"/>
    <w:aliases w:val="Header Char Знак,Верхний колонтитул Знак Знак,Название 2"/>
    <w:basedOn w:val="a0"/>
    <w:link w:val="a5"/>
    <w:uiPriority w:val="99"/>
    <w:qFormat/>
    <w:rsid w:val="007A7A99"/>
    <w:pPr>
      <w:tabs>
        <w:tab w:val="center" w:pos="4677"/>
        <w:tab w:val="right" w:pos="9355"/>
      </w:tabs>
    </w:pPr>
  </w:style>
  <w:style w:type="character" w:customStyle="1" w:styleId="a5">
    <w:name w:val="Верхний колонтитул Знак"/>
    <w:aliases w:val="Header Char Знак Знак,Верхний колонтитул Знак Знак Знак,Название 2 Знак"/>
    <w:link w:val="a4"/>
    <w:uiPriority w:val="99"/>
    <w:qFormat/>
    <w:rsid w:val="007A7A99"/>
    <w:rPr>
      <w:rFonts w:ascii="Times New Roman" w:eastAsia="Times New Roman" w:hAnsi="Times New Roman" w:cs="Times New Roman"/>
      <w:sz w:val="20"/>
      <w:szCs w:val="20"/>
      <w:lang w:eastAsia="ru-RU"/>
    </w:rPr>
  </w:style>
  <w:style w:type="paragraph" w:customStyle="1" w:styleId="ConsNonformat">
    <w:name w:val="ConsNonformat"/>
    <w:qFormat/>
    <w:rsid w:val="007A7A99"/>
    <w:pPr>
      <w:widowControl w:val="0"/>
      <w:autoSpaceDE w:val="0"/>
      <w:autoSpaceDN w:val="0"/>
      <w:adjustRightInd w:val="0"/>
    </w:pPr>
    <w:rPr>
      <w:rFonts w:ascii="Courier New" w:eastAsia="Times New Roman" w:hAnsi="Courier New" w:cs="Courier New"/>
    </w:rPr>
  </w:style>
  <w:style w:type="character" w:styleId="a6">
    <w:name w:val="Hyperlink"/>
    <w:aliases w:val="%Hyperlink"/>
    <w:uiPriority w:val="99"/>
    <w:rsid w:val="007A7A99"/>
    <w:rPr>
      <w:color w:val="0000FF"/>
      <w:u w:val="single"/>
    </w:rPr>
  </w:style>
  <w:style w:type="paragraph" w:styleId="a7">
    <w:name w:val="List Paragraph"/>
    <w:aliases w:val="Bullet List,FooterText,numbered,Список дефисный,Маркер,ТЗ список,Абзац списка литеральный,Bullet 1,Use Case List Paragraph,A_маркированный_список,_Абзац списка,Table-Normal,RSHB_Table-Normal,Заговок Марина,Paragraphe de liste1,lp1,Text"/>
    <w:basedOn w:val="a0"/>
    <w:link w:val="a8"/>
    <w:uiPriority w:val="34"/>
    <w:qFormat/>
    <w:rsid w:val="007A7A99"/>
    <w:pPr>
      <w:ind w:left="720"/>
      <w:contextualSpacing/>
    </w:pPr>
  </w:style>
  <w:style w:type="character" w:customStyle="1" w:styleId="a8">
    <w:name w:val="Абзац списка Знак"/>
    <w:aliases w:val="Bullet List Знак,FooterText Знак,numbered Знак,Список дефисный Знак,Маркер Знак,ТЗ список Знак,Абзац списка литеральный Знак,Bullet 1 Знак,Use Case List Paragraph Знак,A_маркированный_список Знак,_Абзац списка Знак,Table-Normal Знак"/>
    <w:link w:val="a7"/>
    <w:uiPriority w:val="34"/>
    <w:qFormat/>
    <w:locked/>
    <w:rsid w:val="007A7A99"/>
    <w:rPr>
      <w:rFonts w:ascii="Times New Roman" w:eastAsia="Times New Roman" w:hAnsi="Times New Roman" w:cs="Times New Roman"/>
      <w:sz w:val="20"/>
      <w:szCs w:val="20"/>
      <w:lang w:eastAsia="ru-RU"/>
    </w:rPr>
  </w:style>
  <w:style w:type="paragraph" w:styleId="a9">
    <w:name w:val="Normal (Web)"/>
    <w:aliases w:val="Обычный (веб) Знак,Знак Знак2,Обычный (веб) Знак Знак Знак1,Знак Знак Знак,Знак Знак Знак Знак Знак,Знак Знак1 Знак,Обычный (веб) Знак Знак Знак Знак,Знак Знак Знак1 Знак Знак,Знак Знак1,Обычный (веб) Знак Знак Знак, Знак2,Знак2"/>
    <w:basedOn w:val="a0"/>
    <w:link w:val="11"/>
    <w:uiPriority w:val="99"/>
    <w:qFormat/>
    <w:rsid w:val="007A7A99"/>
    <w:rPr>
      <w:sz w:val="24"/>
      <w:szCs w:val="24"/>
      <w:lang w:val="en-GB"/>
    </w:rPr>
  </w:style>
  <w:style w:type="character" w:customStyle="1" w:styleId="11">
    <w:name w:val="Обычный (веб) Знак1"/>
    <w:aliases w:val="Обычный (веб) Знак Знак,Знак Знак2 Знак,Обычный (веб) Знак Знак Знак1 Знак,Знак Знак Знак Знак,Знак Знак Знак Знак Знак Знак,Знак Знак1 Знак Знак,Обычный (веб) Знак Знак Знак Знак Знак,Знак Знак Знак1 Знак Знак Знак,Знак Знак1 Знак1"/>
    <w:link w:val="a9"/>
    <w:uiPriority w:val="99"/>
    <w:qFormat/>
    <w:locked/>
    <w:rsid w:val="007A7A99"/>
    <w:rPr>
      <w:rFonts w:ascii="Times New Roman" w:eastAsia="Times New Roman" w:hAnsi="Times New Roman" w:cs="Times New Roman"/>
      <w:sz w:val="24"/>
      <w:szCs w:val="24"/>
      <w:lang w:val="en-GB"/>
    </w:rPr>
  </w:style>
  <w:style w:type="paragraph" w:customStyle="1" w:styleId="ConsPlusNonformat">
    <w:name w:val="ConsPlusNonformat"/>
    <w:link w:val="ConsPlusNonformat0"/>
    <w:qFormat/>
    <w:rsid w:val="007A7A99"/>
    <w:pPr>
      <w:autoSpaceDE w:val="0"/>
      <w:autoSpaceDN w:val="0"/>
      <w:adjustRightInd w:val="0"/>
    </w:pPr>
    <w:rPr>
      <w:rFonts w:ascii="Courier New" w:eastAsia="Times New Roman" w:hAnsi="Courier New" w:cs="Courier New"/>
    </w:rPr>
  </w:style>
  <w:style w:type="character" w:customStyle="1" w:styleId="10">
    <w:name w:val="Заголовок 1 Знак"/>
    <w:aliases w:val="H1 Знак,Document Header1 Знак,Заголов Знак,Загол 2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link w:val="1"/>
    <w:uiPriority w:val="9"/>
    <w:qFormat/>
    <w:rsid w:val="00D50B41"/>
    <w:rPr>
      <w:rFonts w:ascii="Times New Roman" w:hAnsi="Times New Roman"/>
      <w:b/>
      <w:bCs/>
      <w:i/>
      <w:iCs/>
      <w:color w:val="0D594F"/>
      <w:sz w:val="28"/>
      <w:szCs w:val="28"/>
      <w:lang w:eastAsia="en-US"/>
    </w:rPr>
  </w:style>
  <w:style w:type="paragraph" w:styleId="aa">
    <w:name w:val="footnote text"/>
    <w:basedOn w:val="a0"/>
    <w:link w:val="ab"/>
    <w:uiPriority w:val="99"/>
    <w:unhideWhenUsed/>
    <w:qFormat/>
    <w:rsid w:val="005F55D6"/>
  </w:style>
  <w:style w:type="character" w:customStyle="1" w:styleId="ab">
    <w:name w:val="Текст сноски Знак"/>
    <w:link w:val="aa"/>
    <w:uiPriority w:val="99"/>
    <w:qFormat/>
    <w:rsid w:val="005F55D6"/>
    <w:rPr>
      <w:rFonts w:ascii="Times New Roman" w:eastAsia="Times New Roman" w:hAnsi="Times New Roman"/>
    </w:rPr>
  </w:style>
  <w:style w:type="character" w:customStyle="1" w:styleId="-10">
    <w:name w:val="Цветной список - Акцент 1 Знак"/>
    <w:link w:val="-11"/>
    <w:qFormat/>
    <w:locked/>
    <w:rsid w:val="005F55D6"/>
    <w:rPr>
      <w:rFonts w:ascii="Times New Roman CYR" w:eastAsia="Times New Roman" w:hAnsi="Times New Roman CYR"/>
      <w:sz w:val="24"/>
      <w:szCs w:val="24"/>
    </w:rPr>
  </w:style>
  <w:style w:type="paragraph" w:customStyle="1" w:styleId="-11">
    <w:name w:val="Цветной список - Акцент 11"/>
    <w:basedOn w:val="a0"/>
    <w:link w:val="-10"/>
    <w:qFormat/>
    <w:rsid w:val="005F55D6"/>
    <w:pPr>
      <w:widowControl w:val="0"/>
      <w:numPr>
        <w:numId w:val="1"/>
      </w:numPr>
      <w:tabs>
        <w:tab w:val="left" w:pos="993"/>
      </w:tabs>
      <w:autoSpaceDE w:val="0"/>
      <w:autoSpaceDN w:val="0"/>
      <w:adjustRightInd w:val="0"/>
      <w:spacing w:before="120" w:after="60"/>
      <w:jc w:val="both"/>
    </w:pPr>
    <w:rPr>
      <w:rFonts w:ascii="Times New Roman CYR" w:hAnsi="Times New Roman CYR"/>
      <w:sz w:val="24"/>
      <w:szCs w:val="24"/>
    </w:rPr>
  </w:style>
  <w:style w:type="character" w:styleId="ac">
    <w:name w:val="footnote reference"/>
    <w:uiPriority w:val="99"/>
    <w:unhideWhenUsed/>
    <w:rsid w:val="005F55D6"/>
    <w:rPr>
      <w:vertAlign w:val="superscript"/>
    </w:rPr>
  </w:style>
  <w:style w:type="table" w:customStyle="1" w:styleId="51">
    <w:name w:val="Сетка таблицы5"/>
    <w:basedOn w:val="a2"/>
    <w:uiPriority w:val="39"/>
    <w:rsid w:val="005F55D6"/>
    <w:pPr>
      <w:ind w:firstLine="709"/>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link w:val="3"/>
    <w:uiPriority w:val="9"/>
    <w:qFormat/>
    <w:rsid w:val="00CF1E00"/>
    <w:rPr>
      <w:rFonts w:ascii="Times New Roman" w:eastAsia="Times New Roman" w:hAnsi="Times New Roman"/>
      <w:b/>
      <w:color w:val="000000"/>
      <w:sz w:val="24"/>
      <w:szCs w:val="24"/>
    </w:rPr>
  </w:style>
  <w:style w:type="table" w:styleId="ad">
    <w:name w:val="Table Grid"/>
    <w:basedOn w:val="a2"/>
    <w:uiPriority w:val="59"/>
    <w:rsid w:val="00961A5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3"/>
    <w:uiPriority w:val="99"/>
    <w:semiHidden/>
    <w:unhideWhenUsed/>
    <w:rsid w:val="002C2242"/>
  </w:style>
  <w:style w:type="paragraph" w:customStyle="1" w:styleId="21">
    <w:name w:val="Табл2"/>
    <w:basedOn w:val="a0"/>
    <w:link w:val="22"/>
    <w:qFormat/>
    <w:rsid w:val="002C2242"/>
    <w:pPr>
      <w:widowControl w:val="0"/>
      <w:autoSpaceDE w:val="0"/>
      <w:autoSpaceDN w:val="0"/>
      <w:adjustRightInd w:val="0"/>
      <w:jc w:val="center"/>
    </w:pPr>
    <w:rPr>
      <w:rFonts w:ascii="Times New Roman CYR" w:hAnsi="Times New Roman CYR"/>
    </w:rPr>
  </w:style>
  <w:style w:type="character" w:customStyle="1" w:styleId="22">
    <w:name w:val="Табл2 Знак"/>
    <w:link w:val="21"/>
    <w:qFormat/>
    <w:rsid w:val="002C2242"/>
    <w:rPr>
      <w:rFonts w:ascii="Times New Roman CYR" w:eastAsia="Times New Roman" w:hAnsi="Times New Roman CYR"/>
    </w:rPr>
  </w:style>
  <w:style w:type="table" w:customStyle="1" w:styleId="13">
    <w:name w:val="Сетка таблицы1"/>
    <w:basedOn w:val="a2"/>
    <w:next w:val="ad"/>
    <w:uiPriority w:val="59"/>
    <w:qFormat/>
    <w:rsid w:val="002C224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0"/>
    <w:link w:val="af"/>
    <w:uiPriority w:val="99"/>
    <w:unhideWhenUsed/>
    <w:rsid w:val="002C2242"/>
    <w:pPr>
      <w:tabs>
        <w:tab w:val="center" w:pos="4677"/>
        <w:tab w:val="right" w:pos="9355"/>
      </w:tabs>
    </w:pPr>
    <w:rPr>
      <w:rFonts w:ascii="Calibri" w:hAnsi="Calibri"/>
    </w:rPr>
  </w:style>
  <w:style w:type="character" w:customStyle="1" w:styleId="af">
    <w:name w:val="Нижний колонтитул Знак"/>
    <w:link w:val="ae"/>
    <w:uiPriority w:val="99"/>
    <w:qFormat/>
    <w:rsid w:val="002C2242"/>
    <w:rPr>
      <w:rFonts w:eastAsia="Times New Roman"/>
    </w:rPr>
  </w:style>
  <w:style w:type="paragraph" w:styleId="af0">
    <w:name w:val="Balloon Text"/>
    <w:basedOn w:val="a0"/>
    <w:link w:val="af1"/>
    <w:uiPriority w:val="99"/>
    <w:unhideWhenUsed/>
    <w:qFormat/>
    <w:rsid w:val="002C2242"/>
    <w:rPr>
      <w:rFonts w:ascii="Tahoma" w:hAnsi="Tahoma"/>
      <w:sz w:val="16"/>
      <w:szCs w:val="16"/>
    </w:rPr>
  </w:style>
  <w:style w:type="character" w:customStyle="1" w:styleId="af1">
    <w:name w:val="Текст выноски Знак"/>
    <w:link w:val="af0"/>
    <w:uiPriority w:val="99"/>
    <w:qFormat/>
    <w:rsid w:val="002C2242"/>
    <w:rPr>
      <w:rFonts w:ascii="Tahoma" w:eastAsia="Times New Roman" w:hAnsi="Tahoma"/>
      <w:sz w:val="16"/>
      <w:szCs w:val="16"/>
    </w:rPr>
  </w:style>
  <w:style w:type="paragraph" w:customStyle="1" w:styleId="s1">
    <w:name w:val="s_1"/>
    <w:basedOn w:val="a0"/>
    <w:qFormat/>
    <w:rsid w:val="002C2242"/>
    <w:pPr>
      <w:spacing w:before="100" w:beforeAutospacing="1" w:after="100" w:afterAutospacing="1"/>
    </w:pPr>
    <w:rPr>
      <w:sz w:val="24"/>
      <w:szCs w:val="24"/>
    </w:rPr>
  </w:style>
  <w:style w:type="paragraph" w:customStyle="1" w:styleId="ConsPlusNormal">
    <w:name w:val="ConsPlusNormal"/>
    <w:link w:val="ConsPlusNormal0"/>
    <w:qFormat/>
    <w:rsid w:val="002C2242"/>
    <w:pPr>
      <w:widowControl w:val="0"/>
      <w:autoSpaceDE w:val="0"/>
      <w:autoSpaceDN w:val="0"/>
    </w:pPr>
    <w:rPr>
      <w:rFonts w:eastAsia="Times New Roman" w:cs="Calibri"/>
      <w:sz w:val="22"/>
    </w:rPr>
  </w:style>
  <w:style w:type="paragraph" w:customStyle="1" w:styleId="Default">
    <w:name w:val="Default"/>
    <w:qFormat/>
    <w:rsid w:val="002C2242"/>
    <w:pPr>
      <w:autoSpaceDE w:val="0"/>
      <w:autoSpaceDN w:val="0"/>
      <w:adjustRightInd w:val="0"/>
    </w:pPr>
    <w:rPr>
      <w:rFonts w:ascii="Times New Roman" w:hAnsi="Times New Roman"/>
      <w:color w:val="000000"/>
      <w:sz w:val="24"/>
      <w:szCs w:val="24"/>
      <w:lang w:eastAsia="en-US"/>
    </w:rPr>
  </w:style>
  <w:style w:type="character" w:styleId="af2">
    <w:name w:val="annotation reference"/>
    <w:uiPriority w:val="99"/>
    <w:unhideWhenUsed/>
    <w:qFormat/>
    <w:rsid w:val="002C2242"/>
    <w:rPr>
      <w:sz w:val="16"/>
      <w:szCs w:val="16"/>
    </w:rPr>
  </w:style>
  <w:style w:type="paragraph" w:styleId="af3">
    <w:name w:val="annotation text"/>
    <w:basedOn w:val="a0"/>
    <w:link w:val="af4"/>
    <w:uiPriority w:val="99"/>
    <w:unhideWhenUsed/>
    <w:qFormat/>
    <w:rsid w:val="002C2242"/>
    <w:pPr>
      <w:spacing w:after="200" w:line="276" w:lineRule="auto"/>
    </w:pPr>
    <w:rPr>
      <w:rFonts w:ascii="Calibri" w:hAnsi="Calibri"/>
    </w:rPr>
  </w:style>
  <w:style w:type="character" w:customStyle="1" w:styleId="af4">
    <w:name w:val="Текст примечания Знак"/>
    <w:link w:val="af3"/>
    <w:uiPriority w:val="99"/>
    <w:qFormat/>
    <w:rsid w:val="002C2242"/>
    <w:rPr>
      <w:rFonts w:eastAsia="Times New Roman"/>
    </w:rPr>
  </w:style>
  <w:style w:type="paragraph" w:styleId="af5">
    <w:name w:val="annotation subject"/>
    <w:basedOn w:val="af3"/>
    <w:next w:val="af3"/>
    <w:link w:val="af6"/>
    <w:uiPriority w:val="99"/>
    <w:semiHidden/>
    <w:unhideWhenUsed/>
    <w:qFormat/>
    <w:rsid w:val="002C2242"/>
    <w:rPr>
      <w:b/>
      <w:bCs/>
    </w:rPr>
  </w:style>
  <w:style w:type="character" w:customStyle="1" w:styleId="af6">
    <w:name w:val="Тема примечания Знак"/>
    <w:link w:val="af5"/>
    <w:uiPriority w:val="99"/>
    <w:semiHidden/>
    <w:qFormat/>
    <w:rsid w:val="002C2242"/>
    <w:rPr>
      <w:rFonts w:eastAsia="Times New Roman"/>
      <w:b/>
      <w:bCs/>
    </w:rPr>
  </w:style>
  <w:style w:type="character" w:styleId="af7">
    <w:name w:val="FollowedHyperlink"/>
    <w:uiPriority w:val="99"/>
    <w:semiHidden/>
    <w:unhideWhenUsed/>
    <w:rsid w:val="002C2242"/>
    <w:rPr>
      <w:color w:val="800080"/>
      <w:u w:val="single"/>
    </w:rPr>
  </w:style>
  <w:style w:type="character" w:customStyle="1" w:styleId="ConsPlusNormal0">
    <w:name w:val="ConsPlusNormal Знак"/>
    <w:link w:val="ConsPlusNormal"/>
    <w:qFormat/>
    <w:locked/>
    <w:rsid w:val="00D65BE7"/>
    <w:rPr>
      <w:rFonts w:eastAsia="Times New Roman" w:cs="Calibri"/>
      <w:sz w:val="22"/>
    </w:rPr>
  </w:style>
  <w:style w:type="character" w:customStyle="1" w:styleId="apple-converted-space">
    <w:name w:val="apple-converted-space"/>
    <w:basedOn w:val="a1"/>
    <w:qFormat/>
    <w:rsid w:val="005974B4"/>
  </w:style>
  <w:style w:type="paragraph" w:customStyle="1" w:styleId="Standard">
    <w:name w:val="Standard"/>
    <w:qFormat/>
    <w:rsid w:val="007B7A96"/>
    <w:pPr>
      <w:widowControl w:val="0"/>
      <w:suppressAutoHyphens/>
      <w:autoSpaceDN w:val="0"/>
      <w:textAlignment w:val="baseline"/>
    </w:pPr>
    <w:rPr>
      <w:rFonts w:ascii="Times New Roman" w:eastAsia="Andale Sans UI" w:hAnsi="Times New Roman" w:cs="Tahoma"/>
      <w:kern w:val="3"/>
      <w:sz w:val="24"/>
      <w:szCs w:val="24"/>
      <w:lang w:val="en-US" w:eastAsia="en-US" w:bidi="en-US"/>
    </w:rPr>
  </w:style>
  <w:style w:type="paragraph" w:styleId="af8">
    <w:name w:val="Document Map"/>
    <w:basedOn w:val="a0"/>
    <w:link w:val="af9"/>
    <w:uiPriority w:val="99"/>
    <w:semiHidden/>
    <w:unhideWhenUsed/>
    <w:qFormat/>
    <w:rsid w:val="00D50B41"/>
    <w:rPr>
      <w:rFonts w:ascii="Tahoma" w:hAnsi="Tahoma" w:cs="Tahoma"/>
      <w:sz w:val="16"/>
      <w:szCs w:val="16"/>
    </w:rPr>
  </w:style>
  <w:style w:type="character" w:customStyle="1" w:styleId="af9">
    <w:name w:val="Схема документа Знак"/>
    <w:basedOn w:val="a1"/>
    <w:link w:val="af8"/>
    <w:uiPriority w:val="99"/>
    <w:semiHidden/>
    <w:qFormat/>
    <w:rsid w:val="00D50B41"/>
    <w:rPr>
      <w:rFonts w:ascii="Tahoma" w:eastAsia="Times New Roman" w:hAnsi="Tahoma" w:cs="Tahoma"/>
      <w:sz w:val="16"/>
      <w:szCs w:val="16"/>
    </w:rPr>
  </w:style>
  <w:style w:type="paragraph" w:styleId="afa">
    <w:name w:val="TOC Heading"/>
    <w:basedOn w:val="1"/>
    <w:next w:val="a0"/>
    <w:uiPriority w:val="39"/>
    <w:unhideWhenUsed/>
    <w:qFormat/>
    <w:rsid w:val="00D50B41"/>
    <w:pPr>
      <w:keepLines/>
      <w:spacing w:after="0" w:line="259" w:lineRule="auto"/>
      <w:jc w:val="left"/>
      <w:outlineLvl w:val="9"/>
    </w:pPr>
    <w:rPr>
      <w:rFonts w:asciiTheme="majorHAnsi" w:eastAsiaTheme="majorEastAsia" w:hAnsiTheme="majorHAnsi" w:cstheme="majorBidi"/>
      <w:b w:val="0"/>
      <w:bCs w:val="0"/>
      <w:i w:val="0"/>
      <w:iCs w:val="0"/>
      <w:color w:val="5EA226" w:themeColor="accent1" w:themeShade="BF"/>
      <w:sz w:val="32"/>
      <w:szCs w:val="32"/>
      <w:lang w:eastAsia="ru-RU"/>
    </w:rPr>
  </w:style>
  <w:style w:type="paragraph" w:styleId="14">
    <w:name w:val="toc 1"/>
    <w:basedOn w:val="a0"/>
    <w:next w:val="a0"/>
    <w:autoRedefine/>
    <w:uiPriority w:val="39"/>
    <w:unhideWhenUsed/>
    <w:qFormat/>
    <w:rsid w:val="00D50B41"/>
    <w:pPr>
      <w:spacing w:after="100"/>
    </w:pPr>
  </w:style>
  <w:style w:type="paragraph" w:styleId="23">
    <w:name w:val="toc 2"/>
    <w:basedOn w:val="a0"/>
    <w:next w:val="a0"/>
    <w:link w:val="24"/>
    <w:autoRedefine/>
    <w:uiPriority w:val="39"/>
    <w:unhideWhenUsed/>
    <w:rsid w:val="00D50B41"/>
    <w:pPr>
      <w:spacing w:after="100"/>
      <w:ind w:left="200"/>
    </w:pPr>
  </w:style>
  <w:style w:type="paragraph" w:styleId="31">
    <w:name w:val="toc 3"/>
    <w:basedOn w:val="a0"/>
    <w:next w:val="a0"/>
    <w:autoRedefine/>
    <w:uiPriority w:val="39"/>
    <w:unhideWhenUsed/>
    <w:qFormat/>
    <w:rsid w:val="007478A5"/>
    <w:pPr>
      <w:spacing w:after="100"/>
      <w:ind w:left="400"/>
    </w:pPr>
  </w:style>
  <w:style w:type="paragraph" w:styleId="afb">
    <w:name w:val="No Spacing"/>
    <w:link w:val="afc"/>
    <w:uiPriority w:val="1"/>
    <w:qFormat/>
    <w:rsid w:val="002E114D"/>
    <w:rPr>
      <w:rFonts w:asciiTheme="minorHAnsi" w:eastAsiaTheme="minorEastAsia" w:hAnsiTheme="minorHAnsi" w:cstheme="minorBidi"/>
      <w:sz w:val="22"/>
      <w:szCs w:val="22"/>
      <w:lang w:eastAsia="en-US"/>
    </w:rPr>
  </w:style>
  <w:style w:type="character" w:customStyle="1" w:styleId="afc">
    <w:name w:val="Без интервала Знак"/>
    <w:basedOn w:val="a1"/>
    <w:link w:val="afb"/>
    <w:uiPriority w:val="1"/>
    <w:qFormat/>
    <w:rsid w:val="002E114D"/>
    <w:rPr>
      <w:rFonts w:asciiTheme="minorHAnsi" w:eastAsiaTheme="minorEastAsia" w:hAnsiTheme="minorHAnsi" w:cstheme="minorBidi"/>
      <w:sz w:val="22"/>
      <w:szCs w:val="22"/>
      <w:lang w:eastAsia="en-US"/>
    </w:rPr>
  </w:style>
  <w:style w:type="table" w:customStyle="1" w:styleId="StGen7">
    <w:name w:val="StGen7"/>
    <w:basedOn w:val="a2"/>
    <w:rsid w:val="00CF1E00"/>
    <w:pPr>
      <w:spacing w:after="160" w:line="259" w:lineRule="auto"/>
    </w:pPr>
    <w:rPr>
      <w:rFonts w:cs="Calibri"/>
      <w:sz w:val="22"/>
      <w:szCs w:val="22"/>
    </w:rPr>
    <w:tblPr>
      <w:tblStyleRowBandSize w:val="1"/>
      <w:tblStyleColBandSize w:val="1"/>
      <w:tblCellMar>
        <w:left w:w="115" w:type="dxa"/>
        <w:right w:w="115" w:type="dxa"/>
      </w:tblCellMar>
    </w:tblPr>
  </w:style>
  <w:style w:type="paragraph" w:customStyle="1" w:styleId="228bf8a64b8551e1msonormal">
    <w:name w:val="228bf8a64b8551e1msonormal"/>
    <w:basedOn w:val="a0"/>
    <w:rsid w:val="00CF1E00"/>
    <w:pPr>
      <w:spacing w:before="100" w:beforeAutospacing="1" w:after="100" w:afterAutospacing="1"/>
    </w:pPr>
    <w:rPr>
      <w:sz w:val="24"/>
      <w:szCs w:val="24"/>
    </w:rPr>
  </w:style>
  <w:style w:type="table" w:customStyle="1" w:styleId="StGen9">
    <w:name w:val="StGen9"/>
    <w:basedOn w:val="a2"/>
    <w:rsid w:val="00CF1E00"/>
    <w:pPr>
      <w:spacing w:after="160" w:line="259" w:lineRule="auto"/>
    </w:pPr>
    <w:rPr>
      <w:rFonts w:cs="Calibri"/>
      <w:sz w:val="22"/>
      <w:szCs w:val="22"/>
    </w:rPr>
    <w:tblPr>
      <w:tblStyleRowBandSize w:val="1"/>
      <w:tblStyleColBandSize w:val="1"/>
      <w:tblCellMar>
        <w:left w:w="115" w:type="dxa"/>
        <w:right w:w="115" w:type="dxa"/>
      </w:tblCellMar>
    </w:tblPr>
  </w:style>
  <w:style w:type="table" w:customStyle="1" w:styleId="StGen10">
    <w:name w:val="StGen10"/>
    <w:basedOn w:val="a2"/>
    <w:rsid w:val="00CF1E00"/>
    <w:pPr>
      <w:spacing w:after="160" w:line="259" w:lineRule="auto"/>
    </w:pPr>
    <w:rPr>
      <w:rFonts w:cs="Calibri"/>
      <w:sz w:val="22"/>
      <w:szCs w:val="22"/>
    </w:rPr>
    <w:tblPr>
      <w:tblStyleRowBandSize w:val="1"/>
      <w:tblStyleColBandSize w:val="1"/>
      <w:tblCellMar>
        <w:left w:w="115" w:type="dxa"/>
        <w:right w:w="115" w:type="dxa"/>
      </w:tblCellMar>
    </w:tblPr>
  </w:style>
  <w:style w:type="table" w:customStyle="1" w:styleId="StGen8">
    <w:name w:val="StGen8"/>
    <w:basedOn w:val="a2"/>
    <w:rsid w:val="00CF1E00"/>
    <w:pPr>
      <w:spacing w:after="160" w:line="259" w:lineRule="auto"/>
    </w:pPr>
    <w:rPr>
      <w:rFonts w:cs="Calibri"/>
      <w:sz w:val="22"/>
      <w:szCs w:val="22"/>
    </w:rPr>
    <w:tblPr>
      <w:tblStyleRowBandSize w:val="1"/>
      <w:tblStyleColBandSize w:val="1"/>
      <w:tblCellMar>
        <w:left w:w="115" w:type="dxa"/>
        <w:right w:w="115" w:type="dxa"/>
      </w:tblCellMar>
    </w:tblPr>
  </w:style>
  <w:style w:type="table" w:customStyle="1" w:styleId="120">
    <w:name w:val="ПЕ_Таблица12"/>
    <w:basedOn w:val="a2"/>
    <w:uiPriority w:val="59"/>
    <w:rsid w:val="006D2C84"/>
    <w:rPr>
      <w:rFonts w:eastAsia="SimSun" w:cs="Cordia New"/>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d"/>
    <w:uiPriority w:val="59"/>
    <w:rsid w:val="00DC082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1"/>
    <w:link w:val="4"/>
    <w:uiPriority w:val="9"/>
    <w:qFormat/>
    <w:rsid w:val="0001457C"/>
    <w:rPr>
      <w:rFonts w:asciiTheme="majorHAnsi" w:eastAsiaTheme="majorEastAsia" w:hAnsiTheme="majorHAnsi" w:cstheme="majorBidi"/>
      <w:i/>
      <w:iCs/>
      <w:color w:val="5EA226" w:themeColor="accent1" w:themeShade="BF"/>
    </w:rPr>
  </w:style>
  <w:style w:type="character" w:customStyle="1" w:styleId="50">
    <w:name w:val="Заголовок 5 Знак"/>
    <w:basedOn w:val="a1"/>
    <w:link w:val="5"/>
    <w:uiPriority w:val="9"/>
    <w:qFormat/>
    <w:rsid w:val="0001457C"/>
    <w:rPr>
      <w:rFonts w:ascii="Calibri Light" w:eastAsia="Times New Roman" w:hAnsi="Calibri Light"/>
      <w:color w:val="2E74B5"/>
    </w:rPr>
  </w:style>
  <w:style w:type="character" w:customStyle="1" w:styleId="60">
    <w:name w:val="Заголовок 6 Знак"/>
    <w:basedOn w:val="a1"/>
    <w:link w:val="6"/>
    <w:uiPriority w:val="9"/>
    <w:semiHidden/>
    <w:qFormat/>
    <w:rsid w:val="0001457C"/>
    <w:rPr>
      <w:rFonts w:ascii="Cambria" w:eastAsia="Times New Roman" w:hAnsi="Cambria"/>
      <w:bCs/>
      <w:color w:val="365F91"/>
    </w:rPr>
  </w:style>
  <w:style w:type="character" w:customStyle="1" w:styleId="70">
    <w:name w:val="Заголовок 7 Знак"/>
    <w:basedOn w:val="a1"/>
    <w:link w:val="7"/>
    <w:uiPriority w:val="9"/>
    <w:semiHidden/>
    <w:qFormat/>
    <w:rsid w:val="0001457C"/>
    <w:rPr>
      <w:rFonts w:ascii="Cambria" w:eastAsia="Times New Roman" w:hAnsi="Cambria"/>
      <w:bCs/>
      <w:color w:val="943634"/>
    </w:rPr>
  </w:style>
  <w:style w:type="character" w:customStyle="1" w:styleId="80">
    <w:name w:val="Заголовок 8 Знак"/>
    <w:basedOn w:val="a1"/>
    <w:link w:val="8"/>
    <w:uiPriority w:val="9"/>
    <w:semiHidden/>
    <w:qFormat/>
    <w:rsid w:val="0001457C"/>
    <w:rPr>
      <w:rFonts w:ascii="Cambria" w:eastAsia="Times New Roman" w:hAnsi="Cambria"/>
      <w:bCs/>
      <w:color w:val="4F81BD"/>
    </w:rPr>
  </w:style>
  <w:style w:type="character" w:customStyle="1" w:styleId="90">
    <w:name w:val="Заголовок 9 Знак"/>
    <w:basedOn w:val="a1"/>
    <w:link w:val="9"/>
    <w:uiPriority w:val="9"/>
    <w:semiHidden/>
    <w:qFormat/>
    <w:rsid w:val="0001457C"/>
    <w:rPr>
      <w:rFonts w:ascii="Cambria" w:eastAsia="Times New Roman" w:hAnsi="Cambria"/>
      <w:bCs/>
      <w:smallCaps/>
      <w:color w:val="C0504D"/>
      <w:szCs w:val="28"/>
    </w:rPr>
  </w:style>
  <w:style w:type="paragraph" w:customStyle="1" w:styleId="afd">
    <w:name w:val="Прижатый влево"/>
    <w:basedOn w:val="a0"/>
    <w:next w:val="a0"/>
    <w:qFormat/>
    <w:rsid w:val="0001457C"/>
    <w:pPr>
      <w:widowControl w:val="0"/>
      <w:autoSpaceDE w:val="0"/>
      <w:autoSpaceDN w:val="0"/>
      <w:adjustRightInd w:val="0"/>
    </w:pPr>
    <w:rPr>
      <w:rFonts w:ascii="Times New Roman CYR" w:hAnsi="Times New Roman CYR" w:cs="Times New Roman CYR"/>
      <w:sz w:val="24"/>
      <w:szCs w:val="24"/>
    </w:rPr>
  </w:style>
  <w:style w:type="paragraph" w:styleId="afe">
    <w:name w:val="Body Text Indent"/>
    <w:aliases w:val="Основной текст 1,Основной текст 1 Знак Знак,Основной текст 1 Знак Знак Знак Знак,Основной текст с отступом Знак Знак,текст,текст Знак Знак"/>
    <w:basedOn w:val="a0"/>
    <w:link w:val="aff"/>
    <w:rsid w:val="0001457C"/>
    <w:pPr>
      <w:jc w:val="center"/>
    </w:pPr>
    <w:rPr>
      <w:b/>
      <w:bCs/>
      <w:sz w:val="28"/>
      <w:szCs w:val="28"/>
      <w:u w:val="single"/>
    </w:rPr>
  </w:style>
  <w:style w:type="character" w:customStyle="1" w:styleId="aff">
    <w:name w:val="Основной текст с отступом Знак"/>
    <w:aliases w:val="Основной текст 1 Знак,Основной текст 1 Знак Знак Знак,Основной текст 1 Знак Знак Знак Знак Знак,Основной текст с отступом Знак Знак Знак,текст Знак,текст Знак Знак Знак"/>
    <w:basedOn w:val="a1"/>
    <w:link w:val="afe"/>
    <w:rsid w:val="0001457C"/>
    <w:rPr>
      <w:rFonts w:ascii="Times New Roman" w:eastAsia="Times New Roman" w:hAnsi="Times New Roman"/>
      <w:b/>
      <w:bCs/>
      <w:sz w:val="28"/>
      <w:szCs w:val="28"/>
      <w:u w:val="single"/>
    </w:rPr>
  </w:style>
  <w:style w:type="character" w:styleId="aff0">
    <w:name w:val="page number"/>
    <w:basedOn w:val="a1"/>
    <w:qFormat/>
    <w:rsid w:val="0001457C"/>
  </w:style>
  <w:style w:type="paragraph" w:customStyle="1" w:styleId="15">
    <w:name w:val="1"/>
    <w:basedOn w:val="a0"/>
    <w:next w:val="a9"/>
    <w:link w:val="aff1"/>
    <w:uiPriority w:val="99"/>
    <w:unhideWhenUsed/>
    <w:rsid w:val="0001457C"/>
    <w:pPr>
      <w:spacing w:before="100" w:beforeAutospacing="1" w:after="100" w:afterAutospacing="1"/>
    </w:pPr>
    <w:rPr>
      <w:b/>
      <w:sz w:val="28"/>
    </w:rPr>
  </w:style>
  <w:style w:type="character" w:customStyle="1" w:styleId="aff1">
    <w:name w:val="Заголовок Знак"/>
    <w:link w:val="15"/>
    <w:uiPriority w:val="99"/>
    <w:rsid w:val="0001457C"/>
    <w:rPr>
      <w:rFonts w:ascii="Times New Roman" w:eastAsia="Times New Roman" w:hAnsi="Times New Roman"/>
      <w:b/>
      <w:sz w:val="28"/>
    </w:rPr>
  </w:style>
  <w:style w:type="paragraph" w:customStyle="1" w:styleId="aff2">
    <w:name w:val="Таблицы (моноширинный)"/>
    <w:basedOn w:val="a0"/>
    <w:next w:val="a0"/>
    <w:rsid w:val="0001457C"/>
    <w:pPr>
      <w:widowControl w:val="0"/>
      <w:autoSpaceDE w:val="0"/>
      <w:autoSpaceDN w:val="0"/>
      <w:adjustRightInd w:val="0"/>
      <w:jc w:val="both"/>
    </w:pPr>
    <w:rPr>
      <w:rFonts w:ascii="Courier New" w:hAnsi="Courier New" w:cs="Courier New"/>
    </w:rPr>
  </w:style>
  <w:style w:type="character" w:customStyle="1" w:styleId="aff3">
    <w:name w:val="Öâåòîâîå âûäåëåíèå"/>
    <w:rsid w:val="0001457C"/>
    <w:rPr>
      <w:b/>
      <w:bCs/>
      <w:color w:val="000080"/>
    </w:rPr>
  </w:style>
  <w:style w:type="paragraph" w:customStyle="1" w:styleId="2-11">
    <w:name w:val="содержание2-11"/>
    <w:basedOn w:val="a0"/>
    <w:rsid w:val="0001457C"/>
    <w:pPr>
      <w:spacing w:after="60"/>
      <w:jc w:val="both"/>
    </w:pPr>
    <w:rPr>
      <w:sz w:val="24"/>
      <w:szCs w:val="24"/>
    </w:rPr>
  </w:style>
  <w:style w:type="character" w:customStyle="1" w:styleId="apple-style-span">
    <w:name w:val="apple-style-span"/>
    <w:basedOn w:val="a1"/>
    <w:qFormat/>
    <w:rsid w:val="0001457C"/>
  </w:style>
  <w:style w:type="character" w:styleId="aff4">
    <w:name w:val="Emphasis"/>
    <w:uiPriority w:val="20"/>
    <w:qFormat/>
    <w:rsid w:val="0001457C"/>
    <w:rPr>
      <w:i/>
      <w:iCs/>
    </w:rPr>
  </w:style>
  <w:style w:type="character" w:customStyle="1" w:styleId="Normal">
    <w:name w:val="Normal Знак Знак Знак"/>
    <w:link w:val="Normal0"/>
    <w:locked/>
    <w:rsid w:val="0001457C"/>
    <w:rPr>
      <w:rFonts w:cs="Calibri"/>
      <w:sz w:val="24"/>
    </w:rPr>
  </w:style>
  <w:style w:type="paragraph" w:customStyle="1" w:styleId="Normal0">
    <w:name w:val="Normal Знак Знак"/>
    <w:link w:val="Normal"/>
    <w:rsid w:val="0001457C"/>
    <w:pPr>
      <w:spacing w:before="120"/>
      <w:jc w:val="both"/>
    </w:pPr>
    <w:rPr>
      <w:rFonts w:cs="Calibri"/>
      <w:sz w:val="24"/>
    </w:rPr>
  </w:style>
  <w:style w:type="character" w:customStyle="1" w:styleId="aff5">
    <w:name w:val="Название Знак"/>
    <w:uiPriority w:val="10"/>
    <w:qFormat/>
    <w:rsid w:val="0001457C"/>
    <w:rPr>
      <w:rFonts w:ascii="Times New Roman" w:eastAsia="Times New Roman" w:hAnsi="Times New Roman" w:cs="Times New Roman"/>
      <w:b/>
      <w:sz w:val="24"/>
      <w:szCs w:val="20"/>
      <w:lang w:eastAsia="ru-RU"/>
    </w:rPr>
  </w:style>
  <w:style w:type="paragraph" w:styleId="aff6">
    <w:name w:val="Body Text"/>
    <w:basedOn w:val="a0"/>
    <w:link w:val="aff7"/>
    <w:unhideWhenUsed/>
    <w:qFormat/>
    <w:rsid w:val="0001457C"/>
    <w:pPr>
      <w:spacing w:line="360" w:lineRule="auto"/>
      <w:jc w:val="both"/>
    </w:pPr>
    <w:rPr>
      <w:sz w:val="24"/>
    </w:rPr>
  </w:style>
  <w:style w:type="character" w:customStyle="1" w:styleId="aff7">
    <w:name w:val="Основной текст Знак"/>
    <w:basedOn w:val="a1"/>
    <w:link w:val="aff6"/>
    <w:qFormat/>
    <w:rsid w:val="0001457C"/>
    <w:rPr>
      <w:rFonts w:ascii="Times New Roman" w:eastAsia="Times New Roman" w:hAnsi="Times New Roman"/>
      <w:sz w:val="24"/>
    </w:rPr>
  </w:style>
  <w:style w:type="character" w:styleId="aff8">
    <w:name w:val="Strong"/>
    <w:uiPriority w:val="22"/>
    <w:qFormat/>
    <w:rsid w:val="0001457C"/>
    <w:rPr>
      <w:b/>
      <w:bCs/>
    </w:rPr>
  </w:style>
  <w:style w:type="paragraph" w:styleId="aff9">
    <w:name w:val="Title"/>
    <w:basedOn w:val="a0"/>
    <w:next w:val="a0"/>
    <w:link w:val="16"/>
    <w:uiPriority w:val="10"/>
    <w:qFormat/>
    <w:rsid w:val="0001457C"/>
    <w:pPr>
      <w:contextualSpacing/>
    </w:pPr>
    <w:rPr>
      <w:rFonts w:asciiTheme="majorHAnsi" w:eastAsiaTheme="majorEastAsia" w:hAnsiTheme="majorHAnsi" w:cstheme="majorBidi"/>
      <w:spacing w:val="-10"/>
      <w:kern w:val="28"/>
      <w:sz w:val="56"/>
      <w:szCs w:val="56"/>
    </w:rPr>
  </w:style>
  <w:style w:type="character" w:customStyle="1" w:styleId="16">
    <w:name w:val="Заголовок Знак1"/>
    <w:basedOn w:val="a1"/>
    <w:link w:val="aff9"/>
    <w:uiPriority w:val="10"/>
    <w:qFormat/>
    <w:rsid w:val="0001457C"/>
    <w:rPr>
      <w:rFonts w:asciiTheme="majorHAnsi" w:eastAsiaTheme="majorEastAsia" w:hAnsiTheme="majorHAnsi" w:cstheme="majorBidi"/>
      <w:spacing w:val="-10"/>
      <w:kern w:val="28"/>
      <w:sz w:val="56"/>
      <w:szCs w:val="56"/>
    </w:rPr>
  </w:style>
  <w:style w:type="paragraph" w:customStyle="1" w:styleId="msonormal0">
    <w:name w:val="msonormal"/>
    <w:basedOn w:val="a0"/>
    <w:qFormat/>
    <w:rsid w:val="0001457C"/>
    <w:pPr>
      <w:spacing w:before="100" w:beforeAutospacing="1" w:after="100" w:afterAutospacing="1"/>
    </w:pPr>
    <w:rPr>
      <w:sz w:val="24"/>
      <w:szCs w:val="24"/>
    </w:rPr>
  </w:style>
  <w:style w:type="paragraph" w:customStyle="1" w:styleId="xl67">
    <w:name w:val="xl67"/>
    <w:basedOn w:val="a0"/>
    <w:qFormat/>
    <w:rsid w:val="0001457C"/>
    <w:pPr>
      <w:spacing w:before="100" w:beforeAutospacing="1" w:after="100" w:afterAutospacing="1"/>
    </w:pPr>
    <w:rPr>
      <w:sz w:val="24"/>
      <w:szCs w:val="24"/>
    </w:rPr>
  </w:style>
  <w:style w:type="paragraph" w:customStyle="1" w:styleId="xl68">
    <w:name w:val="xl68"/>
    <w:basedOn w:val="a0"/>
    <w:qFormat/>
    <w:rsid w:val="0001457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9">
    <w:name w:val="xl69"/>
    <w:basedOn w:val="a0"/>
    <w:qFormat/>
    <w:rsid w:val="0001457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a0"/>
    <w:qFormat/>
    <w:rsid w:val="0001457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table" w:customStyle="1" w:styleId="510">
    <w:name w:val="Сетка таблицы51"/>
    <w:basedOn w:val="a2"/>
    <w:uiPriority w:val="59"/>
    <w:rsid w:val="0001457C"/>
    <w:pPr>
      <w:ind w:firstLine="709"/>
      <w:jc w:val="both"/>
    </w:pPr>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2"/>
    <w:next w:val="ad"/>
    <w:uiPriority w:val="59"/>
    <w:qFormat/>
    <w:rsid w:val="0001457C"/>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
    <w:name w:val="Нет списка2"/>
    <w:next w:val="a3"/>
    <w:uiPriority w:val="99"/>
    <w:semiHidden/>
    <w:unhideWhenUsed/>
    <w:rsid w:val="0001457C"/>
  </w:style>
  <w:style w:type="table" w:customStyle="1" w:styleId="52">
    <w:name w:val="Сетка таблицы52"/>
    <w:basedOn w:val="a2"/>
    <w:uiPriority w:val="59"/>
    <w:rsid w:val="0001457C"/>
    <w:pPr>
      <w:ind w:firstLine="709"/>
      <w:jc w:val="both"/>
    </w:pPr>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2"/>
    <w:next w:val="ad"/>
    <w:uiPriority w:val="59"/>
    <w:rsid w:val="0001457C"/>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2"/>
    <w:next w:val="ad"/>
    <w:uiPriority w:val="59"/>
    <w:rsid w:val="0001457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2"/>
    <w:uiPriority w:val="59"/>
    <w:rsid w:val="0001457C"/>
    <w:pPr>
      <w:ind w:firstLine="709"/>
      <w:jc w:val="both"/>
    </w:pPr>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d"/>
    <w:uiPriority w:val="59"/>
    <w:rsid w:val="0001457C"/>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1"/>
    <w:basedOn w:val="a2"/>
    <w:next w:val="ad"/>
    <w:uiPriority w:val="59"/>
    <w:rsid w:val="0001457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
    <w:name w:val="Нет списка3"/>
    <w:next w:val="a3"/>
    <w:uiPriority w:val="99"/>
    <w:semiHidden/>
    <w:unhideWhenUsed/>
    <w:rsid w:val="0001457C"/>
  </w:style>
  <w:style w:type="table" w:customStyle="1" w:styleId="53">
    <w:name w:val="Сетка таблицы53"/>
    <w:basedOn w:val="a2"/>
    <w:uiPriority w:val="39"/>
    <w:rsid w:val="0001457C"/>
    <w:pPr>
      <w:ind w:firstLine="709"/>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2"/>
    <w:next w:val="ad"/>
    <w:qFormat/>
    <w:rsid w:val="0001457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3"/>
    <w:uiPriority w:val="99"/>
    <w:semiHidden/>
    <w:unhideWhenUsed/>
    <w:rsid w:val="0001457C"/>
  </w:style>
  <w:style w:type="table" w:customStyle="1" w:styleId="130">
    <w:name w:val="Сетка таблицы13"/>
    <w:basedOn w:val="a2"/>
    <w:next w:val="ad"/>
    <w:uiPriority w:val="59"/>
    <w:qFormat/>
    <w:rsid w:val="0001457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a">
    <w:name w:val="Нормальный (таблица)"/>
    <w:basedOn w:val="a0"/>
    <w:next w:val="a0"/>
    <w:uiPriority w:val="99"/>
    <w:qFormat/>
    <w:rsid w:val="0001457C"/>
    <w:pPr>
      <w:widowControl w:val="0"/>
      <w:autoSpaceDE w:val="0"/>
      <w:autoSpaceDN w:val="0"/>
      <w:adjustRightInd w:val="0"/>
      <w:jc w:val="both"/>
    </w:pPr>
    <w:rPr>
      <w:rFonts w:ascii="Times New Roman CYR" w:hAnsi="Times New Roman CYR" w:cs="Times New Roman CYR"/>
      <w:sz w:val="24"/>
      <w:szCs w:val="24"/>
    </w:rPr>
  </w:style>
  <w:style w:type="character" w:customStyle="1" w:styleId="11pt">
    <w:name w:val="Основной текст + 11 pt"/>
    <w:aliases w:val="Полужирный"/>
    <w:basedOn w:val="a1"/>
    <w:rsid w:val="0001457C"/>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u-RU" w:eastAsia="ru-RU" w:bidi="ru-RU"/>
    </w:rPr>
  </w:style>
  <w:style w:type="paragraph" w:customStyle="1" w:styleId="TableContents">
    <w:name w:val="Table Contents"/>
    <w:basedOn w:val="a0"/>
    <w:uiPriority w:val="99"/>
    <w:rsid w:val="0001457C"/>
    <w:pPr>
      <w:suppressLineNumbers/>
      <w:suppressAutoHyphens/>
      <w:autoSpaceDN w:val="0"/>
    </w:pPr>
    <w:rPr>
      <w:kern w:val="3"/>
      <w:sz w:val="24"/>
      <w:szCs w:val="24"/>
      <w:lang w:eastAsia="zh-CN"/>
    </w:rPr>
  </w:style>
  <w:style w:type="character" w:customStyle="1" w:styleId="company-infotext">
    <w:name w:val="company-info__text"/>
    <w:qFormat/>
    <w:rsid w:val="0001457C"/>
  </w:style>
  <w:style w:type="paragraph" w:styleId="affb">
    <w:name w:val="Subtitle"/>
    <w:basedOn w:val="a0"/>
    <w:next w:val="aff6"/>
    <w:link w:val="affc"/>
    <w:uiPriority w:val="11"/>
    <w:qFormat/>
    <w:rsid w:val="0001457C"/>
    <w:pPr>
      <w:suppressAutoHyphens/>
      <w:spacing w:after="200" w:line="276" w:lineRule="auto"/>
      <w:jc w:val="center"/>
    </w:pPr>
    <w:rPr>
      <w:rFonts w:asciiTheme="minorHAnsi" w:eastAsiaTheme="minorHAnsi" w:hAnsiTheme="minorHAnsi" w:cstheme="minorBidi"/>
      <w:b/>
      <w:bCs/>
      <w:sz w:val="22"/>
      <w:lang w:eastAsia="en-US"/>
    </w:rPr>
  </w:style>
  <w:style w:type="character" w:customStyle="1" w:styleId="affc">
    <w:name w:val="Подзаголовок Знак"/>
    <w:basedOn w:val="a1"/>
    <w:link w:val="affb"/>
    <w:uiPriority w:val="11"/>
    <w:qFormat/>
    <w:rsid w:val="0001457C"/>
    <w:rPr>
      <w:rFonts w:asciiTheme="minorHAnsi" w:eastAsiaTheme="minorHAnsi" w:hAnsiTheme="minorHAnsi" w:cstheme="minorBidi"/>
      <w:b/>
      <w:bCs/>
      <w:sz w:val="22"/>
      <w:lang w:eastAsia="en-US"/>
    </w:rPr>
  </w:style>
  <w:style w:type="character" w:customStyle="1" w:styleId="matches">
    <w:name w:val="matches"/>
    <w:basedOn w:val="a1"/>
    <w:rsid w:val="0001457C"/>
  </w:style>
  <w:style w:type="paragraph" w:customStyle="1" w:styleId="formattext">
    <w:name w:val="formattext"/>
    <w:basedOn w:val="a0"/>
    <w:rsid w:val="0001457C"/>
    <w:pPr>
      <w:spacing w:before="100" w:beforeAutospacing="1" w:after="100" w:afterAutospacing="1"/>
    </w:pPr>
    <w:rPr>
      <w:sz w:val="24"/>
      <w:szCs w:val="24"/>
    </w:rPr>
  </w:style>
  <w:style w:type="paragraph" w:customStyle="1" w:styleId="centertext">
    <w:name w:val="centertext"/>
    <w:basedOn w:val="a0"/>
    <w:rsid w:val="0001457C"/>
    <w:pPr>
      <w:spacing w:before="100" w:beforeAutospacing="1" w:after="100" w:afterAutospacing="1"/>
    </w:pPr>
    <w:rPr>
      <w:sz w:val="24"/>
      <w:szCs w:val="24"/>
    </w:rPr>
  </w:style>
  <w:style w:type="character" w:customStyle="1" w:styleId="ConsPlusNonformat0">
    <w:name w:val="ConsPlusNonformat Знак"/>
    <w:link w:val="ConsPlusNonformat"/>
    <w:locked/>
    <w:rsid w:val="0001457C"/>
    <w:rPr>
      <w:rFonts w:ascii="Courier New" w:eastAsia="Times New Roman" w:hAnsi="Courier New" w:cs="Courier New"/>
    </w:rPr>
  </w:style>
  <w:style w:type="paragraph" w:customStyle="1" w:styleId="Style17">
    <w:name w:val="Style17"/>
    <w:basedOn w:val="a0"/>
    <w:rsid w:val="0001457C"/>
    <w:pPr>
      <w:widowControl w:val="0"/>
      <w:autoSpaceDE w:val="0"/>
      <w:autoSpaceDN w:val="0"/>
      <w:adjustRightInd w:val="0"/>
    </w:pPr>
    <w:rPr>
      <w:sz w:val="24"/>
      <w:szCs w:val="24"/>
    </w:rPr>
  </w:style>
  <w:style w:type="paragraph" w:customStyle="1" w:styleId="ConsPlusTitle">
    <w:name w:val="ConsPlusTitle"/>
    <w:uiPriority w:val="99"/>
    <w:rsid w:val="0001457C"/>
    <w:pPr>
      <w:widowControl w:val="0"/>
      <w:autoSpaceDE w:val="0"/>
      <w:autoSpaceDN w:val="0"/>
    </w:pPr>
    <w:rPr>
      <w:rFonts w:eastAsia="Times New Roman" w:cs="Calibri"/>
      <w:b/>
      <w:sz w:val="22"/>
    </w:rPr>
  </w:style>
  <w:style w:type="character" w:customStyle="1" w:styleId="affd">
    <w:name w:val="Основной текст_"/>
    <w:basedOn w:val="a1"/>
    <w:link w:val="34"/>
    <w:locked/>
    <w:rsid w:val="0001457C"/>
    <w:rPr>
      <w:b/>
      <w:bCs/>
      <w:sz w:val="21"/>
      <w:szCs w:val="21"/>
      <w:shd w:val="clear" w:color="auto" w:fill="FFFFFF"/>
    </w:rPr>
  </w:style>
  <w:style w:type="paragraph" w:customStyle="1" w:styleId="34">
    <w:name w:val="Основной текст3"/>
    <w:basedOn w:val="a0"/>
    <w:link w:val="affd"/>
    <w:rsid w:val="0001457C"/>
    <w:pPr>
      <w:widowControl w:val="0"/>
      <w:shd w:val="clear" w:color="auto" w:fill="FFFFFF"/>
      <w:spacing w:line="259" w:lineRule="exact"/>
    </w:pPr>
    <w:rPr>
      <w:rFonts w:ascii="Calibri" w:eastAsia="Calibri" w:hAnsi="Calibri"/>
      <w:b/>
      <w:bCs/>
      <w:sz w:val="21"/>
      <w:szCs w:val="21"/>
    </w:rPr>
  </w:style>
  <w:style w:type="paragraph" w:customStyle="1" w:styleId="ur2m">
    <w:name w:val="ur2m"/>
    <w:basedOn w:val="a0"/>
    <w:uiPriority w:val="99"/>
    <w:rsid w:val="0001457C"/>
    <w:pPr>
      <w:spacing w:before="100" w:beforeAutospacing="1" w:after="150"/>
    </w:pPr>
    <w:rPr>
      <w:rFonts w:ascii="Arial" w:hAnsi="Arial" w:cs="Arial"/>
      <w:b/>
      <w:bCs/>
      <w:color w:val="002356"/>
    </w:rPr>
  </w:style>
  <w:style w:type="paragraph" w:customStyle="1" w:styleId="affe">
    <w:name w:val="Пункт"/>
    <w:basedOn w:val="a0"/>
    <w:uiPriority w:val="99"/>
    <w:rsid w:val="0001457C"/>
    <w:pPr>
      <w:tabs>
        <w:tab w:val="num" w:pos="1980"/>
      </w:tabs>
      <w:ind w:left="1404" w:hanging="504"/>
      <w:jc w:val="both"/>
    </w:pPr>
    <w:rPr>
      <w:sz w:val="24"/>
      <w:szCs w:val="28"/>
    </w:rPr>
  </w:style>
  <w:style w:type="paragraph" w:customStyle="1" w:styleId="27">
    <w:name w:val="Основной текст2"/>
    <w:basedOn w:val="a0"/>
    <w:uiPriority w:val="99"/>
    <w:rsid w:val="0001457C"/>
    <w:pPr>
      <w:widowControl w:val="0"/>
      <w:shd w:val="clear" w:color="auto" w:fill="FFFFFF"/>
      <w:spacing w:before="240" w:line="499" w:lineRule="exact"/>
      <w:jc w:val="both"/>
    </w:pPr>
    <w:rPr>
      <w:sz w:val="26"/>
      <w:szCs w:val="26"/>
    </w:rPr>
  </w:style>
  <w:style w:type="paragraph" w:customStyle="1" w:styleId="211">
    <w:name w:val="Основной текст 21"/>
    <w:basedOn w:val="a0"/>
    <w:uiPriority w:val="99"/>
    <w:rsid w:val="0001457C"/>
    <w:pPr>
      <w:ind w:firstLine="567"/>
      <w:jc w:val="both"/>
    </w:pPr>
    <w:rPr>
      <w:sz w:val="24"/>
    </w:rPr>
  </w:style>
  <w:style w:type="paragraph" w:customStyle="1" w:styleId="afff">
    <w:name w:val="Обычный + по ширине"/>
    <w:basedOn w:val="a0"/>
    <w:uiPriority w:val="99"/>
    <w:rsid w:val="0001457C"/>
    <w:pPr>
      <w:jc w:val="both"/>
    </w:pPr>
    <w:rPr>
      <w:sz w:val="24"/>
      <w:szCs w:val="24"/>
    </w:rPr>
  </w:style>
  <w:style w:type="paragraph" w:customStyle="1" w:styleId="ConsNormal">
    <w:name w:val="ConsNormal"/>
    <w:uiPriority w:val="99"/>
    <w:semiHidden/>
    <w:rsid w:val="0001457C"/>
    <w:pPr>
      <w:widowControl w:val="0"/>
      <w:autoSpaceDE w:val="0"/>
      <w:autoSpaceDN w:val="0"/>
      <w:adjustRightInd w:val="0"/>
      <w:ind w:right="19772" w:firstLine="720"/>
    </w:pPr>
    <w:rPr>
      <w:rFonts w:ascii="Arial" w:eastAsia="Times New Roman" w:hAnsi="Arial" w:cs="Arial"/>
    </w:rPr>
  </w:style>
  <w:style w:type="paragraph" w:customStyle="1" w:styleId="-">
    <w:name w:val="Контракт-раздел"/>
    <w:basedOn w:val="a0"/>
    <w:next w:val="-0"/>
    <w:uiPriority w:val="99"/>
    <w:rsid w:val="0001457C"/>
    <w:pPr>
      <w:keepNext/>
      <w:numPr>
        <w:numId w:val="10"/>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0"/>
    <w:uiPriority w:val="99"/>
    <w:rsid w:val="0001457C"/>
    <w:pPr>
      <w:numPr>
        <w:ilvl w:val="1"/>
        <w:numId w:val="10"/>
      </w:numPr>
      <w:jc w:val="both"/>
    </w:pPr>
    <w:rPr>
      <w:sz w:val="24"/>
      <w:szCs w:val="24"/>
    </w:rPr>
  </w:style>
  <w:style w:type="paragraph" w:customStyle="1" w:styleId="-1">
    <w:name w:val="Контракт-подпункт"/>
    <w:basedOn w:val="a0"/>
    <w:uiPriority w:val="99"/>
    <w:rsid w:val="0001457C"/>
    <w:pPr>
      <w:numPr>
        <w:ilvl w:val="2"/>
        <w:numId w:val="10"/>
      </w:numPr>
      <w:jc w:val="both"/>
    </w:pPr>
    <w:rPr>
      <w:sz w:val="24"/>
      <w:szCs w:val="24"/>
    </w:rPr>
  </w:style>
  <w:style w:type="paragraph" w:customStyle="1" w:styleId="-2">
    <w:name w:val="Контракт-подподпункт"/>
    <w:basedOn w:val="a0"/>
    <w:uiPriority w:val="99"/>
    <w:rsid w:val="0001457C"/>
    <w:pPr>
      <w:numPr>
        <w:ilvl w:val="3"/>
        <w:numId w:val="10"/>
      </w:numPr>
      <w:jc w:val="both"/>
    </w:pPr>
    <w:rPr>
      <w:sz w:val="24"/>
      <w:szCs w:val="24"/>
    </w:rPr>
  </w:style>
  <w:style w:type="character" w:styleId="HTML">
    <w:name w:val="HTML Variable"/>
    <w:basedOn w:val="a1"/>
    <w:uiPriority w:val="99"/>
    <w:semiHidden/>
    <w:unhideWhenUsed/>
    <w:rsid w:val="0001457C"/>
    <w:rPr>
      <w:i/>
      <w:iCs/>
    </w:rPr>
  </w:style>
  <w:style w:type="character" w:customStyle="1" w:styleId="ws11">
    <w:name w:val="ws11"/>
    <w:basedOn w:val="a1"/>
    <w:rsid w:val="0001457C"/>
  </w:style>
  <w:style w:type="character" w:customStyle="1" w:styleId="size121">
    <w:name w:val="size121"/>
    <w:basedOn w:val="a1"/>
    <w:rsid w:val="0001457C"/>
    <w:rPr>
      <w:sz w:val="24"/>
      <w:szCs w:val="24"/>
    </w:rPr>
  </w:style>
  <w:style w:type="paragraph" w:customStyle="1" w:styleId="wb-stl-normal">
    <w:name w:val="wb-stl-normal"/>
    <w:basedOn w:val="a0"/>
    <w:uiPriority w:val="99"/>
    <w:rsid w:val="0001457C"/>
    <w:pPr>
      <w:spacing w:line="356" w:lineRule="atLeast"/>
    </w:pPr>
    <w:rPr>
      <w:color w:val="080808"/>
      <w:sz w:val="32"/>
      <w:szCs w:val="32"/>
    </w:rPr>
  </w:style>
  <w:style w:type="paragraph" w:customStyle="1" w:styleId="Style5">
    <w:name w:val="Style5"/>
    <w:basedOn w:val="a0"/>
    <w:uiPriority w:val="99"/>
    <w:rsid w:val="0001457C"/>
    <w:pPr>
      <w:widowControl w:val="0"/>
      <w:autoSpaceDE w:val="0"/>
      <w:autoSpaceDN w:val="0"/>
      <w:adjustRightInd w:val="0"/>
    </w:pPr>
    <w:rPr>
      <w:sz w:val="24"/>
      <w:szCs w:val="24"/>
    </w:rPr>
  </w:style>
  <w:style w:type="paragraph" w:styleId="afff0">
    <w:name w:val="endnote text"/>
    <w:basedOn w:val="a0"/>
    <w:link w:val="afff1"/>
    <w:uiPriority w:val="99"/>
    <w:semiHidden/>
    <w:unhideWhenUsed/>
    <w:qFormat/>
    <w:rsid w:val="0001457C"/>
    <w:rPr>
      <w:rFonts w:ascii="Calibri" w:hAnsi="Calibri" w:cs="Arial"/>
      <w:lang w:val="en-US" w:eastAsia="en-US" w:bidi="en-US"/>
    </w:rPr>
  </w:style>
  <w:style w:type="character" w:customStyle="1" w:styleId="afff1">
    <w:name w:val="Текст концевой сноски Знак"/>
    <w:basedOn w:val="a1"/>
    <w:link w:val="afff0"/>
    <w:uiPriority w:val="99"/>
    <w:semiHidden/>
    <w:qFormat/>
    <w:rsid w:val="0001457C"/>
    <w:rPr>
      <w:rFonts w:eastAsia="Times New Roman" w:cs="Arial"/>
      <w:lang w:val="en-US" w:eastAsia="en-US" w:bidi="en-US"/>
    </w:rPr>
  </w:style>
  <w:style w:type="character" w:styleId="afff2">
    <w:name w:val="endnote reference"/>
    <w:basedOn w:val="a1"/>
    <w:uiPriority w:val="99"/>
    <w:semiHidden/>
    <w:unhideWhenUsed/>
    <w:rsid w:val="0001457C"/>
    <w:rPr>
      <w:vertAlign w:val="superscript"/>
    </w:rPr>
  </w:style>
  <w:style w:type="character" w:customStyle="1" w:styleId="mail-message-head-toggler">
    <w:name w:val="mail-message-head-toggler"/>
    <w:basedOn w:val="a1"/>
    <w:rsid w:val="0001457C"/>
  </w:style>
  <w:style w:type="character" w:customStyle="1" w:styleId="afff3">
    <w:name w:val="Гипертекстовая ссылка"/>
    <w:basedOn w:val="a1"/>
    <w:uiPriority w:val="99"/>
    <w:rsid w:val="0001457C"/>
    <w:rPr>
      <w:color w:val="106BBE"/>
    </w:rPr>
  </w:style>
  <w:style w:type="paragraph" w:customStyle="1" w:styleId="310">
    <w:name w:val="Заголовок 31"/>
    <w:basedOn w:val="a0"/>
    <w:next w:val="a0"/>
    <w:uiPriority w:val="9"/>
    <w:semiHidden/>
    <w:unhideWhenUsed/>
    <w:qFormat/>
    <w:rsid w:val="0001457C"/>
    <w:pPr>
      <w:keepNext/>
      <w:keepLines/>
      <w:spacing w:before="200"/>
      <w:outlineLvl w:val="2"/>
    </w:pPr>
    <w:rPr>
      <w:rFonts w:ascii="Calibri Light" w:hAnsi="Calibri Light"/>
      <w:b/>
      <w:bCs/>
      <w:color w:val="5B9BD5"/>
      <w:sz w:val="24"/>
      <w:szCs w:val="24"/>
    </w:rPr>
  </w:style>
  <w:style w:type="paragraph" w:customStyle="1" w:styleId="410">
    <w:name w:val="Заголовок 41"/>
    <w:basedOn w:val="a0"/>
    <w:next w:val="a0"/>
    <w:uiPriority w:val="9"/>
    <w:unhideWhenUsed/>
    <w:qFormat/>
    <w:rsid w:val="0001457C"/>
    <w:pPr>
      <w:keepNext/>
      <w:keepLines/>
      <w:spacing w:before="40"/>
      <w:outlineLvl w:val="3"/>
    </w:pPr>
    <w:rPr>
      <w:rFonts w:ascii="Calibri Light" w:hAnsi="Calibri Light"/>
      <w:i/>
      <w:iCs/>
      <w:color w:val="2E74B5"/>
      <w:sz w:val="24"/>
      <w:szCs w:val="24"/>
    </w:rPr>
  </w:style>
  <w:style w:type="character" w:customStyle="1" w:styleId="17">
    <w:name w:val="Гиперссылка1"/>
    <w:basedOn w:val="a1"/>
    <w:uiPriority w:val="99"/>
    <w:semiHidden/>
    <w:unhideWhenUsed/>
    <w:rsid w:val="0001457C"/>
    <w:rPr>
      <w:color w:val="0563C1"/>
      <w:u w:val="single"/>
    </w:rPr>
  </w:style>
  <w:style w:type="character" w:customStyle="1" w:styleId="18">
    <w:name w:val="Просмотренная гиперссылка1"/>
    <w:basedOn w:val="a1"/>
    <w:uiPriority w:val="99"/>
    <w:semiHidden/>
    <w:unhideWhenUsed/>
    <w:qFormat/>
    <w:rsid w:val="0001457C"/>
    <w:rPr>
      <w:color w:val="954F72"/>
      <w:u w:val="single"/>
    </w:rPr>
  </w:style>
  <w:style w:type="character" w:customStyle="1" w:styleId="113">
    <w:name w:val="Заголовок 1 Знак1"/>
    <w:aliases w:val="H1 Знак1,Document Header1 Знак1,Заголов Знак1,Загол 2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basedOn w:val="a1"/>
    <w:uiPriority w:val="9"/>
    <w:rsid w:val="0001457C"/>
    <w:rPr>
      <w:rFonts w:ascii="Calibri Light" w:eastAsia="Times New Roman" w:hAnsi="Calibri Light" w:cs="Times New Roman"/>
      <w:color w:val="2E74B5"/>
      <w:sz w:val="32"/>
      <w:szCs w:val="32"/>
    </w:rPr>
  </w:style>
  <w:style w:type="character" w:customStyle="1" w:styleId="311">
    <w:name w:val="Заголовок 3 Знак1"/>
    <w:basedOn w:val="a1"/>
    <w:uiPriority w:val="9"/>
    <w:semiHidden/>
    <w:rsid w:val="0001457C"/>
    <w:rPr>
      <w:rFonts w:asciiTheme="majorHAnsi" w:eastAsiaTheme="majorEastAsia" w:hAnsiTheme="majorHAnsi" w:cs="Mangal"/>
      <w:color w:val="3E6B19" w:themeColor="accent1" w:themeShade="7F"/>
      <w:kern w:val="2"/>
      <w:sz w:val="24"/>
      <w:szCs w:val="21"/>
      <w:lang w:eastAsia="zh-CN" w:bidi="hi-IN"/>
    </w:rPr>
  </w:style>
  <w:style w:type="character" w:customStyle="1" w:styleId="411">
    <w:name w:val="Заголовок 4 Знак1"/>
    <w:basedOn w:val="a1"/>
    <w:uiPriority w:val="9"/>
    <w:semiHidden/>
    <w:qFormat/>
    <w:rsid w:val="0001457C"/>
    <w:rPr>
      <w:rFonts w:asciiTheme="majorHAnsi" w:eastAsiaTheme="majorEastAsia" w:hAnsiTheme="majorHAnsi" w:cs="Mangal"/>
      <w:i/>
      <w:iCs/>
      <w:color w:val="5EA226" w:themeColor="accent1" w:themeShade="BF"/>
      <w:kern w:val="2"/>
      <w:sz w:val="24"/>
      <w:szCs w:val="21"/>
      <w:lang w:eastAsia="zh-CN" w:bidi="hi-IN"/>
    </w:rPr>
  </w:style>
  <w:style w:type="paragraph" w:customStyle="1" w:styleId="ConsPlusCell">
    <w:name w:val="ConsPlusCell"/>
    <w:uiPriority w:val="99"/>
    <w:qFormat/>
    <w:rsid w:val="0001457C"/>
    <w:pPr>
      <w:widowControl w:val="0"/>
      <w:autoSpaceDE w:val="0"/>
      <w:autoSpaceDN w:val="0"/>
    </w:pPr>
    <w:rPr>
      <w:rFonts w:ascii="Courier New" w:eastAsia="Times New Roman" w:hAnsi="Courier New" w:cs="Courier New"/>
    </w:rPr>
  </w:style>
  <w:style w:type="character" w:customStyle="1" w:styleId="afff4">
    <w:name w:val="Текст ТД Знак"/>
    <w:link w:val="a"/>
    <w:locked/>
    <w:rsid w:val="0001457C"/>
    <w:rPr>
      <w:rFonts w:ascii="Times New Roman" w:hAnsi="Times New Roman"/>
      <w:sz w:val="24"/>
      <w:szCs w:val="24"/>
    </w:rPr>
  </w:style>
  <w:style w:type="paragraph" w:customStyle="1" w:styleId="a">
    <w:name w:val="Текст ТД"/>
    <w:basedOn w:val="a0"/>
    <w:link w:val="afff4"/>
    <w:qFormat/>
    <w:rsid w:val="0001457C"/>
    <w:pPr>
      <w:numPr>
        <w:numId w:val="11"/>
      </w:numPr>
      <w:autoSpaceDE w:val="0"/>
      <w:autoSpaceDN w:val="0"/>
      <w:adjustRightInd w:val="0"/>
      <w:spacing w:after="200"/>
      <w:jc w:val="both"/>
    </w:pPr>
    <w:rPr>
      <w:rFonts w:eastAsia="Calibri"/>
      <w:sz w:val="24"/>
      <w:szCs w:val="24"/>
    </w:rPr>
  </w:style>
  <w:style w:type="character" w:customStyle="1" w:styleId="FontStyle24">
    <w:name w:val="Font Style24"/>
    <w:uiPriority w:val="99"/>
    <w:rsid w:val="0001457C"/>
    <w:rPr>
      <w:rFonts w:ascii="Times New Roman" w:hAnsi="Times New Roman" w:cs="Times New Roman" w:hint="default"/>
      <w:b/>
      <w:bCs/>
      <w:sz w:val="16"/>
      <w:szCs w:val="16"/>
    </w:rPr>
  </w:style>
  <w:style w:type="paragraph" w:styleId="afff5">
    <w:name w:val="Plain Text"/>
    <w:basedOn w:val="a0"/>
    <w:link w:val="afff6"/>
    <w:qFormat/>
    <w:rsid w:val="0001457C"/>
    <w:pPr>
      <w:suppressAutoHyphens/>
      <w:jc w:val="both"/>
    </w:pPr>
    <w:rPr>
      <w:rFonts w:ascii="Courier New" w:hAnsi="Courier New"/>
      <w:bCs/>
      <w:iCs/>
    </w:rPr>
  </w:style>
  <w:style w:type="character" w:customStyle="1" w:styleId="afff6">
    <w:name w:val="Текст Знак"/>
    <w:basedOn w:val="a1"/>
    <w:link w:val="afff5"/>
    <w:qFormat/>
    <w:rsid w:val="0001457C"/>
    <w:rPr>
      <w:rFonts w:ascii="Courier New" w:eastAsia="Times New Roman" w:hAnsi="Courier New"/>
      <w:bCs/>
      <w:iCs/>
    </w:rPr>
  </w:style>
  <w:style w:type="paragraph" w:styleId="afff7">
    <w:name w:val="caption"/>
    <w:basedOn w:val="a0"/>
    <w:next w:val="a0"/>
    <w:qFormat/>
    <w:rsid w:val="0001457C"/>
    <w:pPr>
      <w:suppressLineNumbers/>
      <w:suppressAutoHyphens/>
      <w:spacing w:before="120" w:after="120"/>
    </w:pPr>
    <w:rPr>
      <w:rFonts w:cs="Mangal"/>
      <w:i/>
      <w:iCs/>
      <w:sz w:val="24"/>
      <w:szCs w:val="24"/>
    </w:rPr>
  </w:style>
  <w:style w:type="paragraph" w:styleId="19">
    <w:name w:val="index 1"/>
    <w:basedOn w:val="a0"/>
    <w:next w:val="a0"/>
    <w:uiPriority w:val="99"/>
    <w:semiHidden/>
    <w:unhideWhenUsed/>
    <w:qFormat/>
    <w:rsid w:val="0001457C"/>
    <w:pPr>
      <w:suppressAutoHyphens/>
    </w:pPr>
  </w:style>
  <w:style w:type="paragraph" w:styleId="afff8">
    <w:name w:val="index heading"/>
    <w:basedOn w:val="a0"/>
    <w:next w:val="19"/>
    <w:qFormat/>
    <w:rsid w:val="0001457C"/>
    <w:pPr>
      <w:suppressLineNumbers/>
      <w:suppressAutoHyphens/>
    </w:pPr>
    <w:rPr>
      <w:rFonts w:cs="Mangal"/>
    </w:rPr>
  </w:style>
  <w:style w:type="paragraph" w:styleId="afff9">
    <w:name w:val="List"/>
    <w:basedOn w:val="aff6"/>
    <w:rsid w:val="0001457C"/>
    <w:pPr>
      <w:suppressAutoHyphens/>
      <w:spacing w:line="240" w:lineRule="auto"/>
    </w:pPr>
    <w:rPr>
      <w:rFonts w:ascii="TimesET" w:hAnsi="TimesET" w:cs="Mangal"/>
      <w:b/>
      <w:i/>
      <w:sz w:val="30"/>
      <w:szCs w:val="30"/>
    </w:rPr>
  </w:style>
  <w:style w:type="paragraph" w:styleId="35">
    <w:name w:val="Body Text 3"/>
    <w:basedOn w:val="a0"/>
    <w:link w:val="36"/>
    <w:uiPriority w:val="99"/>
    <w:semiHidden/>
    <w:unhideWhenUsed/>
    <w:qFormat/>
    <w:rsid w:val="0001457C"/>
    <w:pPr>
      <w:suppressAutoHyphens/>
      <w:spacing w:after="120"/>
      <w:ind w:firstLine="426"/>
      <w:jc w:val="both"/>
    </w:pPr>
    <w:rPr>
      <w:bCs/>
      <w:sz w:val="16"/>
      <w:szCs w:val="16"/>
    </w:rPr>
  </w:style>
  <w:style w:type="character" w:customStyle="1" w:styleId="36">
    <w:name w:val="Основной текст 3 Знак"/>
    <w:basedOn w:val="a1"/>
    <w:link w:val="35"/>
    <w:uiPriority w:val="99"/>
    <w:semiHidden/>
    <w:qFormat/>
    <w:rsid w:val="0001457C"/>
    <w:rPr>
      <w:rFonts w:ascii="Times New Roman" w:eastAsia="Times New Roman" w:hAnsi="Times New Roman"/>
      <w:bCs/>
      <w:sz w:val="16"/>
      <w:szCs w:val="16"/>
    </w:rPr>
  </w:style>
  <w:style w:type="character" w:customStyle="1" w:styleId="-3">
    <w:name w:val="Интернет-ссылка"/>
    <w:uiPriority w:val="99"/>
    <w:rsid w:val="0001457C"/>
    <w:rPr>
      <w:color w:val="0000FF"/>
      <w:u w:val="single"/>
    </w:rPr>
  </w:style>
  <w:style w:type="character" w:customStyle="1" w:styleId="afffa">
    <w:name w:val="Привязка сноски"/>
    <w:rsid w:val="0001457C"/>
    <w:rPr>
      <w:vertAlign w:val="superscript"/>
    </w:rPr>
  </w:style>
  <w:style w:type="character" w:customStyle="1" w:styleId="FootnoteCharacters">
    <w:name w:val="Footnote Characters"/>
    <w:uiPriority w:val="99"/>
    <w:unhideWhenUsed/>
    <w:qFormat/>
    <w:rsid w:val="0001457C"/>
    <w:rPr>
      <w:vertAlign w:val="superscript"/>
    </w:rPr>
  </w:style>
  <w:style w:type="character" w:customStyle="1" w:styleId="afffb">
    <w:name w:val="Посещённая гиперссылка"/>
    <w:uiPriority w:val="99"/>
    <w:semiHidden/>
    <w:unhideWhenUsed/>
    <w:qFormat/>
    <w:rsid w:val="0001457C"/>
    <w:rPr>
      <w:color w:val="800080"/>
      <w:u w:val="single"/>
    </w:rPr>
  </w:style>
  <w:style w:type="character" w:customStyle="1" w:styleId="1a">
    <w:name w:val="Сильное выделение1"/>
    <w:uiPriority w:val="21"/>
    <w:qFormat/>
    <w:rsid w:val="0001457C"/>
    <w:rPr>
      <w:rFonts w:ascii="Cambria" w:eastAsia="Times New Roman" w:hAnsi="Cambria" w:cs="Times New Roman"/>
      <w:b/>
      <w:bCs/>
      <w:i/>
      <w:iCs/>
      <w:color w:val="FFFFFF"/>
      <w:position w:val="0"/>
      <w:sz w:val="20"/>
      <w:bdr w:val="single" w:sz="18" w:space="0" w:color="C0504D"/>
      <w:shd w:val="clear" w:color="auto" w:fill="C0504D"/>
      <w:vertAlign w:val="baseline"/>
    </w:rPr>
  </w:style>
  <w:style w:type="character" w:customStyle="1" w:styleId="1b">
    <w:name w:val="Выделение1"/>
    <w:uiPriority w:val="20"/>
    <w:qFormat/>
    <w:rsid w:val="0001457C"/>
    <w:rPr>
      <w:rFonts w:eastAsia="Times New Roman" w:cs="Times New Roman"/>
      <w:b/>
      <w:bCs/>
      <w:color w:val="943634"/>
      <w:bdr w:val="single" w:sz="18" w:space="0" w:color="EEECE1"/>
      <w:shd w:val="clear" w:color="auto" w:fill="EEECE1"/>
    </w:rPr>
  </w:style>
  <w:style w:type="character" w:customStyle="1" w:styleId="24">
    <w:name w:val="Оглавление 2 Знак"/>
    <w:basedOn w:val="a1"/>
    <w:link w:val="23"/>
    <w:uiPriority w:val="39"/>
    <w:qFormat/>
    <w:rsid w:val="0001457C"/>
    <w:rPr>
      <w:rFonts w:ascii="Times New Roman" w:eastAsia="Times New Roman" w:hAnsi="Times New Roman"/>
    </w:rPr>
  </w:style>
  <w:style w:type="character" w:customStyle="1" w:styleId="afffc">
    <w:name w:val="Выделенная цитата Знак"/>
    <w:basedOn w:val="a1"/>
    <w:uiPriority w:val="30"/>
    <w:qFormat/>
    <w:rsid w:val="0001457C"/>
    <w:rPr>
      <w:rFonts w:ascii="Cambria" w:eastAsia="Times New Roman" w:hAnsi="Cambria" w:cs="Times New Roman"/>
      <w:b/>
      <w:i/>
      <w:color w:val="C0504D"/>
      <w:sz w:val="20"/>
      <w:szCs w:val="20"/>
      <w:lang w:eastAsia="ru-RU"/>
    </w:rPr>
  </w:style>
  <w:style w:type="character" w:customStyle="1" w:styleId="1c">
    <w:name w:val="Слабое выделение1"/>
    <w:uiPriority w:val="19"/>
    <w:qFormat/>
    <w:rsid w:val="0001457C"/>
    <w:rPr>
      <w:rFonts w:ascii="Cambria" w:eastAsia="Times New Roman" w:hAnsi="Cambria" w:cs="Times New Roman"/>
      <w:b/>
      <w:i/>
      <w:color w:val="4F81BD"/>
    </w:rPr>
  </w:style>
  <w:style w:type="character" w:customStyle="1" w:styleId="1d">
    <w:name w:val="Слабая ссылка1"/>
    <w:uiPriority w:val="31"/>
    <w:qFormat/>
    <w:rsid w:val="0001457C"/>
    <w:rPr>
      <w:i/>
      <w:iCs/>
      <w:smallCaps/>
      <w:color w:val="C0504D"/>
      <w:u w:val="none" w:color="C0504D"/>
    </w:rPr>
  </w:style>
  <w:style w:type="character" w:customStyle="1" w:styleId="1e">
    <w:name w:val="Сильная ссылка1"/>
    <w:uiPriority w:val="32"/>
    <w:qFormat/>
    <w:rsid w:val="0001457C"/>
    <w:rPr>
      <w:b/>
      <w:bCs/>
      <w:i/>
      <w:iCs/>
      <w:smallCaps/>
      <w:color w:val="C0504D"/>
      <w:u w:val="none" w:color="C0504D"/>
    </w:rPr>
  </w:style>
  <w:style w:type="character" w:customStyle="1" w:styleId="1f">
    <w:name w:val="Название книги1"/>
    <w:uiPriority w:val="33"/>
    <w:qFormat/>
    <w:rsid w:val="0001457C"/>
    <w:rPr>
      <w:rFonts w:ascii="Cambria" w:eastAsia="Times New Roman" w:hAnsi="Cambria" w:cs="Times New Roman"/>
      <w:b/>
      <w:bCs/>
      <w:smallCaps/>
      <w:color w:val="C0504D"/>
      <w:u w:val="single"/>
    </w:rPr>
  </w:style>
  <w:style w:type="character" w:customStyle="1" w:styleId="FontStyle25">
    <w:name w:val="Font Style25"/>
    <w:qFormat/>
    <w:rsid w:val="0001457C"/>
    <w:rPr>
      <w:rFonts w:ascii="Arial" w:hAnsi="Arial" w:cs="Arial"/>
      <w:sz w:val="26"/>
      <w:szCs w:val="26"/>
    </w:rPr>
  </w:style>
  <w:style w:type="character" w:styleId="afffd">
    <w:name w:val="Placeholder Text"/>
    <w:uiPriority w:val="99"/>
    <w:semiHidden/>
    <w:qFormat/>
    <w:rsid w:val="0001457C"/>
    <w:rPr>
      <w:color w:val="808080"/>
    </w:rPr>
  </w:style>
  <w:style w:type="character" w:customStyle="1" w:styleId="propname">
    <w:name w:val="prop_name"/>
    <w:basedOn w:val="a1"/>
    <w:qFormat/>
    <w:rsid w:val="0001457C"/>
  </w:style>
  <w:style w:type="character" w:customStyle="1" w:styleId="propvalue">
    <w:name w:val="prop_value"/>
    <w:basedOn w:val="a1"/>
    <w:qFormat/>
    <w:rsid w:val="0001457C"/>
  </w:style>
  <w:style w:type="character" w:customStyle="1" w:styleId="140">
    <w:name w:val="Стиль 14 пт полужирный Знак"/>
    <w:link w:val="141"/>
    <w:uiPriority w:val="99"/>
    <w:qFormat/>
    <w:locked/>
    <w:rsid w:val="0001457C"/>
    <w:rPr>
      <w:rFonts w:eastAsia="Times New Roman"/>
      <w:b/>
      <w:bCs/>
      <w:iCs/>
      <w:sz w:val="28"/>
      <w:szCs w:val="28"/>
    </w:rPr>
  </w:style>
  <w:style w:type="paragraph" w:customStyle="1" w:styleId="141">
    <w:name w:val="Стиль 14 пт полужирный"/>
    <w:basedOn w:val="a0"/>
    <w:link w:val="140"/>
    <w:uiPriority w:val="99"/>
    <w:qFormat/>
    <w:rsid w:val="0001457C"/>
    <w:pPr>
      <w:suppressAutoHyphens/>
      <w:jc w:val="both"/>
      <w:outlineLvl w:val="0"/>
    </w:pPr>
    <w:rPr>
      <w:rFonts w:ascii="Calibri" w:hAnsi="Calibri"/>
      <w:b/>
      <w:bCs/>
      <w:iCs/>
      <w:sz w:val="28"/>
      <w:szCs w:val="28"/>
    </w:rPr>
  </w:style>
  <w:style w:type="character" w:customStyle="1" w:styleId="1f0">
    <w:name w:val="Основной текст Знак1"/>
    <w:basedOn w:val="a1"/>
    <w:uiPriority w:val="99"/>
    <w:semiHidden/>
    <w:qFormat/>
    <w:rsid w:val="0001457C"/>
    <w:rPr>
      <w:sz w:val="22"/>
      <w:szCs w:val="22"/>
      <w:lang w:eastAsia="en-US"/>
    </w:rPr>
  </w:style>
  <w:style w:type="character" w:customStyle="1" w:styleId="b-message-heademail">
    <w:name w:val="b-message-head__email"/>
    <w:qFormat/>
    <w:rsid w:val="0001457C"/>
    <w:rPr>
      <w:rFonts w:cs="Times New Roman"/>
    </w:rPr>
  </w:style>
  <w:style w:type="character" w:customStyle="1" w:styleId="b-message-headname">
    <w:name w:val="b-message-head__name"/>
    <w:qFormat/>
    <w:rsid w:val="0001457C"/>
    <w:rPr>
      <w:rFonts w:cs="Times New Roman"/>
    </w:rPr>
  </w:style>
  <w:style w:type="character" w:customStyle="1" w:styleId="FontStyle11">
    <w:name w:val="Font Style11"/>
    <w:qFormat/>
    <w:rsid w:val="0001457C"/>
    <w:rPr>
      <w:rFonts w:ascii="Times New Roman" w:hAnsi="Times New Roman" w:cs="Times New Roman"/>
      <w:b/>
      <w:bCs/>
      <w:spacing w:val="-10"/>
      <w:sz w:val="32"/>
      <w:szCs w:val="32"/>
    </w:rPr>
  </w:style>
  <w:style w:type="character" w:customStyle="1" w:styleId="mrreadfromf">
    <w:name w:val="mr_read__fromf"/>
    <w:qFormat/>
    <w:rsid w:val="0001457C"/>
    <w:rPr>
      <w:rFonts w:cs="Times New Roman"/>
    </w:rPr>
  </w:style>
  <w:style w:type="character" w:customStyle="1" w:styleId="val">
    <w:name w:val="val"/>
    <w:qFormat/>
    <w:rsid w:val="0001457C"/>
    <w:rPr>
      <w:rFonts w:cs="Times New Roman"/>
    </w:rPr>
  </w:style>
  <w:style w:type="character" w:customStyle="1" w:styleId="114">
    <w:name w:val="Стиль Заголовок 1 + 14 пт Знак"/>
    <w:uiPriority w:val="99"/>
    <w:qFormat/>
    <w:locked/>
    <w:rsid w:val="0001457C"/>
    <w:rPr>
      <w:rFonts w:ascii="Times New Roman" w:hAnsi="Times New Roman"/>
      <w:color w:val="365F91"/>
      <w:sz w:val="48"/>
      <w:szCs w:val="28"/>
    </w:rPr>
  </w:style>
  <w:style w:type="character" w:customStyle="1" w:styleId="embra">
    <w:name w:val="embra"/>
    <w:basedOn w:val="a1"/>
    <w:qFormat/>
    <w:rsid w:val="0001457C"/>
  </w:style>
  <w:style w:type="character" w:customStyle="1" w:styleId="rwro">
    <w:name w:val="rwro"/>
    <w:basedOn w:val="a1"/>
    <w:qFormat/>
    <w:rsid w:val="0001457C"/>
  </w:style>
  <w:style w:type="character" w:customStyle="1" w:styleId="auth">
    <w:name w:val="auth"/>
    <w:qFormat/>
    <w:rsid w:val="0001457C"/>
  </w:style>
  <w:style w:type="character" w:customStyle="1" w:styleId="b-mail-personname">
    <w:name w:val="b-mail-person__name"/>
    <w:qFormat/>
    <w:rsid w:val="0001457C"/>
  </w:style>
  <w:style w:type="character" w:customStyle="1" w:styleId="b-message-headmore-contacts">
    <w:name w:val="b-message-head__more-contacts"/>
    <w:qFormat/>
    <w:rsid w:val="0001457C"/>
  </w:style>
  <w:style w:type="character" w:customStyle="1" w:styleId="b-mail-dropdownitemcontent">
    <w:name w:val="b-mail-dropdown__item__content"/>
    <w:qFormat/>
    <w:rsid w:val="0001457C"/>
  </w:style>
  <w:style w:type="character" w:customStyle="1" w:styleId="afffe">
    <w:name w:val="Привязка концевой сноски"/>
    <w:rsid w:val="0001457C"/>
    <w:rPr>
      <w:vertAlign w:val="superscript"/>
    </w:rPr>
  </w:style>
  <w:style w:type="character" w:customStyle="1" w:styleId="EndnoteCharacters">
    <w:name w:val="Endnote Characters"/>
    <w:uiPriority w:val="99"/>
    <w:semiHidden/>
    <w:unhideWhenUsed/>
    <w:qFormat/>
    <w:rsid w:val="0001457C"/>
    <w:rPr>
      <w:vertAlign w:val="superscript"/>
    </w:rPr>
  </w:style>
  <w:style w:type="character" w:customStyle="1" w:styleId="s8">
    <w:name w:val="s8"/>
    <w:qFormat/>
    <w:rsid w:val="0001457C"/>
  </w:style>
  <w:style w:type="character" w:customStyle="1" w:styleId="phone">
    <w:name w:val="phone"/>
    <w:basedOn w:val="a1"/>
    <w:qFormat/>
    <w:rsid w:val="0001457C"/>
  </w:style>
  <w:style w:type="character" w:customStyle="1" w:styleId="tel">
    <w:name w:val="tel"/>
    <w:basedOn w:val="a1"/>
    <w:qFormat/>
    <w:rsid w:val="0001457C"/>
  </w:style>
  <w:style w:type="character" w:customStyle="1" w:styleId="cut2visible">
    <w:name w:val="cut2__visible"/>
    <w:basedOn w:val="a1"/>
    <w:qFormat/>
    <w:rsid w:val="0001457C"/>
  </w:style>
  <w:style w:type="character" w:customStyle="1" w:styleId="1f1">
    <w:name w:val="Текст примечания Знак1"/>
    <w:basedOn w:val="a1"/>
    <w:uiPriority w:val="99"/>
    <w:semiHidden/>
    <w:qFormat/>
    <w:rsid w:val="0001457C"/>
    <w:rPr>
      <w:rFonts w:ascii="Times New Roman" w:eastAsia="Times New Roman" w:hAnsi="Times New Roman" w:cs="Times New Roman"/>
      <w:bCs/>
      <w:sz w:val="20"/>
      <w:szCs w:val="20"/>
      <w:lang w:eastAsia="ru-RU"/>
    </w:rPr>
  </w:style>
  <w:style w:type="character" w:customStyle="1" w:styleId="71">
    <w:name w:val="Заголовок 7 Знак1"/>
    <w:basedOn w:val="a1"/>
    <w:uiPriority w:val="9"/>
    <w:semiHidden/>
    <w:qFormat/>
    <w:rsid w:val="0001457C"/>
    <w:rPr>
      <w:rFonts w:ascii="Cambria" w:eastAsia="Times New Roman" w:hAnsi="Cambria" w:cs="Times New Roman"/>
      <w:bCs/>
      <w:i/>
      <w:iCs/>
      <w:color w:val="404040"/>
      <w:sz w:val="28"/>
      <w:szCs w:val="28"/>
      <w:lang w:eastAsia="ru-RU"/>
    </w:rPr>
  </w:style>
  <w:style w:type="character" w:customStyle="1" w:styleId="81">
    <w:name w:val="Заголовок 8 Знак1"/>
    <w:basedOn w:val="a1"/>
    <w:uiPriority w:val="9"/>
    <w:semiHidden/>
    <w:qFormat/>
    <w:rsid w:val="0001457C"/>
    <w:rPr>
      <w:rFonts w:ascii="Cambria" w:eastAsia="Times New Roman" w:hAnsi="Cambria" w:cs="Times New Roman"/>
      <w:bCs/>
      <w:color w:val="404040"/>
      <w:lang w:eastAsia="ru-RU"/>
    </w:rPr>
  </w:style>
  <w:style w:type="character" w:customStyle="1" w:styleId="91">
    <w:name w:val="Заголовок 9 Знак1"/>
    <w:basedOn w:val="a1"/>
    <w:uiPriority w:val="9"/>
    <w:semiHidden/>
    <w:qFormat/>
    <w:rsid w:val="0001457C"/>
    <w:rPr>
      <w:rFonts w:ascii="Cambria" w:eastAsia="Times New Roman" w:hAnsi="Cambria" w:cs="Times New Roman"/>
      <w:bCs/>
      <w:i/>
      <w:iCs/>
      <w:color w:val="404040"/>
      <w:lang w:eastAsia="ru-RU"/>
    </w:rPr>
  </w:style>
  <w:style w:type="character" w:customStyle="1" w:styleId="1f2">
    <w:name w:val="Название Знак1"/>
    <w:basedOn w:val="a1"/>
    <w:uiPriority w:val="10"/>
    <w:qFormat/>
    <w:rsid w:val="0001457C"/>
    <w:rPr>
      <w:rFonts w:ascii="Cambria" w:eastAsia="Times New Roman" w:hAnsi="Cambria" w:cs="Times New Roman"/>
      <w:bCs/>
      <w:color w:val="17365D"/>
      <w:spacing w:val="5"/>
      <w:kern w:val="2"/>
      <w:sz w:val="52"/>
      <w:szCs w:val="52"/>
      <w:lang w:eastAsia="ru-RU"/>
    </w:rPr>
  </w:style>
  <w:style w:type="character" w:customStyle="1" w:styleId="1f3">
    <w:name w:val="Подзаголовок Знак1"/>
    <w:basedOn w:val="a1"/>
    <w:uiPriority w:val="11"/>
    <w:qFormat/>
    <w:rsid w:val="0001457C"/>
    <w:rPr>
      <w:rFonts w:ascii="Cambria" w:eastAsia="Times New Roman" w:hAnsi="Cambria" w:cs="Times New Roman"/>
      <w:bCs/>
      <w:i/>
      <w:iCs/>
      <w:color w:val="4F81BD"/>
      <w:spacing w:val="15"/>
      <w:sz w:val="24"/>
      <w:szCs w:val="24"/>
      <w:lang w:eastAsia="ru-RU"/>
    </w:rPr>
  </w:style>
  <w:style w:type="character" w:customStyle="1" w:styleId="212">
    <w:name w:val="Цитата 2 Знак1"/>
    <w:basedOn w:val="a1"/>
    <w:uiPriority w:val="29"/>
    <w:qFormat/>
    <w:rsid w:val="0001457C"/>
    <w:rPr>
      <w:rFonts w:ascii="Times New Roman" w:eastAsia="Times New Roman" w:hAnsi="Times New Roman" w:cs="Times New Roman"/>
      <w:bCs/>
      <w:i/>
      <w:iCs/>
      <w:color w:val="000000"/>
      <w:sz w:val="28"/>
      <w:szCs w:val="28"/>
      <w:lang w:eastAsia="ru-RU"/>
    </w:rPr>
  </w:style>
  <w:style w:type="character" w:customStyle="1" w:styleId="1f4">
    <w:name w:val="Выделенная цитата Знак1"/>
    <w:basedOn w:val="a1"/>
    <w:uiPriority w:val="30"/>
    <w:qFormat/>
    <w:rsid w:val="0001457C"/>
    <w:rPr>
      <w:rFonts w:ascii="Times New Roman" w:eastAsia="Times New Roman" w:hAnsi="Times New Roman" w:cs="Times New Roman"/>
      <w:b/>
      <w:i/>
      <w:iCs/>
      <w:color w:val="4F81BD"/>
      <w:sz w:val="28"/>
      <w:szCs w:val="28"/>
      <w:lang w:eastAsia="ru-RU"/>
    </w:rPr>
  </w:style>
  <w:style w:type="character" w:customStyle="1" w:styleId="1f5">
    <w:name w:val="Текст выноски Знак1"/>
    <w:basedOn w:val="a1"/>
    <w:semiHidden/>
    <w:qFormat/>
    <w:rsid w:val="0001457C"/>
    <w:rPr>
      <w:rFonts w:ascii="Tahoma" w:eastAsia="Times New Roman" w:hAnsi="Tahoma" w:cs="Tahoma"/>
      <w:bCs/>
      <w:sz w:val="16"/>
      <w:szCs w:val="16"/>
      <w:lang w:eastAsia="ru-RU"/>
    </w:rPr>
  </w:style>
  <w:style w:type="character" w:customStyle="1" w:styleId="1f6">
    <w:name w:val="Верхний колонтитул Знак1"/>
    <w:basedOn w:val="a1"/>
    <w:semiHidden/>
    <w:qFormat/>
    <w:rsid w:val="0001457C"/>
    <w:rPr>
      <w:rFonts w:ascii="Times New Roman" w:eastAsia="Times New Roman" w:hAnsi="Times New Roman" w:cs="Times New Roman"/>
      <w:bCs/>
      <w:sz w:val="28"/>
      <w:szCs w:val="28"/>
      <w:lang w:eastAsia="ru-RU"/>
    </w:rPr>
  </w:style>
  <w:style w:type="character" w:customStyle="1" w:styleId="1f7">
    <w:name w:val="Нижний колонтитул Знак1"/>
    <w:basedOn w:val="a1"/>
    <w:uiPriority w:val="99"/>
    <w:semiHidden/>
    <w:qFormat/>
    <w:rsid w:val="0001457C"/>
    <w:rPr>
      <w:rFonts w:ascii="Times New Roman" w:eastAsia="Times New Roman" w:hAnsi="Times New Roman" w:cs="Times New Roman"/>
      <w:bCs/>
      <w:sz w:val="28"/>
      <w:szCs w:val="28"/>
      <w:lang w:eastAsia="ru-RU"/>
    </w:rPr>
  </w:style>
  <w:style w:type="character" w:customStyle="1" w:styleId="1f8">
    <w:name w:val="Схема документа Знак1"/>
    <w:basedOn w:val="a1"/>
    <w:uiPriority w:val="99"/>
    <w:semiHidden/>
    <w:qFormat/>
    <w:rsid w:val="0001457C"/>
    <w:rPr>
      <w:rFonts w:ascii="Tahoma" w:eastAsia="Times New Roman" w:hAnsi="Tahoma" w:cs="Tahoma"/>
      <w:bCs/>
      <w:sz w:val="16"/>
      <w:szCs w:val="16"/>
      <w:lang w:eastAsia="ru-RU"/>
    </w:rPr>
  </w:style>
  <w:style w:type="character" w:customStyle="1" w:styleId="312">
    <w:name w:val="Основной текст 3 Знак1"/>
    <w:basedOn w:val="a1"/>
    <w:uiPriority w:val="99"/>
    <w:semiHidden/>
    <w:qFormat/>
    <w:rsid w:val="0001457C"/>
    <w:rPr>
      <w:rFonts w:ascii="Times New Roman" w:eastAsia="Times New Roman" w:hAnsi="Times New Roman" w:cs="Times New Roman"/>
      <w:bCs/>
      <w:sz w:val="16"/>
      <w:szCs w:val="16"/>
      <w:lang w:eastAsia="ru-RU"/>
    </w:rPr>
  </w:style>
  <w:style w:type="character" w:customStyle="1" w:styleId="1f9">
    <w:name w:val="Тема примечания Знак1"/>
    <w:basedOn w:val="1f1"/>
    <w:uiPriority w:val="99"/>
    <w:semiHidden/>
    <w:qFormat/>
    <w:rsid w:val="0001457C"/>
    <w:rPr>
      <w:rFonts w:ascii="Times New Roman" w:eastAsia="Times New Roman" w:hAnsi="Times New Roman" w:cs="Times New Roman"/>
      <w:b/>
      <w:bCs/>
      <w:sz w:val="20"/>
      <w:szCs w:val="20"/>
      <w:lang w:eastAsia="ru-RU"/>
    </w:rPr>
  </w:style>
  <w:style w:type="character" w:customStyle="1" w:styleId="1fa">
    <w:name w:val="Текст сноски Знак1"/>
    <w:basedOn w:val="a1"/>
    <w:uiPriority w:val="99"/>
    <w:semiHidden/>
    <w:qFormat/>
    <w:rsid w:val="0001457C"/>
    <w:rPr>
      <w:rFonts w:ascii="Times New Roman" w:eastAsia="Times New Roman" w:hAnsi="Times New Roman" w:cs="Times New Roman"/>
      <w:bCs/>
      <w:sz w:val="20"/>
      <w:szCs w:val="20"/>
      <w:lang w:eastAsia="ru-RU"/>
    </w:rPr>
  </w:style>
  <w:style w:type="character" w:customStyle="1" w:styleId="1fb">
    <w:name w:val="Текст Знак1"/>
    <w:basedOn w:val="a1"/>
    <w:semiHidden/>
    <w:qFormat/>
    <w:rsid w:val="0001457C"/>
    <w:rPr>
      <w:rFonts w:ascii="Consolas" w:eastAsia="Times New Roman" w:hAnsi="Consolas" w:cs="Consolas"/>
      <w:bCs/>
      <w:sz w:val="21"/>
      <w:szCs w:val="21"/>
      <w:lang w:eastAsia="ru-RU"/>
    </w:rPr>
  </w:style>
  <w:style w:type="character" w:customStyle="1" w:styleId="1fc">
    <w:name w:val="Текст концевой сноски Знак1"/>
    <w:basedOn w:val="a1"/>
    <w:uiPriority w:val="99"/>
    <w:semiHidden/>
    <w:qFormat/>
    <w:rsid w:val="0001457C"/>
    <w:rPr>
      <w:rFonts w:ascii="Times New Roman" w:eastAsia="Times New Roman" w:hAnsi="Times New Roman" w:cs="Times New Roman"/>
      <w:bCs/>
      <w:sz w:val="20"/>
      <w:szCs w:val="20"/>
      <w:lang w:eastAsia="ru-RU"/>
    </w:rPr>
  </w:style>
  <w:style w:type="character" w:customStyle="1" w:styleId="512">
    <w:name w:val="Заголовок 5 Знак1"/>
    <w:basedOn w:val="a1"/>
    <w:uiPriority w:val="9"/>
    <w:semiHidden/>
    <w:qFormat/>
    <w:rsid w:val="0001457C"/>
    <w:rPr>
      <w:rFonts w:asciiTheme="majorHAnsi" w:eastAsiaTheme="majorEastAsia" w:hAnsiTheme="majorHAnsi" w:cstheme="majorBidi"/>
      <w:color w:val="5EA226" w:themeColor="accent1" w:themeShade="BF"/>
    </w:rPr>
  </w:style>
  <w:style w:type="character" w:customStyle="1" w:styleId="61">
    <w:name w:val="Заголовок 6 Знак1"/>
    <w:basedOn w:val="a1"/>
    <w:uiPriority w:val="9"/>
    <w:semiHidden/>
    <w:qFormat/>
    <w:rsid w:val="0001457C"/>
    <w:rPr>
      <w:rFonts w:asciiTheme="majorHAnsi" w:eastAsiaTheme="majorEastAsia" w:hAnsiTheme="majorHAnsi" w:cstheme="majorBidi"/>
      <w:color w:val="3F6C19" w:themeColor="accent1" w:themeShade="80"/>
    </w:rPr>
  </w:style>
  <w:style w:type="character" w:customStyle="1" w:styleId="72">
    <w:name w:val="Заголовок 7 Знак2"/>
    <w:basedOn w:val="a1"/>
    <w:uiPriority w:val="9"/>
    <w:semiHidden/>
    <w:qFormat/>
    <w:rsid w:val="0001457C"/>
    <w:rPr>
      <w:rFonts w:asciiTheme="majorHAnsi" w:eastAsiaTheme="majorEastAsia" w:hAnsiTheme="majorHAnsi" w:cstheme="majorBidi"/>
      <w:i/>
      <w:iCs/>
      <w:color w:val="3F6C19" w:themeColor="accent1" w:themeShade="80"/>
    </w:rPr>
  </w:style>
  <w:style w:type="character" w:customStyle="1" w:styleId="82">
    <w:name w:val="Заголовок 8 Знак2"/>
    <w:basedOn w:val="a1"/>
    <w:uiPriority w:val="9"/>
    <w:semiHidden/>
    <w:qFormat/>
    <w:rsid w:val="0001457C"/>
    <w:rPr>
      <w:rFonts w:asciiTheme="majorHAnsi" w:eastAsiaTheme="majorEastAsia" w:hAnsiTheme="majorHAnsi" w:cstheme="majorBidi"/>
      <w:color w:val="262626" w:themeColor="text1" w:themeTint="D9"/>
      <w:sz w:val="21"/>
      <w:szCs w:val="21"/>
    </w:rPr>
  </w:style>
  <w:style w:type="character" w:customStyle="1" w:styleId="92">
    <w:name w:val="Заголовок 9 Знак2"/>
    <w:basedOn w:val="a1"/>
    <w:uiPriority w:val="9"/>
    <w:semiHidden/>
    <w:qFormat/>
    <w:rsid w:val="0001457C"/>
    <w:rPr>
      <w:rFonts w:asciiTheme="majorHAnsi" w:eastAsiaTheme="majorEastAsia" w:hAnsiTheme="majorHAnsi" w:cstheme="majorBidi"/>
      <w:i/>
      <w:iCs/>
      <w:color w:val="262626" w:themeColor="text1" w:themeTint="D9"/>
      <w:sz w:val="21"/>
      <w:szCs w:val="21"/>
    </w:rPr>
  </w:style>
  <w:style w:type="character" w:customStyle="1" w:styleId="28">
    <w:name w:val="Сильное выделение2"/>
    <w:basedOn w:val="a1"/>
    <w:uiPriority w:val="21"/>
    <w:qFormat/>
    <w:rsid w:val="0001457C"/>
    <w:rPr>
      <w:i/>
      <w:iCs/>
      <w:color w:val="7FD13B" w:themeColor="accent1"/>
    </w:rPr>
  </w:style>
  <w:style w:type="character" w:customStyle="1" w:styleId="29">
    <w:name w:val="Подзаголовок Знак2"/>
    <w:basedOn w:val="a1"/>
    <w:uiPriority w:val="11"/>
    <w:qFormat/>
    <w:rsid w:val="0001457C"/>
    <w:rPr>
      <w:rFonts w:asciiTheme="minorHAnsi" w:eastAsiaTheme="minorEastAsia" w:hAnsiTheme="minorHAnsi" w:cstheme="minorBidi"/>
      <w:color w:val="595959" w:themeColor="text1" w:themeTint="A6"/>
      <w:spacing w:val="15"/>
      <w:sz w:val="22"/>
      <w:szCs w:val="22"/>
    </w:rPr>
  </w:style>
  <w:style w:type="character" w:customStyle="1" w:styleId="220">
    <w:name w:val="Цитата 2 Знак2"/>
    <w:basedOn w:val="a1"/>
    <w:uiPriority w:val="29"/>
    <w:qFormat/>
    <w:rsid w:val="0001457C"/>
    <w:rPr>
      <w:rFonts w:ascii="Times New Roman" w:eastAsia="Times New Roman" w:hAnsi="Times New Roman"/>
      <w:i/>
      <w:iCs/>
      <w:color w:val="404040" w:themeColor="text1" w:themeTint="BF"/>
    </w:rPr>
  </w:style>
  <w:style w:type="character" w:customStyle="1" w:styleId="2a">
    <w:name w:val="Выделенная цитата Знак2"/>
    <w:basedOn w:val="a1"/>
    <w:uiPriority w:val="30"/>
    <w:qFormat/>
    <w:rsid w:val="0001457C"/>
    <w:rPr>
      <w:rFonts w:ascii="Times New Roman" w:eastAsia="Times New Roman" w:hAnsi="Times New Roman"/>
      <w:i/>
      <w:iCs/>
      <w:color w:val="7FD13B" w:themeColor="accent1"/>
    </w:rPr>
  </w:style>
  <w:style w:type="character" w:customStyle="1" w:styleId="2b">
    <w:name w:val="Слабое выделение2"/>
    <w:basedOn w:val="a1"/>
    <w:uiPriority w:val="19"/>
    <w:qFormat/>
    <w:rsid w:val="0001457C"/>
    <w:rPr>
      <w:i/>
      <w:iCs/>
      <w:color w:val="404040" w:themeColor="text1" w:themeTint="BF"/>
    </w:rPr>
  </w:style>
  <w:style w:type="character" w:customStyle="1" w:styleId="2c">
    <w:name w:val="Слабая ссылка2"/>
    <w:basedOn w:val="a1"/>
    <w:uiPriority w:val="31"/>
    <w:qFormat/>
    <w:rsid w:val="0001457C"/>
    <w:rPr>
      <w:smallCaps/>
      <w:color w:val="595959" w:themeColor="text1" w:themeTint="A6"/>
    </w:rPr>
  </w:style>
  <w:style w:type="character" w:customStyle="1" w:styleId="2d">
    <w:name w:val="Сильная ссылка2"/>
    <w:basedOn w:val="a1"/>
    <w:uiPriority w:val="32"/>
    <w:qFormat/>
    <w:rsid w:val="0001457C"/>
    <w:rPr>
      <w:b/>
      <w:bCs/>
      <w:smallCaps/>
      <w:color w:val="7FD13B" w:themeColor="accent1"/>
      <w:spacing w:val="5"/>
    </w:rPr>
  </w:style>
  <w:style w:type="character" w:customStyle="1" w:styleId="2e">
    <w:name w:val="Название книги2"/>
    <w:basedOn w:val="a1"/>
    <w:uiPriority w:val="33"/>
    <w:qFormat/>
    <w:rsid w:val="0001457C"/>
    <w:rPr>
      <w:b/>
      <w:bCs/>
      <w:i/>
      <w:iCs/>
      <w:spacing w:val="5"/>
    </w:rPr>
  </w:style>
  <w:style w:type="character" w:customStyle="1" w:styleId="affff">
    <w:name w:val="Выделение жирным"/>
    <w:qFormat/>
    <w:rsid w:val="0001457C"/>
    <w:rPr>
      <w:b/>
      <w:bCs/>
    </w:rPr>
  </w:style>
  <w:style w:type="character" w:customStyle="1" w:styleId="affff0">
    <w:name w:val="Ссылка указателя"/>
    <w:qFormat/>
    <w:rsid w:val="0001457C"/>
  </w:style>
  <w:style w:type="paragraph" w:customStyle="1" w:styleId="1fd">
    <w:name w:val="Заголовок1"/>
    <w:basedOn w:val="a0"/>
    <w:next w:val="aff6"/>
    <w:qFormat/>
    <w:rsid w:val="0001457C"/>
    <w:pPr>
      <w:keepNext/>
      <w:suppressAutoHyphens/>
      <w:spacing w:before="240" w:after="120"/>
    </w:pPr>
    <w:rPr>
      <w:rFonts w:ascii="Liberation Sans" w:eastAsia="Microsoft YaHei" w:hAnsi="Liberation Sans" w:cs="Mangal"/>
      <w:sz w:val="28"/>
      <w:szCs w:val="28"/>
    </w:rPr>
  </w:style>
  <w:style w:type="paragraph" w:customStyle="1" w:styleId="affff1">
    <w:name w:val="Верхний и нижний колонтитулы"/>
    <w:basedOn w:val="a0"/>
    <w:qFormat/>
    <w:rsid w:val="0001457C"/>
    <w:pPr>
      <w:suppressAutoHyphens/>
    </w:pPr>
  </w:style>
  <w:style w:type="paragraph" w:customStyle="1" w:styleId="2f">
    <w:name w:val="Цитата 2 Знак"/>
    <w:basedOn w:val="a0"/>
    <w:qFormat/>
    <w:rsid w:val="0001457C"/>
    <w:pPr>
      <w:widowControl w:val="0"/>
      <w:suppressAutoHyphens/>
      <w:jc w:val="center"/>
    </w:pPr>
    <w:rPr>
      <w:rFonts w:ascii="Times New Roman CYR" w:hAnsi="Times New Roman CYR"/>
    </w:rPr>
  </w:style>
  <w:style w:type="paragraph" w:customStyle="1" w:styleId="1fe">
    <w:name w:val="Заголовок оглавления1"/>
    <w:basedOn w:val="1"/>
    <w:next w:val="a0"/>
    <w:uiPriority w:val="39"/>
    <w:unhideWhenUsed/>
    <w:qFormat/>
    <w:rsid w:val="0001457C"/>
    <w:pPr>
      <w:keepLines/>
      <w:suppressAutoHyphens/>
      <w:spacing w:after="0" w:line="259" w:lineRule="auto"/>
      <w:jc w:val="left"/>
    </w:pPr>
    <w:rPr>
      <w:rFonts w:asciiTheme="majorHAnsi" w:eastAsiaTheme="majorEastAsia" w:hAnsiTheme="majorHAnsi" w:cstheme="majorBidi"/>
      <w:b w:val="0"/>
      <w:bCs w:val="0"/>
      <w:i w:val="0"/>
      <w:iCs w:val="0"/>
      <w:color w:val="5EA226" w:themeColor="accent1" w:themeShade="BF"/>
      <w:sz w:val="32"/>
      <w:szCs w:val="32"/>
      <w:lang w:eastAsia="ru-RU"/>
    </w:rPr>
  </w:style>
  <w:style w:type="paragraph" w:customStyle="1" w:styleId="513">
    <w:name w:val="Заголовок 51"/>
    <w:basedOn w:val="a0"/>
    <w:next w:val="a0"/>
    <w:uiPriority w:val="9"/>
    <w:unhideWhenUsed/>
    <w:qFormat/>
    <w:rsid w:val="0001457C"/>
    <w:pPr>
      <w:suppressAutoHyphens/>
      <w:spacing w:before="200" w:after="100"/>
      <w:ind w:firstLine="426"/>
      <w:contextualSpacing/>
      <w:jc w:val="both"/>
      <w:outlineLvl w:val="4"/>
    </w:pPr>
    <w:rPr>
      <w:rFonts w:ascii="Cambria" w:hAnsi="Cambria"/>
      <w:caps/>
      <w:color w:val="943634"/>
      <w:sz w:val="22"/>
      <w:szCs w:val="22"/>
    </w:rPr>
  </w:style>
  <w:style w:type="paragraph" w:customStyle="1" w:styleId="610">
    <w:name w:val="Заголовок 61"/>
    <w:basedOn w:val="a0"/>
    <w:next w:val="a0"/>
    <w:uiPriority w:val="9"/>
    <w:unhideWhenUsed/>
    <w:qFormat/>
    <w:rsid w:val="0001457C"/>
    <w:pPr>
      <w:suppressAutoHyphens/>
      <w:spacing w:before="200" w:after="100"/>
      <w:ind w:firstLine="426"/>
      <w:contextualSpacing/>
      <w:jc w:val="both"/>
      <w:outlineLvl w:val="5"/>
    </w:pPr>
    <w:rPr>
      <w:rFonts w:ascii="Cambria" w:hAnsi="Cambria"/>
      <w:bCs/>
      <w:color w:val="365F91"/>
      <w:sz w:val="22"/>
      <w:szCs w:val="22"/>
    </w:rPr>
  </w:style>
  <w:style w:type="paragraph" w:customStyle="1" w:styleId="710">
    <w:name w:val="Заголовок 71"/>
    <w:basedOn w:val="a0"/>
    <w:next w:val="a0"/>
    <w:uiPriority w:val="9"/>
    <w:unhideWhenUsed/>
    <w:qFormat/>
    <w:rsid w:val="0001457C"/>
    <w:pPr>
      <w:suppressAutoHyphens/>
      <w:spacing w:before="200" w:after="100"/>
      <w:ind w:firstLine="426"/>
      <w:contextualSpacing/>
      <w:jc w:val="both"/>
      <w:outlineLvl w:val="6"/>
    </w:pPr>
    <w:rPr>
      <w:rFonts w:ascii="Cambria" w:hAnsi="Cambria"/>
      <w:bCs/>
      <w:color w:val="943634"/>
      <w:sz w:val="22"/>
      <w:szCs w:val="22"/>
    </w:rPr>
  </w:style>
  <w:style w:type="paragraph" w:customStyle="1" w:styleId="810">
    <w:name w:val="Заголовок 81"/>
    <w:basedOn w:val="a0"/>
    <w:next w:val="a0"/>
    <w:uiPriority w:val="9"/>
    <w:unhideWhenUsed/>
    <w:qFormat/>
    <w:rsid w:val="0001457C"/>
    <w:pPr>
      <w:suppressAutoHyphens/>
      <w:spacing w:before="200" w:after="100"/>
      <w:ind w:firstLine="426"/>
      <w:contextualSpacing/>
      <w:jc w:val="both"/>
      <w:outlineLvl w:val="7"/>
    </w:pPr>
    <w:rPr>
      <w:rFonts w:ascii="Cambria" w:hAnsi="Cambria"/>
      <w:bCs/>
      <w:color w:val="4F81BD"/>
      <w:sz w:val="22"/>
      <w:szCs w:val="22"/>
    </w:rPr>
  </w:style>
  <w:style w:type="paragraph" w:customStyle="1" w:styleId="910">
    <w:name w:val="Заголовок 91"/>
    <w:basedOn w:val="a0"/>
    <w:next w:val="a0"/>
    <w:uiPriority w:val="9"/>
    <w:semiHidden/>
    <w:unhideWhenUsed/>
    <w:qFormat/>
    <w:rsid w:val="0001457C"/>
    <w:pPr>
      <w:suppressAutoHyphens/>
      <w:spacing w:before="200" w:after="100"/>
      <w:ind w:firstLine="426"/>
      <w:contextualSpacing/>
      <w:jc w:val="both"/>
      <w:outlineLvl w:val="8"/>
    </w:pPr>
    <w:rPr>
      <w:rFonts w:ascii="Cambria" w:hAnsi="Cambria"/>
      <w:bCs/>
      <w:smallCaps/>
      <w:color w:val="C0504D"/>
      <w:szCs w:val="28"/>
    </w:rPr>
  </w:style>
  <w:style w:type="paragraph" w:customStyle="1" w:styleId="115">
    <w:name w:val="Заголовок11"/>
    <w:basedOn w:val="a0"/>
    <w:next w:val="a0"/>
    <w:uiPriority w:val="10"/>
    <w:qFormat/>
    <w:rsid w:val="0001457C"/>
    <w:pPr>
      <w:shd w:val="clear" w:color="auto" w:fill="FFFFFF"/>
      <w:suppressAutoHyphens/>
      <w:spacing w:after="120"/>
      <w:ind w:firstLine="426"/>
      <w:jc w:val="both"/>
    </w:pPr>
    <w:rPr>
      <w:rFonts w:ascii="Cambria" w:hAnsi="Cambria"/>
      <w:b/>
      <w:bCs/>
      <w:color w:val="FFFFFF"/>
      <w:spacing w:val="10"/>
      <w:sz w:val="72"/>
      <w:szCs w:val="64"/>
    </w:rPr>
  </w:style>
  <w:style w:type="paragraph" w:customStyle="1" w:styleId="1ff">
    <w:name w:val="Название объекта1"/>
    <w:basedOn w:val="a0"/>
    <w:next w:val="a0"/>
    <w:uiPriority w:val="35"/>
    <w:unhideWhenUsed/>
    <w:qFormat/>
    <w:rsid w:val="0001457C"/>
    <w:pPr>
      <w:keepNext/>
      <w:suppressAutoHyphens/>
      <w:spacing w:after="120"/>
      <w:jc w:val="both"/>
    </w:pPr>
    <w:rPr>
      <w:rFonts w:ascii="Arial" w:hAnsi="Arial" w:cs="Arial"/>
      <w:b/>
      <w:color w:val="4F6228"/>
      <w:sz w:val="22"/>
      <w:szCs w:val="24"/>
    </w:rPr>
  </w:style>
  <w:style w:type="paragraph" w:customStyle="1" w:styleId="1ff0">
    <w:name w:val="Подзаголовок1"/>
    <w:basedOn w:val="a0"/>
    <w:next w:val="a0"/>
    <w:uiPriority w:val="11"/>
    <w:qFormat/>
    <w:rsid w:val="0001457C"/>
    <w:pPr>
      <w:suppressAutoHyphens/>
      <w:spacing w:before="200" w:after="360"/>
      <w:jc w:val="both"/>
    </w:pPr>
    <w:rPr>
      <w:rFonts w:ascii="Arial Narrow" w:eastAsia="Calibri" w:hAnsi="Arial Narrow" w:cs="Arial"/>
      <w:b/>
      <w:bCs/>
      <w:color w:val="4F6228"/>
      <w:sz w:val="40"/>
      <w:szCs w:val="24"/>
    </w:rPr>
  </w:style>
  <w:style w:type="paragraph" w:customStyle="1" w:styleId="213">
    <w:name w:val="Цитата 21"/>
    <w:basedOn w:val="a0"/>
    <w:next w:val="a0"/>
    <w:uiPriority w:val="29"/>
    <w:qFormat/>
    <w:rsid w:val="0001457C"/>
    <w:pPr>
      <w:suppressAutoHyphens/>
      <w:ind w:firstLine="426"/>
      <w:jc w:val="both"/>
    </w:pPr>
    <w:rPr>
      <w:b/>
      <w:bCs/>
      <w:i/>
      <w:color w:val="C0504D"/>
      <w:sz w:val="28"/>
      <w:szCs w:val="28"/>
    </w:rPr>
  </w:style>
  <w:style w:type="paragraph" w:customStyle="1" w:styleId="1ff1">
    <w:name w:val="Выделенная цитата1"/>
    <w:basedOn w:val="a0"/>
    <w:next w:val="a0"/>
    <w:uiPriority w:val="30"/>
    <w:qFormat/>
    <w:rsid w:val="0001457C"/>
    <w:pPr>
      <w:pBdr>
        <w:top w:val="dotted" w:sz="8" w:space="10" w:color="C0504D"/>
        <w:bottom w:val="dotted" w:sz="8" w:space="10" w:color="C0504D"/>
      </w:pBdr>
      <w:suppressAutoHyphens/>
      <w:spacing w:line="300" w:lineRule="auto"/>
      <w:ind w:left="2160" w:right="2160" w:firstLine="426"/>
      <w:jc w:val="center"/>
    </w:pPr>
    <w:rPr>
      <w:rFonts w:ascii="Cambria" w:hAnsi="Cambria"/>
      <w:b/>
      <w:i/>
      <w:color w:val="C0504D"/>
    </w:rPr>
  </w:style>
  <w:style w:type="paragraph" w:customStyle="1" w:styleId="s16">
    <w:name w:val="s_16"/>
    <w:basedOn w:val="a0"/>
    <w:qFormat/>
    <w:rsid w:val="0001457C"/>
    <w:pPr>
      <w:suppressAutoHyphens/>
      <w:spacing w:beforeAutospacing="1" w:afterAutospacing="1"/>
      <w:jc w:val="both"/>
    </w:pPr>
    <w:rPr>
      <w:bCs/>
      <w:iCs/>
      <w:sz w:val="28"/>
      <w:szCs w:val="24"/>
    </w:rPr>
  </w:style>
  <w:style w:type="paragraph" w:customStyle="1" w:styleId="412">
    <w:name w:val="Оглавление 41"/>
    <w:basedOn w:val="a0"/>
    <w:next w:val="a0"/>
    <w:uiPriority w:val="39"/>
    <w:unhideWhenUsed/>
    <w:qFormat/>
    <w:rsid w:val="0001457C"/>
    <w:pPr>
      <w:suppressAutoHyphens/>
    </w:pPr>
    <w:rPr>
      <w:rFonts w:ascii="Calibri" w:hAnsi="Calibri" w:cs="Calibri"/>
      <w:sz w:val="22"/>
      <w:szCs w:val="22"/>
    </w:rPr>
  </w:style>
  <w:style w:type="paragraph" w:customStyle="1" w:styleId="514">
    <w:name w:val="Оглавление 51"/>
    <w:basedOn w:val="a0"/>
    <w:next w:val="a0"/>
    <w:uiPriority w:val="39"/>
    <w:unhideWhenUsed/>
    <w:qFormat/>
    <w:rsid w:val="0001457C"/>
    <w:pPr>
      <w:suppressAutoHyphens/>
    </w:pPr>
    <w:rPr>
      <w:rFonts w:ascii="Calibri" w:hAnsi="Calibri" w:cs="Calibri"/>
      <w:sz w:val="22"/>
      <w:szCs w:val="22"/>
    </w:rPr>
  </w:style>
  <w:style w:type="paragraph" w:customStyle="1" w:styleId="611">
    <w:name w:val="Оглавление 61"/>
    <w:basedOn w:val="a0"/>
    <w:next w:val="a0"/>
    <w:uiPriority w:val="39"/>
    <w:unhideWhenUsed/>
    <w:qFormat/>
    <w:rsid w:val="0001457C"/>
    <w:pPr>
      <w:suppressAutoHyphens/>
    </w:pPr>
    <w:rPr>
      <w:rFonts w:ascii="Calibri" w:hAnsi="Calibri" w:cs="Calibri"/>
      <w:sz w:val="22"/>
      <w:szCs w:val="22"/>
    </w:rPr>
  </w:style>
  <w:style w:type="paragraph" w:customStyle="1" w:styleId="711">
    <w:name w:val="Оглавление 71"/>
    <w:basedOn w:val="a0"/>
    <w:next w:val="a0"/>
    <w:uiPriority w:val="39"/>
    <w:unhideWhenUsed/>
    <w:qFormat/>
    <w:rsid w:val="0001457C"/>
    <w:pPr>
      <w:suppressAutoHyphens/>
    </w:pPr>
    <w:rPr>
      <w:rFonts w:ascii="Calibri" w:hAnsi="Calibri" w:cs="Calibri"/>
      <w:sz w:val="22"/>
      <w:szCs w:val="22"/>
    </w:rPr>
  </w:style>
  <w:style w:type="paragraph" w:customStyle="1" w:styleId="811">
    <w:name w:val="Оглавление 81"/>
    <w:basedOn w:val="a0"/>
    <w:next w:val="a0"/>
    <w:uiPriority w:val="39"/>
    <w:unhideWhenUsed/>
    <w:qFormat/>
    <w:rsid w:val="0001457C"/>
    <w:pPr>
      <w:suppressAutoHyphens/>
    </w:pPr>
    <w:rPr>
      <w:rFonts w:ascii="Calibri" w:hAnsi="Calibri" w:cs="Calibri"/>
      <w:sz w:val="22"/>
      <w:szCs w:val="22"/>
    </w:rPr>
  </w:style>
  <w:style w:type="paragraph" w:customStyle="1" w:styleId="911">
    <w:name w:val="Оглавление 91"/>
    <w:basedOn w:val="a0"/>
    <w:next w:val="a0"/>
    <w:uiPriority w:val="39"/>
    <w:unhideWhenUsed/>
    <w:qFormat/>
    <w:rsid w:val="0001457C"/>
    <w:pPr>
      <w:suppressAutoHyphens/>
    </w:pPr>
    <w:rPr>
      <w:rFonts w:ascii="Calibri" w:hAnsi="Calibri" w:cs="Calibri"/>
      <w:sz w:val="22"/>
      <w:szCs w:val="22"/>
    </w:rPr>
  </w:style>
  <w:style w:type="paragraph" w:customStyle="1" w:styleId="s3">
    <w:name w:val="s_3"/>
    <w:basedOn w:val="a0"/>
    <w:qFormat/>
    <w:rsid w:val="0001457C"/>
    <w:pPr>
      <w:suppressAutoHyphens/>
      <w:spacing w:beforeAutospacing="1" w:afterAutospacing="1"/>
      <w:jc w:val="both"/>
    </w:pPr>
    <w:rPr>
      <w:bCs/>
      <w:iCs/>
      <w:sz w:val="28"/>
      <w:szCs w:val="24"/>
    </w:rPr>
  </w:style>
  <w:style w:type="paragraph" w:customStyle="1" w:styleId="affff2">
    <w:name w:val="Подраздел"/>
    <w:qFormat/>
    <w:rsid w:val="0001457C"/>
    <w:pPr>
      <w:widowControl w:val="0"/>
      <w:suppressAutoHyphens/>
      <w:spacing w:before="240" w:after="120" w:line="100" w:lineRule="atLeast"/>
      <w:jc w:val="center"/>
    </w:pPr>
    <w:rPr>
      <w:rFonts w:ascii="TimesDL" w:eastAsia="DejaVu Sans" w:hAnsi="TimesDL" w:cs="font187"/>
      <w:b/>
      <w:smallCaps/>
      <w:spacing w:val="-2"/>
      <w:kern w:val="2"/>
      <w:sz w:val="24"/>
      <w:lang w:eastAsia="ar-SA"/>
    </w:rPr>
  </w:style>
  <w:style w:type="paragraph" w:customStyle="1" w:styleId="2f0">
    <w:name w:val="заголовок 2"/>
    <w:basedOn w:val="a0"/>
    <w:next w:val="a0"/>
    <w:qFormat/>
    <w:rsid w:val="0001457C"/>
    <w:pPr>
      <w:keepNext/>
      <w:suppressAutoHyphens/>
      <w:jc w:val="center"/>
    </w:pPr>
    <w:rPr>
      <w:bCs/>
      <w:iCs/>
      <w:sz w:val="28"/>
      <w:szCs w:val="24"/>
    </w:rPr>
  </w:style>
  <w:style w:type="paragraph" w:customStyle="1" w:styleId="1ff2">
    <w:name w:val="Абзац списка1"/>
    <w:basedOn w:val="a0"/>
    <w:qFormat/>
    <w:rsid w:val="0001457C"/>
    <w:pPr>
      <w:suppressAutoHyphens/>
      <w:spacing w:after="200" w:line="276" w:lineRule="auto"/>
      <w:ind w:left="720"/>
      <w:contextualSpacing/>
      <w:jc w:val="both"/>
    </w:pPr>
    <w:rPr>
      <w:rFonts w:ascii="Calibri" w:eastAsia="Calibri" w:hAnsi="Calibri"/>
      <w:bCs/>
      <w:iCs/>
      <w:lang w:val="en-US"/>
    </w:rPr>
  </w:style>
  <w:style w:type="paragraph" w:customStyle="1" w:styleId="1ff3">
    <w:name w:val="Без интервала1"/>
    <w:uiPriority w:val="99"/>
    <w:qFormat/>
    <w:rsid w:val="0001457C"/>
    <w:pPr>
      <w:suppressAutoHyphens/>
    </w:pPr>
    <w:rPr>
      <w:rFonts w:eastAsia="Times New Roman"/>
      <w:sz w:val="22"/>
      <w:szCs w:val="22"/>
      <w:lang w:eastAsia="en-US"/>
    </w:rPr>
  </w:style>
  <w:style w:type="paragraph" w:customStyle="1" w:styleId="Style1">
    <w:name w:val="Style1"/>
    <w:basedOn w:val="a0"/>
    <w:qFormat/>
    <w:rsid w:val="0001457C"/>
    <w:pPr>
      <w:widowControl w:val="0"/>
      <w:suppressAutoHyphens/>
      <w:spacing w:line="373" w:lineRule="exact"/>
      <w:jc w:val="center"/>
    </w:pPr>
    <w:rPr>
      <w:rFonts w:eastAsia="Calibri"/>
      <w:bCs/>
      <w:iCs/>
      <w:sz w:val="28"/>
      <w:szCs w:val="24"/>
    </w:rPr>
  </w:style>
  <w:style w:type="paragraph" w:customStyle="1" w:styleId="1140">
    <w:name w:val="Стиль Заголовок 1 + 14 пт"/>
    <w:basedOn w:val="1"/>
    <w:next w:val="1"/>
    <w:uiPriority w:val="99"/>
    <w:qFormat/>
    <w:rsid w:val="0001457C"/>
    <w:pPr>
      <w:pageBreakBefore/>
      <w:suppressAutoHyphens/>
      <w:spacing w:after="120" w:line="240" w:lineRule="auto"/>
    </w:pPr>
    <w:rPr>
      <w:b w:val="0"/>
      <w:bCs w:val="0"/>
      <w:i w:val="0"/>
      <w:iCs w:val="0"/>
      <w:color w:val="365F91"/>
      <w:sz w:val="48"/>
      <w:szCs w:val="32"/>
      <w:lang w:eastAsia="ru-RU"/>
    </w:rPr>
  </w:style>
  <w:style w:type="paragraph" w:customStyle="1" w:styleId="affff3">
    <w:name w:val="Знак"/>
    <w:basedOn w:val="a0"/>
    <w:qFormat/>
    <w:rsid w:val="0001457C"/>
    <w:pPr>
      <w:suppressAutoHyphens/>
      <w:spacing w:beforeAutospacing="1" w:afterAutospacing="1"/>
    </w:pPr>
    <w:rPr>
      <w:rFonts w:ascii="Tahoma" w:hAnsi="Tahoma"/>
      <w:lang w:val="en-US" w:eastAsia="en-US"/>
    </w:rPr>
  </w:style>
  <w:style w:type="paragraph" w:customStyle="1" w:styleId="xl65">
    <w:name w:val="xl65"/>
    <w:basedOn w:val="a0"/>
    <w:qFormat/>
    <w:rsid w:val="0001457C"/>
    <w:pPr>
      <w:pBdr>
        <w:top w:val="single" w:sz="8" w:space="0" w:color="000000"/>
        <w:left w:val="single" w:sz="4" w:space="0" w:color="000000"/>
        <w:bottom w:val="single" w:sz="8" w:space="0" w:color="000000"/>
        <w:right w:val="single" w:sz="8" w:space="0" w:color="000000"/>
      </w:pBdr>
      <w:shd w:val="clear" w:color="000000" w:fill="92D050"/>
      <w:suppressAutoHyphens/>
      <w:spacing w:beforeAutospacing="1" w:afterAutospacing="1"/>
    </w:pPr>
    <w:rPr>
      <w:b/>
      <w:bCs/>
      <w:sz w:val="28"/>
      <w:szCs w:val="24"/>
    </w:rPr>
  </w:style>
  <w:style w:type="paragraph" w:customStyle="1" w:styleId="xl66">
    <w:name w:val="xl66"/>
    <w:basedOn w:val="a0"/>
    <w:qFormat/>
    <w:rsid w:val="0001457C"/>
    <w:pPr>
      <w:pBdr>
        <w:top w:val="single" w:sz="8" w:space="0" w:color="000000"/>
        <w:left w:val="single" w:sz="4" w:space="0" w:color="000000"/>
        <w:bottom w:val="single" w:sz="8" w:space="0" w:color="000000"/>
        <w:right w:val="single" w:sz="4" w:space="0" w:color="000000"/>
      </w:pBdr>
      <w:suppressAutoHyphens/>
      <w:spacing w:beforeAutospacing="1" w:afterAutospacing="1"/>
    </w:pPr>
    <w:rPr>
      <w:sz w:val="28"/>
      <w:szCs w:val="24"/>
    </w:rPr>
  </w:style>
  <w:style w:type="paragraph" w:customStyle="1" w:styleId="xl71">
    <w:name w:val="xl71"/>
    <w:basedOn w:val="a0"/>
    <w:qFormat/>
    <w:rsid w:val="0001457C"/>
    <w:pPr>
      <w:pBdr>
        <w:top w:val="single" w:sz="4" w:space="0" w:color="000000"/>
        <w:left w:val="single" w:sz="8" w:space="0" w:color="000000"/>
        <w:bottom w:val="single" w:sz="4" w:space="0" w:color="000000"/>
        <w:right w:val="single" w:sz="4" w:space="0" w:color="000000"/>
      </w:pBdr>
      <w:suppressAutoHyphens/>
      <w:spacing w:beforeAutospacing="1" w:afterAutospacing="1"/>
    </w:pPr>
    <w:rPr>
      <w:sz w:val="28"/>
      <w:szCs w:val="24"/>
    </w:rPr>
  </w:style>
  <w:style w:type="paragraph" w:customStyle="1" w:styleId="xl72">
    <w:name w:val="xl72"/>
    <w:basedOn w:val="a0"/>
    <w:qFormat/>
    <w:rsid w:val="0001457C"/>
    <w:pPr>
      <w:pBdr>
        <w:top w:val="single" w:sz="4" w:space="0" w:color="000000"/>
        <w:left w:val="single" w:sz="4" w:space="0" w:color="000000"/>
        <w:bottom w:val="single" w:sz="4" w:space="0" w:color="000000"/>
        <w:right w:val="single" w:sz="4" w:space="0" w:color="000000"/>
      </w:pBdr>
      <w:suppressAutoHyphens/>
      <w:spacing w:beforeAutospacing="1" w:afterAutospacing="1"/>
    </w:pPr>
    <w:rPr>
      <w:sz w:val="28"/>
      <w:szCs w:val="24"/>
    </w:rPr>
  </w:style>
  <w:style w:type="paragraph" w:customStyle="1" w:styleId="xl73">
    <w:name w:val="xl73"/>
    <w:basedOn w:val="a0"/>
    <w:qFormat/>
    <w:rsid w:val="0001457C"/>
    <w:pPr>
      <w:pBdr>
        <w:top w:val="single" w:sz="4" w:space="0" w:color="000000"/>
        <w:left w:val="single" w:sz="8" w:space="0" w:color="000000"/>
        <w:right w:val="single" w:sz="4" w:space="0" w:color="000000"/>
      </w:pBdr>
      <w:suppressAutoHyphens/>
      <w:spacing w:beforeAutospacing="1" w:afterAutospacing="1"/>
    </w:pPr>
    <w:rPr>
      <w:sz w:val="28"/>
      <w:szCs w:val="24"/>
    </w:rPr>
  </w:style>
  <w:style w:type="paragraph" w:customStyle="1" w:styleId="xl74">
    <w:name w:val="xl74"/>
    <w:basedOn w:val="a0"/>
    <w:qFormat/>
    <w:rsid w:val="0001457C"/>
    <w:pPr>
      <w:pBdr>
        <w:top w:val="single" w:sz="4" w:space="0" w:color="000000"/>
        <w:left w:val="single" w:sz="4" w:space="0" w:color="000000"/>
        <w:right w:val="single" w:sz="4" w:space="0" w:color="000000"/>
      </w:pBdr>
      <w:suppressAutoHyphens/>
      <w:spacing w:beforeAutospacing="1" w:afterAutospacing="1"/>
    </w:pPr>
    <w:rPr>
      <w:sz w:val="28"/>
      <w:szCs w:val="24"/>
    </w:rPr>
  </w:style>
  <w:style w:type="paragraph" w:customStyle="1" w:styleId="xl75">
    <w:name w:val="xl75"/>
    <w:basedOn w:val="a0"/>
    <w:qFormat/>
    <w:rsid w:val="0001457C"/>
    <w:pPr>
      <w:pBdr>
        <w:top w:val="single" w:sz="8" w:space="0" w:color="000000"/>
        <w:left w:val="single" w:sz="8" w:space="0" w:color="000000"/>
        <w:bottom w:val="single" w:sz="8" w:space="0" w:color="000000"/>
        <w:right w:val="single" w:sz="4" w:space="0" w:color="000000"/>
      </w:pBdr>
      <w:shd w:val="clear" w:color="000000" w:fill="92D050"/>
      <w:suppressAutoHyphens/>
      <w:spacing w:beforeAutospacing="1" w:afterAutospacing="1"/>
    </w:pPr>
    <w:rPr>
      <w:b/>
      <w:bCs/>
      <w:sz w:val="28"/>
      <w:szCs w:val="24"/>
    </w:rPr>
  </w:style>
  <w:style w:type="paragraph" w:customStyle="1" w:styleId="xl76">
    <w:name w:val="xl76"/>
    <w:basedOn w:val="a0"/>
    <w:qFormat/>
    <w:rsid w:val="0001457C"/>
    <w:pPr>
      <w:pBdr>
        <w:top w:val="single" w:sz="8" w:space="0" w:color="000000"/>
        <w:left w:val="single" w:sz="4" w:space="0" w:color="000000"/>
        <w:bottom w:val="single" w:sz="8" w:space="0" w:color="000000"/>
        <w:right w:val="single" w:sz="4" w:space="0" w:color="000000"/>
      </w:pBdr>
      <w:shd w:val="clear" w:color="000000" w:fill="92D050"/>
      <w:suppressAutoHyphens/>
      <w:spacing w:beforeAutospacing="1" w:afterAutospacing="1"/>
    </w:pPr>
    <w:rPr>
      <w:b/>
      <w:bCs/>
      <w:sz w:val="28"/>
      <w:szCs w:val="24"/>
    </w:rPr>
  </w:style>
  <w:style w:type="paragraph" w:customStyle="1" w:styleId="xl77">
    <w:name w:val="xl77"/>
    <w:basedOn w:val="a0"/>
    <w:qFormat/>
    <w:rsid w:val="0001457C"/>
    <w:pPr>
      <w:pBdr>
        <w:top w:val="single" w:sz="8" w:space="0" w:color="000000"/>
        <w:left w:val="single" w:sz="8" w:space="0" w:color="000000"/>
        <w:bottom w:val="single" w:sz="8" w:space="0" w:color="000000"/>
      </w:pBdr>
      <w:suppressAutoHyphens/>
      <w:spacing w:beforeAutospacing="1" w:afterAutospacing="1"/>
      <w:jc w:val="center"/>
      <w:textAlignment w:val="center"/>
    </w:pPr>
    <w:rPr>
      <w:sz w:val="28"/>
      <w:szCs w:val="24"/>
    </w:rPr>
  </w:style>
  <w:style w:type="paragraph" w:customStyle="1" w:styleId="xl78">
    <w:name w:val="xl78"/>
    <w:basedOn w:val="a0"/>
    <w:qFormat/>
    <w:rsid w:val="0001457C"/>
    <w:pPr>
      <w:pBdr>
        <w:left w:val="single" w:sz="4" w:space="0" w:color="000000"/>
        <w:bottom w:val="single" w:sz="4" w:space="0" w:color="000000"/>
      </w:pBdr>
      <w:suppressAutoHyphens/>
      <w:spacing w:beforeAutospacing="1" w:afterAutospacing="1"/>
    </w:pPr>
    <w:rPr>
      <w:sz w:val="28"/>
      <w:szCs w:val="24"/>
    </w:rPr>
  </w:style>
  <w:style w:type="paragraph" w:customStyle="1" w:styleId="xl79">
    <w:name w:val="xl79"/>
    <w:basedOn w:val="a0"/>
    <w:qFormat/>
    <w:rsid w:val="0001457C"/>
    <w:pPr>
      <w:pBdr>
        <w:top w:val="single" w:sz="4" w:space="0" w:color="000000"/>
        <w:left w:val="single" w:sz="4" w:space="0" w:color="000000"/>
        <w:bottom w:val="single" w:sz="4" w:space="0" w:color="000000"/>
      </w:pBdr>
      <w:suppressAutoHyphens/>
      <w:spacing w:beforeAutospacing="1" w:afterAutospacing="1"/>
    </w:pPr>
    <w:rPr>
      <w:sz w:val="28"/>
      <w:szCs w:val="24"/>
    </w:rPr>
  </w:style>
  <w:style w:type="paragraph" w:customStyle="1" w:styleId="xl80">
    <w:name w:val="xl80"/>
    <w:basedOn w:val="a0"/>
    <w:qFormat/>
    <w:rsid w:val="0001457C"/>
    <w:pPr>
      <w:pBdr>
        <w:top w:val="single" w:sz="4" w:space="0" w:color="000000"/>
        <w:left w:val="single" w:sz="4" w:space="0" w:color="000000"/>
      </w:pBdr>
      <w:suppressAutoHyphens/>
      <w:spacing w:beforeAutospacing="1" w:afterAutospacing="1"/>
    </w:pPr>
    <w:rPr>
      <w:sz w:val="28"/>
      <w:szCs w:val="24"/>
    </w:rPr>
  </w:style>
  <w:style w:type="paragraph" w:customStyle="1" w:styleId="xl81">
    <w:name w:val="xl81"/>
    <w:basedOn w:val="a0"/>
    <w:qFormat/>
    <w:rsid w:val="0001457C"/>
    <w:pPr>
      <w:pBdr>
        <w:top w:val="single" w:sz="8" w:space="0" w:color="000000"/>
        <w:left w:val="single" w:sz="4" w:space="0" w:color="000000"/>
        <w:bottom w:val="single" w:sz="8" w:space="0" w:color="000000"/>
        <w:right w:val="single" w:sz="8" w:space="0" w:color="000000"/>
      </w:pBdr>
      <w:suppressAutoHyphens/>
      <w:spacing w:beforeAutospacing="1" w:afterAutospacing="1"/>
    </w:pPr>
    <w:rPr>
      <w:b/>
      <w:bCs/>
      <w:sz w:val="28"/>
      <w:szCs w:val="24"/>
    </w:rPr>
  </w:style>
  <w:style w:type="paragraph" w:customStyle="1" w:styleId="xl82">
    <w:name w:val="xl82"/>
    <w:basedOn w:val="a0"/>
    <w:qFormat/>
    <w:rsid w:val="0001457C"/>
    <w:pPr>
      <w:pBdr>
        <w:left w:val="single" w:sz="4" w:space="0" w:color="000000"/>
        <w:bottom w:val="single" w:sz="4" w:space="0" w:color="000000"/>
        <w:right w:val="single" w:sz="8" w:space="0" w:color="000000"/>
      </w:pBdr>
      <w:suppressAutoHyphens/>
      <w:spacing w:beforeAutospacing="1" w:afterAutospacing="1"/>
    </w:pPr>
    <w:rPr>
      <w:b/>
      <w:bCs/>
      <w:sz w:val="28"/>
      <w:szCs w:val="24"/>
    </w:rPr>
  </w:style>
  <w:style w:type="paragraph" w:customStyle="1" w:styleId="xl83">
    <w:name w:val="xl83"/>
    <w:basedOn w:val="a0"/>
    <w:qFormat/>
    <w:rsid w:val="0001457C"/>
    <w:pPr>
      <w:pBdr>
        <w:top w:val="single" w:sz="4" w:space="0" w:color="000000"/>
        <w:left w:val="single" w:sz="4" w:space="0" w:color="000000"/>
        <w:bottom w:val="single" w:sz="4" w:space="0" w:color="000000"/>
        <w:right w:val="single" w:sz="8" w:space="0" w:color="000000"/>
      </w:pBdr>
      <w:suppressAutoHyphens/>
      <w:spacing w:beforeAutospacing="1" w:afterAutospacing="1"/>
    </w:pPr>
    <w:rPr>
      <w:b/>
      <w:bCs/>
      <w:sz w:val="28"/>
      <w:szCs w:val="24"/>
    </w:rPr>
  </w:style>
  <w:style w:type="paragraph" w:customStyle="1" w:styleId="xl84">
    <w:name w:val="xl84"/>
    <w:basedOn w:val="a0"/>
    <w:qFormat/>
    <w:rsid w:val="0001457C"/>
    <w:pPr>
      <w:pBdr>
        <w:top w:val="single" w:sz="4" w:space="0" w:color="000000"/>
        <w:left w:val="single" w:sz="4" w:space="0" w:color="000000"/>
        <w:right w:val="single" w:sz="8" w:space="0" w:color="000000"/>
      </w:pBdr>
      <w:suppressAutoHyphens/>
      <w:spacing w:beforeAutospacing="1" w:afterAutospacing="1"/>
    </w:pPr>
    <w:rPr>
      <w:b/>
      <w:bCs/>
      <w:sz w:val="28"/>
      <w:szCs w:val="24"/>
    </w:rPr>
  </w:style>
  <w:style w:type="paragraph" w:customStyle="1" w:styleId="xl63">
    <w:name w:val="xl63"/>
    <w:basedOn w:val="a0"/>
    <w:qFormat/>
    <w:rsid w:val="0001457C"/>
    <w:pPr>
      <w:pBdr>
        <w:top w:val="single" w:sz="8" w:space="0" w:color="000000"/>
        <w:left w:val="single" w:sz="4" w:space="0" w:color="000000"/>
        <w:bottom w:val="single" w:sz="8" w:space="0" w:color="000000"/>
        <w:right w:val="single" w:sz="8" w:space="0" w:color="000000"/>
      </w:pBdr>
      <w:shd w:val="clear" w:color="000000" w:fill="92D050"/>
      <w:suppressAutoHyphens/>
      <w:spacing w:beforeAutospacing="1" w:afterAutospacing="1"/>
    </w:pPr>
    <w:rPr>
      <w:b/>
      <w:bCs/>
      <w:sz w:val="28"/>
      <w:szCs w:val="24"/>
    </w:rPr>
  </w:style>
  <w:style w:type="paragraph" w:customStyle="1" w:styleId="xl64">
    <w:name w:val="xl64"/>
    <w:basedOn w:val="a0"/>
    <w:qFormat/>
    <w:rsid w:val="0001457C"/>
    <w:pPr>
      <w:pBdr>
        <w:top w:val="single" w:sz="8" w:space="0" w:color="000000"/>
        <w:left w:val="single" w:sz="8" w:space="0" w:color="000000"/>
        <w:bottom w:val="single" w:sz="8" w:space="0" w:color="000000"/>
      </w:pBdr>
      <w:shd w:val="clear" w:color="000000" w:fill="92D050"/>
      <w:suppressAutoHyphens/>
      <w:spacing w:beforeAutospacing="1" w:afterAutospacing="1"/>
    </w:pPr>
    <w:rPr>
      <w:b/>
      <w:bCs/>
      <w:sz w:val="28"/>
      <w:szCs w:val="24"/>
    </w:rPr>
  </w:style>
  <w:style w:type="paragraph" w:customStyle="1" w:styleId="xl85">
    <w:name w:val="xl85"/>
    <w:basedOn w:val="a0"/>
    <w:qFormat/>
    <w:rsid w:val="0001457C"/>
    <w:pPr>
      <w:pBdr>
        <w:top w:val="single" w:sz="4" w:space="0" w:color="000000"/>
      </w:pBdr>
      <w:suppressAutoHyphens/>
      <w:spacing w:beforeAutospacing="1" w:afterAutospacing="1"/>
    </w:pPr>
    <w:rPr>
      <w:sz w:val="18"/>
      <w:szCs w:val="18"/>
    </w:rPr>
  </w:style>
  <w:style w:type="paragraph" w:customStyle="1" w:styleId="xl86">
    <w:name w:val="xl86"/>
    <w:basedOn w:val="a0"/>
    <w:qFormat/>
    <w:rsid w:val="0001457C"/>
    <w:pPr>
      <w:pBdr>
        <w:top w:val="single" w:sz="8" w:space="0" w:color="000000"/>
        <w:left w:val="single" w:sz="8" w:space="0" w:color="000000"/>
        <w:bottom w:val="single" w:sz="4" w:space="0" w:color="000000"/>
        <w:right w:val="single" w:sz="8" w:space="0" w:color="000000"/>
      </w:pBdr>
      <w:suppressAutoHyphens/>
      <w:spacing w:beforeAutospacing="1" w:afterAutospacing="1"/>
    </w:pPr>
    <w:rPr>
      <w:sz w:val="28"/>
      <w:szCs w:val="24"/>
    </w:rPr>
  </w:style>
  <w:style w:type="paragraph" w:customStyle="1" w:styleId="xl87">
    <w:name w:val="xl87"/>
    <w:basedOn w:val="a0"/>
    <w:qFormat/>
    <w:rsid w:val="0001457C"/>
    <w:pPr>
      <w:pBdr>
        <w:top w:val="single" w:sz="4" w:space="0" w:color="000000"/>
        <w:left w:val="single" w:sz="8" w:space="0" w:color="000000"/>
        <w:bottom w:val="single" w:sz="4" w:space="0" w:color="000000"/>
        <w:right w:val="single" w:sz="8" w:space="0" w:color="000000"/>
      </w:pBdr>
      <w:suppressAutoHyphens/>
      <w:spacing w:beforeAutospacing="1" w:afterAutospacing="1"/>
    </w:pPr>
    <w:rPr>
      <w:sz w:val="18"/>
      <w:szCs w:val="18"/>
    </w:rPr>
  </w:style>
  <w:style w:type="paragraph" w:customStyle="1" w:styleId="xl88">
    <w:name w:val="xl88"/>
    <w:basedOn w:val="a0"/>
    <w:qFormat/>
    <w:rsid w:val="0001457C"/>
    <w:pPr>
      <w:pBdr>
        <w:top w:val="single" w:sz="4" w:space="0" w:color="000000"/>
        <w:left w:val="single" w:sz="8" w:space="0" w:color="000000"/>
        <w:bottom w:val="single" w:sz="8" w:space="0" w:color="000000"/>
        <w:right w:val="single" w:sz="8" w:space="0" w:color="000000"/>
      </w:pBdr>
      <w:suppressAutoHyphens/>
      <w:spacing w:beforeAutospacing="1" w:afterAutospacing="1"/>
    </w:pPr>
    <w:rPr>
      <w:sz w:val="18"/>
      <w:szCs w:val="18"/>
    </w:rPr>
  </w:style>
  <w:style w:type="paragraph" w:styleId="2f1">
    <w:name w:val="Quote"/>
    <w:basedOn w:val="a0"/>
    <w:next w:val="a0"/>
    <w:link w:val="230"/>
    <w:uiPriority w:val="29"/>
    <w:qFormat/>
    <w:rsid w:val="0001457C"/>
    <w:pPr>
      <w:suppressAutoHyphens/>
      <w:spacing w:before="200" w:after="160"/>
      <w:ind w:left="864" w:right="864"/>
      <w:jc w:val="center"/>
    </w:pPr>
    <w:rPr>
      <w:b/>
      <w:bCs/>
      <w:i/>
      <w:color w:val="C0504D"/>
      <w:sz w:val="28"/>
      <w:szCs w:val="28"/>
    </w:rPr>
  </w:style>
  <w:style w:type="character" w:customStyle="1" w:styleId="230">
    <w:name w:val="Цитата 2 Знак3"/>
    <w:basedOn w:val="a1"/>
    <w:link w:val="2f1"/>
    <w:uiPriority w:val="29"/>
    <w:rsid w:val="0001457C"/>
    <w:rPr>
      <w:rFonts w:ascii="Times New Roman" w:eastAsia="Times New Roman" w:hAnsi="Times New Roman"/>
      <w:b/>
      <w:bCs/>
      <w:i/>
      <w:color w:val="C0504D"/>
      <w:sz w:val="28"/>
      <w:szCs w:val="28"/>
    </w:rPr>
  </w:style>
  <w:style w:type="paragraph" w:styleId="affff4">
    <w:name w:val="Intense Quote"/>
    <w:basedOn w:val="a0"/>
    <w:next w:val="a0"/>
    <w:link w:val="37"/>
    <w:uiPriority w:val="30"/>
    <w:qFormat/>
    <w:rsid w:val="0001457C"/>
    <w:pPr>
      <w:pBdr>
        <w:top w:val="single" w:sz="4" w:space="10" w:color="DF2E28"/>
        <w:bottom w:val="single" w:sz="4" w:space="10" w:color="DF2E28"/>
      </w:pBdr>
      <w:suppressAutoHyphens/>
      <w:spacing w:before="360" w:after="360"/>
      <w:ind w:left="864" w:right="864"/>
      <w:jc w:val="center"/>
    </w:pPr>
    <w:rPr>
      <w:rFonts w:ascii="Cambria" w:hAnsi="Cambria"/>
      <w:b/>
      <w:i/>
      <w:color w:val="C0504D"/>
    </w:rPr>
  </w:style>
  <w:style w:type="character" w:customStyle="1" w:styleId="37">
    <w:name w:val="Выделенная цитата Знак3"/>
    <w:basedOn w:val="a1"/>
    <w:link w:val="affff4"/>
    <w:uiPriority w:val="30"/>
    <w:rsid w:val="0001457C"/>
    <w:rPr>
      <w:rFonts w:ascii="Cambria" w:eastAsia="Times New Roman" w:hAnsi="Cambria"/>
      <w:b/>
      <w:i/>
      <w:color w:val="C0504D"/>
    </w:rPr>
  </w:style>
  <w:style w:type="table" w:customStyle="1" w:styleId="-110">
    <w:name w:val="Цветная сетка - Акцент 11"/>
    <w:basedOn w:val="a2"/>
    <w:uiPriority w:val="73"/>
    <w:rsid w:val="0001457C"/>
    <w:rPr>
      <w:rFonts w:ascii="Times New Roman" w:eastAsia="SimSun" w:hAnsi="Times New Roman"/>
      <w:color w:val="000000"/>
      <w:sz w:val="22"/>
      <w:szCs w:val="22"/>
      <w:lang w:eastAsia="en-US"/>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1">
    <w:name w:val="Темный список - Акцент 11"/>
    <w:basedOn w:val="a2"/>
    <w:uiPriority w:val="70"/>
    <w:rsid w:val="0001457C"/>
    <w:rPr>
      <w:rFonts w:ascii="Times New Roman" w:eastAsia="SimSun" w:hAnsi="Times New Roman"/>
      <w:color w:val="FFFFFF"/>
      <w:sz w:val="22"/>
      <w:szCs w:val="22"/>
      <w:lang w:eastAsia="en-US"/>
    </w:rP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
    <w:name w:val="Средняя сетка 3 - Акцент 61"/>
    <w:basedOn w:val="a2"/>
    <w:uiPriority w:val="69"/>
    <w:qFormat/>
    <w:rsid w:val="0001457C"/>
    <w:rPr>
      <w:rFonts w:ascii="Times New Roman" w:eastAsia="SimSun" w:hAnsi="Times New Roman"/>
      <w:sz w:val="22"/>
      <w:szCs w:val="22"/>
      <w:lang w:eastAsia="en-US"/>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F79646"/>
      </w:tcPr>
    </w:tblStylePr>
    <w:tblStylePr w:type="lastRow">
      <w:rPr>
        <w:b/>
        <w:bCs/>
        <w:i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customStyle="1" w:styleId="-21">
    <w:name w:val="Темный список - Акцент 21"/>
    <w:basedOn w:val="a2"/>
    <w:uiPriority w:val="70"/>
    <w:rsid w:val="0001457C"/>
    <w:rPr>
      <w:rFonts w:ascii="Times New Roman" w:eastAsia="SimSun" w:hAnsi="Times New Roman"/>
      <w:color w:val="FFFFFF"/>
      <w:sz w:val="22"/>
      <w:szCs w:val="22"/>
      <w:lang w:eastAsia="en-US"/>
    </w:rP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31">
    <w:name w:val="Темный список - Акцент 31"/>
    <w:basedOn w:val="a2"/>
    <w:uiPriority w:val="70"/>
    <w:qFormat/>
    <w:rsid w:val="0001457C"/>
    <w:rPr>
      <w:rFonts w:ascii="Times New Roman" w:eastAsia="SimSun" w:hAnsi="Times New Roman"/>
      <w:color w:val="FFFFFF"/>
      <w:sz w:val="22"/>
      <w:szCs w:val="22"/>
      <w:lang w:eastAsia="en-US"/>
    </w:rP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
    <w:name w:val="Темный список - Акцент 41"/>
    <w:basedOn w:val="a2"/>
    <w:uiPriority w:val="70"/>
    <w:rsid w:val="0001457C"/>
    <w:rPr>
      <w:rFonts w:ascii="Times New Roman" w:eastAsia="SimSun" w:hAnsi="Times New Roman"/>
      <w:color w:val="FFFFFF"/>
      <w:sz w:val="22"/>
      <w:szCs w:val="22"/>
      <w:lang w:eastAsia="en-US"/>
    </w:rP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0">
    <w:name w:val="Средняя заливка 2 - Акцент 11"/>
    <w:basedOn w:val="a2"/>
    <w:uiPriority w:val="64"/>
    <w:rsid w:val="0001457C"/>
    <w:rPr>
      <w:rFonts w:ascii="Times New Roman" w:eastAsia="SimSun" w:hAnsi="Times New Roman"/>
      <w:sz w:val="22"/>
      <w:szCs w:val="22"/>
      <w:lang w:eastAsia="en-US"/>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2"/>
    <w:uiPriority w:val="70"/>
    <w:rsid w:val="0001457C"/>
    <w:rPr>
      <w:rFonts w:ascii="Times New Roman" w:eastAsia="SimSun" w:hAnsi="Times New Roman"/>
      <w:color w:val="FFFFFF"/>
      <w:sz w:val="22"/>
      <w:szCs w:val="22"/>
      <w:lang w:eastAsia="en-US"/>
    </w:rP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
    <w:name w:val="Средняя заливка 2 - Акцент 12"/>
    <w:basedOn w:val="a2"/>
    <w:uiPriority w:val="64"/>
    <w:rsid w:val="0001457C"/>
    <w:rPr>
      <w:rFonts w:ascii="Times New Roman" w:eastAsia="SimSun" w:hAnsi="Times New Roman"/>
      <w:sz w:val="22"/>
      <w:szCs w:val="22"/>
      <w:lang w:eastAsia="en-US"/>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
    <w:name w:val="Цветная заливка - Акцент 11"/>
    <w:basedOn w:val="a2"/>
    <w:uiPriority w:val="71"/>
    <w:rsid w:val="0001457C"/>
    <w:rPr>
      <w:rFonts w:ascii="Times New Roman" w:eastAsia="SimSun" w:hAnsi="Times New Roman"/>
      <w:color w:val="000000"/>
      <w:sz w:val="22"/>
      <w:szCs w:val="22"/>
      <w:lang w:eastAsia="en-US"/>
    </w:rPr>
    <w:tblPr>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auto"/>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
    <w:name w:val="Темный список - Акцент 61"/>
    <w:basedOn w:val="a2"/>
    <w:uiPriority w:val="70"/>
    <w:rsid w:val="0001457C"/>
    <w:rPr>
      <w:rFonts w:ascii="Times New Roman" w:eastAsia="SimSun" w:hAnsi="Times New Roman"/>
      <w:color w:val="FFFFFF"/>
      <w:sz w:val="22"/>
      <w:szCs w:val="22"/>
      <w:lang w:eastAsia="en-US"/>
    </w:rP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
    <w:name w:val="Средняя заливка 2 - Акцент 13"/>
    <w:basedOn w:val="a2"/>
    <w:uiPriority w:val="64"/>
    <w:rsid w:val="0001457C"/>
    <w:rPr>
      <w:rFonts w:ascii="Times New Roman" w:eastAsia="SimSun" w:hAnsi="Times New Roman"/>
      <w:sz w:val="22"/>
      <w:szCs w:val="22"/>
      <w:lang w:eastAsia="en-US"/>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1">
    <w:name w:val="Таблица-сетка 2 — акцент 51"/>
    <w:basedOn w:val="a2"/>
    <w:uiPriority w:val="47"/>
    <w:rsid w:val="0001457C"/>
    <w:rPr>
      <w:rFonts w:ascii="Times New Roman" w:eastAsia="SimSun" w:hAnsi="Times New Roman"/>
      <w:sz w:val="22"/>
      <w:szCs w:val="22"/>
      <w:lang w:eastAsia="en-US"/>
    </w:rPr>
    <w:tblPr>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
    <w:name w:val="Таблица-сетка 2 — акцент 41"/>
    <w:basedOn w:val="a2"/>
    <w:uiPriority w:val="47"/>
    <w:rsid w:val="0001457C"/>
    <w:rPr>
      <w:rFonts w:ascii="Times New Roman" w:eastAsia="SimSun" w:hAnsi="Times New Roman"/>
      <w:sz w:val="22"/>
      <w:szCs w:val="22"/>
      <w:lang w:eastAsia="en-US"/>
    </w:rPr>
    <w:tblPr>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
    <w:name w:val="Таблица-сетка 2 — акцент 11"/>
    <w:basedOn w:val="a2"/>
    <w:uiPriority w:val="47"/>
    <w:rsid w:val="0001457C"/>
    <w:rPr>
      <w:rFonts w:ascii="Times New Roman" w:eastAsia="SimSun" w:hAnsi="Times New Roman"/>
      <w:sz w:val="22"/>
      <w:szCs w:val="22"/>
      <w:lang w:eastAsia="en-US"/>
    </w:rPr>
    <w:tblPr>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
    <w:name w:val="Таблица-сетка 2 — акцент 31"/>
    <w:basedOn w:val="a2"/>
    <w:uiPriority w:val="47"/>
    <w:rsid w:val="0001457C"/>
    <w:rPr>
      <w:rFonts w:ascii="Times New Roman" w:eastAsia="SimSun" w:hAnsi="Times New Roman"/>
      <w:sz w:val="22"/>
      <w:szCs w:val="22"/>
      <w:lang w:eastAsia="en-US"/>
    </w:rPr>
    <w:tblPr>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
    <w:name w:val="Таблица-сетка 3 — акцент 11"/>
    <w:basedOn w:val="a2"/>
    <w:uiPriority w:val="48"/>
    <w:rsid w:val="0001457C"/>
    <w:rPr>
      <w:rFonts w:ascii="Times New Roman" w:eastAsia="SimSun" w:hAnsi="Times New Roman"/>
      <w:sz w:val="22"/>
      <w:szCs w:val="22"/>
      <w:lang w:eastAsia="en-US"/>
    </w:rPr>
    <w:tblPr>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rPr>
      <w:tblPr/>
      <w:tcPr>
        <w:tcBorders>
          <w:top w:val="nil"/>
          <w:left w:val="nil"/>
          <w:bottom w:val="nil"/>
          <w:insideH w:val="nil"/>
          <w:insideV w:val="nil"/>
        </w:tcBorders>
        <w:shd w:val="clear" w:color="auto" w:fill="FFFFFF"/>
      </w:tcPr>
    </w:tblStylePr>
    <w:tblStylePr w:type="lastCol">
      <w:rPr>
        <w:i/>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
    <w:name w:val="Таблица-сетка 6 цветная — акцент 51"/>
    <w:basedOn w:val="a2"/>
    <w:uiPriority w:val="51"/>
    <w:rsid w:val="0001457C"/>
    <w:rPr>
      <w:rFonts w:ascii="Times New Roman" w:eastAsia="SimSun" w:hAnsi="Times New Roman"/>
      <w:color w:val="31849B"/>
      <w:sz w:val="22"/>
      <w:szCs w:val="22"/>
      <w:lang w:eastAsia="en-US"/>
    </w:rPr>
    <w:tblPr>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
    <w:name w:val="Таблица-сетка 6 цветная — акцент 21"/>
    <w:basedOn w:val="a2"/>
    <w:uiPriority w:val="51"/>
    <w:rsid w:val="0001457C"/>
    <w:rPr>
      <w:rFonts w:ascii="Times New Roman" w:eastAsia="SimSun" w:hAnsi="Times New Roman"/>
      <w:color w:val="943634"/>
      <w:sz w:val="22"/>
      <w:szCs w:val="22"/>
      <w:lang w:eastAsia="en-US"/>
    </w:rPr>
    <w:tblPr>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
    <w:name w:val="Сетка таблицы6"/>
    <w:basedOn w:val="a2"/>
    <w:uiPriority w:val="59"/>
    <w:rsid w:val="0001457C"/>
    <w:rPr>
      <w:rFonts w:ascii="Times New Roman" w:eastAsia="SimSu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
    <w:name w:val="Таблица-сетка 6 цветная — акцент 211"/>
    <w:basedOn w:val="a2"/>
    <w:uiPriority w:val="51"/>
    <w:rsid w:val="0001457C"/>
    <w:rPr>
      <w:rFonts w:ascii="Times New Roman" w:eastAsia="SimSun" w:hAnsi="Times New Roman"/>
      <w:color w:val="C48B01"/>
      <w:sz w:val="22"/>
      <w:szCs w:val="22"/>
      <w:lang w:eastAsia="en-US"/>
    </w:rPr>
    <w:tblPr>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2"/>
    <w:uiPriority w:val="51"/>
    <w:rsid w:val="0001457C"/>
    <w:rPr>
      <w:rFonts w:ascii="Times New Roman" w:eastAsia="SimSun" w:hAnsi="Times New Roman"/>
      <w:color w:val="C48B01"/>
      <w:sz w:val="22"/>
      <w:szCs w:val="22"/>
      <w:lang w:eastAsia="en-US"/>
    </w:rPr>
    <w:tblPr>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3">
    <w:name w:val="Сетка таблицы7"/>
    <w:basedOn w:val="a2"/>
    <w:uiPriority w:val="59"/>
    <w:rsid w:val="0001457C"/>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Цветная сетка - Акцент 111"/>
    <w:basedOn w:val="a2"/>
    <w:uiPriority w:val="73"/>
    <w:rsid w:val="0001457C"/>
    <w:rPr>
      <w:rFonts w:ascii="Times New Roman" w:eastAsia="SimSun" w:hAnsi="Times New Roman"/>
      <w:color w:val="000000"/>
      <w:sz w:val="22"/>
      <w:szCs w:val="22"/>
      <w:lang w:eastAsia="en-US"/>
    </w:rPr>
    <w:tblPr>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
    <w:name w:val="Темный список - Акцент 111"/>
    <w:basedOn w:val="a2"/>
    <w:uiPriority w:val="70"/>
    <w:rsid w:val="0001457C"/>
    <w:rPr>
      <w:rFonts w:ascii="Times New Roman" w:eastAsia="SimSun" w:hAnsi="Times New Roman"/>
      <w:color w:val="FFFFFF"/>
      <w:sz w:val="22"/>
      <w:szCs w:val="22"/>
      <w:lang w:eastAsia="en-US"/>
    </w:rP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2"/>
    <w:uiPriority w:val="69"/>
    <w:rsid w:val="0001457C"/>
    <w:rPr>
      <w:rFonts w:ascii="Times New Roman" w:eastAsia="SimSun" w:hAnsi="Times New Roman"/>
      <w:sz w:val="22"/>
      <w:szCs w:val="22"/>
      <w:lang w:eastAsia="en-US"/>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70AD47"/>
      </w:tcPr>
    </w:tblStylePr>
    <w:tblStylePr w:type="lastRow">
      <w:rPr>
        <w:b/>
        <w:bCs/>
        <w:i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70AD47"/>
      </w:tcPr>
    </w:tblStylePr>
    <w:tblStylePr w:type="firstCol">
      <w:rPr>
        <w:b/>
        <w:bCs/>
        <w:i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B7D8A0"/>
      </w:tcPr>
    </w:tblStylePr>
  </w:style>
  <w:style w:type="table" w:customStyle="1" w:styleId="-2110">
    <w:name w:val="Темный список - Акцент 211"/>
    <w:basedOn w:val="a2"/>
    <w:uiPriority w:val="70"/>
    <w:rsid w:val="0001457C"/>
    <w:rPr>
      <w:rFonts w:ascii="Times New Roman" w:eastAsia="SimSun" w:hAnsi="Times New Roman"/>
      <w:color w:val="FFFFFF"/>
      <w:sz w:val="22"/>
      <w:szCs w:val="22"/>
      <w:lang w:eastAsia="en-US"/>
    </w:rP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
    <w:name w:val="Сетка таблицы8"/>
    <w:basedOn w:val="a2"/>
    <w:uiPriority w:val="59"/>
    <w:rsid w:val="0001457C"/>
    <w:rPr>
      <w:rFonts w:ascii="Times New Roman" w:eastAsia="SimSu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Темный список - Акцент 311"/>
    <w:basedOn w:val="a2"/>
    <w:uiPriority w:val="70"/>
    <w:rsid w:val="0001457C"/>
    <w:rPr>
      <w:rFonts w:ascii="Times New Roman" w:eastAsia="SimSun" w:hAnsi="Times New Roman"/>
      <w:color w:val="FFFFFF"/>
      <w:sz w:val="22"/>
      <w:szCs w:val="22"/>
      <w:lang w:eastAsia="en-US"/>
    </w:rP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2"/>
    <w:uiPriority w:val="70"/>
    <w:rsid w:val="0001457C"/>
    <w:rPr>
      <w:rFonts w:ascii="Times New Roman" w:eastAsia="SimSun" w:hAnsi="Times New Roman"/>
      <w:color w:val="FFFFFF"/>
      <w:sz w:val="22"/>
      <w:szCs w:val="22"/>
      <w:lang w:eastAsia="en-US"/>
    </w:rP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2"/>
    <w:uiPriority w:val="64"/>
    <w:rsid w:val="0001457C"/>
    <w:rPr>
      <w:rFonts w:ascii="Times New Roman" w:eastAsia="SimSun" w:hAnsi="Times New Roman"/>
      <w:sz w:val="22"/>
      <w:szCs w:val="22"/>
      <w:lang w:eastAsia="en-US"/>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2"/>
    <w:uiPriority w:val="70"/>
    <w:rsid w:val="0001457C"/>
    <w:rPr>
      <w:rFonts w:ascii="Times New Roman" w:eastAsia="SimSun" w:hAnsi="Times New Roman"/>
      <w:color w:val="FFFFFF"/>
      <w:sz w:val="22"/>
      <w:szCs w:val="22"/>
      <w:lang w:eastAsia="en-US"/>
    </w:rP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2"/>
    <w:uiPriority w:val="64"/>
    <w:rsid w:val="0001457C"/>
    <w:rPr>
      <w:rFonts w:ascii="Times New Roman" w:eastAsia="SimSun" w:hAnsi="Times New Roman"/>
      <w:sz w:val="22"/>
      <w:szCs w:val="22"/>
      <w:lang w:eastAsia="en-US"/>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
    <w:name w:val="Цветная заливка - Акцент 111"/>
    <w:basedOn w:val="a2"/>
    <w:uiPriority w:val="71"/>
    <w:rsid w:val="0001457C"/>
    <w:rPr>
      <w:rFonts w:ascii="Times New Roman" w:eastAsia="SimSun" w:hAnsi="Times New Roman"/>
      <w:color w:val="000000"/>
      <w:sz w:val="22"/>
      <w:szCs w:val="22"/>
      <w:lang w:eastAsia="en-US"/>
    </w:rPr>
    <w:tblPr>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auto"/>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2"/>
    <w:uiPriority w:val="70"/>
    <w:rsid w:val="0001457C"/>
    <w:rPr>
      <w:rFonts w:ascii="Times New Roman" w:eastAsia="SimSun" w:hAnsi="Times New Roman"/>
      <w:color w:val="FFFFFF"/>
      <w:sz w:val="22"/>
      <w:szCs w:val="22"/>
      <w:lang w:eastAsia="en-US"/>
    </w:rP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2"/>
    <w:uiPriority w:val="64"/>
    <w:rsid w:val="0001457C"/>
    <w:rPr>
      <w:rFonts w:ascii="Times New Roman" w:eastAsia="SimSun" w:hAnsi="Times New Roman"/>
      <w:sz w:val="22"/>
      <w:szCs w:val="22"/>
      <w:lang w:eastAsia="en-US"/>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13">
    <w:name w:val="Сетка таблицы31"/>
    <w:basedOn w:val="a2"/>
    <w:uiPriority w:val="59"/>
    <w:rsid w:val="0001457C"/>
    <w:rPr>
      <w:rFonts w:ascii="Times New Roman" w:eastAsia="SimSu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
    <w:name w:val="Сетка таблицы41"/>
    <w:basedOn w:val="a2"/>
    <w:rsid w:val="0001457C"/>
    <w:rPr>
      <w:rFonts w:ascii="Times New Roman" w:eastAsia="SimSu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Таблица-сетка 2 — акцент 511"/>
    <w:basedOn w:val="a2"/>
    <w:uiPriority w:val="47"/>
    <w:rsid w:val="0001457C"/>
    <w:rPr>
      <w:rFonts w:ascii="Times New Roman" w:eastAsia="SimSun" w:hAnsi="Times New Roman"/>
      <w:sz w:val="22"/>
      <w:szCs w:val="22"/>
      <w:lang w:eastAsia="en-US"/>
    </w:rPr>
    <w:tblPr>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2"/>
    <w:uiPriority w:val="47"/>
    <w:rsid w:val="0001457C"/>
    <w:rPr>
      <w:rFonts w:ascii="Times New Roman" w:eastAsia="SimSun" w:hAnsi="Times New Roman"/>
      <w:sz w:val="22"/>
      <w:szCs w:val="22"/>
      <w:lang w:eastAsia="en-US"/>
    </w:rPr>
    <w:tblPr>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2"/>
    <w:uiPriority w:val="47"/>
    <w:rsid w:val="0001457C"/>
    <w:rPr>
      <w:rFonts w:ascii="Times New Roman" w:eastAsia="SimSun" w:hAnsi="Times New Roman"/>
      <w:sz w:val="22"/>
      <w:szCs w:val="22"/>
      <w:lang w:eastAsia="en-US"/>
    </w:rPr>
    <w:tblPr>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2"/>
    <w:uiPriority w:val="47"/>
    <w:rsid w:val="0001457C"/>
    <w:rPr>
      <w:rFonts w:ascii="Times New Roman" w:eastAsia="SimSun" w:hAnsi="Times New Roman"/>
      <w:sz w:val="22"/>
      <w:szCs w:val="22"/>
      <w:lang w:eastAsia="en-US"/>
    </w:rPr>
    <w:tblPr>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2"/>
    <w:uiPriority w:val="48"/>
    <w:rsid w:val="0001457C"/>
    <w:rPr>
      <w:rFonts w:ascii="Times New Roman" w:eastAsia="SimSun" w:hAnsi="Times New Roman"/>
      <w:sz w:val="22"/>
      <w:szCs w:val="22"/>
      <w:lang w:eastAsia="en-US"/>
    </w:rPr>
    <w:tblPr>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rPr>
      <w:tblPr/>
      <w:tcPr>
        <w:tcBorders>
          <w:top w:val="nil"/>
          <w:left w:val="nil"/>
          <w:bottom w:val="nil"/>
          <w:insideH w:val="nil"/>
          <w:insideV w:val="nil"/>
        </w:tcBorders>
        <w:shd w:val="clear" w:color="auto" w:fill="FFFFFF"/>
      </w:tcPr>
    </w:tblStylePr>
    <w:tblStylePr w:type="lastCol">
      <w:rPr>
        <w:i/>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2"/>
    <w:uiPriority w:val="51"/>
    <w:rsid w:val="0001457C"/>
    <w:rPr>
      <w:rFonts w:ascii="Times New Roman" w:eastAsia="SimSun" w:hAnsi="Times New Roman"/>
      <w:color w:val="2F5496"/>
      <w:sz w:val="22"/>
      <w:szCs w:val="22"/>
      <w:lang w:eastAsia="en-US"/>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2"/>
    <w:uiPriority w:val="51"/>
    <w:rsid w:val="0001457C"/>
    <w:rPr>
      <w:rFonts w:ascii="Times New Roman" w:eastAsia="SimSun" w:hAnsi="Times New Roman"/>
      <w:color w:val="C45911"/>
      <w:sz w:val="22"/>
      <w:szCs w:val="22"/>
      <w:lang w:eastAsia="en-US"/>
    </w:rPr>
    <w:tblPr>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
    <w:name w:val="Сетка таблицы61"/>
    <w:basedOn w:val="a2"/>
    <w:uiPriority w:val="59"/>
    <w:rsid w:val="0001457C"/>
    <w:rPr>
      <w:rFonts w:ascii="Times New Roman" w:eastAsia="SimSu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2"/>
    <w:uiPriority w:val="39"/>
    <w:rsid w:val="0001457C"/>
    <w:rPr>
      <w:rFonts w:ascii="Times New Roman" w:eastAsia="SimSun" w:hAnsi="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
    <w:name w:val="Таблица-сетка 6 цветная — акцент 214"/>
    <w:basedOn w:val="a2"/>
    <w:uiPriority w:val="51"/>
    <w:rsid w:val="0001457C"/>
    <w:rPr>
      <w:rFonts w:ascii="Times New Roman" w:eastAsia="SimSun" w:hAnsi="Times New Roman"/>
      <w:color w:val="C48B01"/>
      <w:sz w:val="22"/>
      <w:szCs w:val="22"/>
      <w:lang w:eastAsia="en-US"/>
    </w:rPr>
    <w:tblPr>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2"/>
    <w:uiPriority w:val="47"/>
    <w:rsid w:val="0001457C"/>
    <w:rPr>
      <w:rFonts w:ascii="Times New Roman" w:eastAsia="SimSun" w:hAnsi="Times New Roman"/>
      <w:sz w:val="22"/>
      <w:szCs w:val="22"/>
      <w:lang w:eastAsia="en-US"/>
    </w:rPr>
    <w:tblPr>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2"/>
    <w:uiPriority w:val="47"/>
    <w:rsid w:val="0001457C"/>
    <w:rPr>
      <w:rFonts w:ascii="Times New Roman" w:eastAsia="SimSun" w:hAnsi="Times New Roman"/>
      <w:sz w:val="22"/>
      <w:szCs w:val="22"/>
      <w:lang w:eastAsia="en-US"/>
    </w:rPr>
    <w:tblPr>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2"/>
    <w:uiPriority w:val="47"/>
    <w:rsid w:val="0001457C"/>
    <w:rPr>
      <w:rFonts w:ascii="Times New Roman" w:eastAsia="SimSun" w:hAnsi="Times New Roman"/>
      <w:sz w:val="22"/>
      <w:szCs w:val="22"/>
      <w:lang w:eastAsia="en-US"/>
    </w:rPr>
    <w:tblPr>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
    <w:name w:val="Список-таблица 2 — акцент 11"/>
    <w:basedOn w:val="a2"/>
    <w:uiPriority w:val="47"/>
    <w:rsid w:val="0001457C"/>
    <w:rPr>
      <w:rFonts w:ascii="Times New Roman" w:eastAsia="SimSun" w:hAnsi="Times New Roman"/>
      <w:sz w:val="22"/>
      <w:szCs w:val="22"/>
      <w:lang w:eastAsia="en-US"/>
    </w:rPr>
    <w:tblPr>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2"/>
    <w:uiPriority w:val="47"/>
    <w:rsid w:val="0001457C"/>
    <w:rPr>
      <w:rFonts w:ascii="Times New Roman" w:eastAsia="SimSun" w:hAnsi="Times New Roman"/>
      <w:sz w:val="22"/>
      <w:szCs w:val="22"/>
      <w:lang w:eastAsia="en-US"/>
    </w:rPr>
    <w:tblPr>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
    <w:name w:val="Список-таблица 2 — акцент 42"/>
    <w:basedOn w:val="a2"/>
    <w:uiPriority w:val="47"/>
    <w:rsid w:val="0001457C"/>
    <w:rPr>
      <w:rFonts w:ascii="Times New Roman" w:eastAsia="SimSun" w:hAnsi="Times New Roman"/>
      <w:sz w:val="22"/>
      <w:szCs w:val="22"/>
      <w:lang w:eastAsia="en-US"/>
    </w:rPr>
    <w:tblPr>
      <w:tblBorders>
        <w:top w:val="single" w:sz="4" w:space="0" w:color="B2A1C7"/>
        <w:bottom w:val="single" w:sz="4" w:space="0" w:color="B2A1C7"/>
        <w:insideH w:val="single" w:sz="4" w:space="0" w:color="B2A1C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
    <w:name w:val="Список-таблица 2 — акцент 52"/>
    <w:basedOn w:val="a2"/>
    <w:uiPriority w:val="47"/>
    <w:rsid w:val="0001457C"/>
    <w:rPr>
      <w:rFonts w:ascii="Times New Roman" w:eastAsia="SimSun" w:hAnsi="Times New Roman"/>
      <w:sz w:val="22"/>
      <w:szCs w:val="22"/>
      <w:lang w:eastAsia="en-US"/>
    </w:rPr>
    <w:tblPr>
      <w:tblBorders>
        <w:top w:val="single" w:sz="4" w:space="0" w:color="92CDDC"/>
        <w:bottom w:val="single" w:sz="4" w:space="0" w:color="92CDDC"/>
        <w:insideH w:val="single" w:sz="4" w:space="0" w:color="92CDDC"/>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
    <w:name w:val="Список-таблица 2 — акцент 12"/>
    <w:basedOn w:val="a2"/>
    <w:uiPriority w:val="47"/>
    <w:qFormat/>
    <w:rsid w:val="0001457C"/>
    <w:rPr>
      <w:rFonts w:ascii="Times New Roman" w:eastAsia="SimSun" w:hAnsi="Times New Roman"/>
      <w:sz w:val="22"/>
      <w:szCs w:val="22"/>
      <w:lang w:eastAsia="en-US"/>
    </w:rPr>
    <w:tblPr>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2">
    <w:name w:val="Цветная сетка - Акцент 12"/>
    <w:basedOn w:val="a2"/>
    <w:uiPriority w:val="73"/>
    <w:rsid w:val="0001457C"/>
    <w:rPr>
      <w:rFonts w:ascii="Times New Roman" w:eastAsia="SimSun" w:hAnsi="Times New Roman"/>
      <w:color w:val="000000"/>
      <w:sz w:val="22"/>
      <w:szCs w:val="22"/>
      <w:lang w:eastAsia="en-US"/>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0">
    <w:name w:val="Темный список - Акцент 12"/>
    <w:basedOn w:val="a2"/>
    <w:uiPriority w:val="70"/>
    <w:rsid w:val="0001457C"/>
    <w:rPr>
      <w:rFonts w:ascii="Times New Roman" w:eastAsia="SimSun" w:hAnsi="Times New Roman"/>
      <w:color w:val="FFFFFF"/>
      <w:sz w:val="22"/>
      <w:szCs w:val="22"/>
      <w:lang w:eastAsia="en-US"/>
    </w:rP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
    <w:name w:val="Средняя сетка 3 - Акцент 62"/>
    <w:basedOn w:val="a2"/>
    <w:uiPriority w:val="69"/>
    <w:rsid w:val="0001457C"/>
    <w:rPr>
      <w:rFonts w:ascii="Times New Roman" w:eastAsia="SimSun" w:hAnsi="Times New Roman"/>
      <w:sz w:val="22"/>
      <w:szCs w:val="22"/>
      <w:lang w:eastAsia="en-US"/>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F79646"/>
      </w:tcPr>
    </w:tblStylePr>
    <w:tblStylePr w:type="lastRow">
      <w:rPr>
        <w:b/>
        <w:bCs/>
        <w:i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customStyle="1" w:styleId="-22">
    <w:name w:val="Темный список - Акцент 22"/>
    <w:basedOn w:val="a2"/>
    <w:uiPriority w:val="70"/>
    <w:rsid w:val="0001457C"/>
    <w:rPr>
      <w:rFonts w:ascii="Times New Roman" w:eastAsia="SimSun" w:hAnsi="Times New Roman"/>
      <w:color w:val="FFFFFF"/>
      <w:sz w:val="22"/>
      <w:szCs w:val="22"/>
      <w:lang w:eastAsia="en-US"/>
    </w:rP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3">
    <w:name w:val="Сетка таблицы9"/>
    <w:basedOn w:val="a2"/>
    <w:uiPriority w:val="59"/>
    <w:rsid w:val="0001457C"/>
    <w:rPr>
      <w:rFonts w:ascii="Times New Roman" w:eastAsia="SimSu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Темный список - Акцент 32"/>
    <w:basedOn w:val="a2"/>
    <w:uiPriority w:val="70"/>
    <w:rsid w:val="0001457C"/>
    <w:rPr>
      <w:rFonts w:ascii="Times New Roman" w:eastAsia="SimSun" w:hAnsi="Times New Roman"/>
      <w:color w:val="FFFFFF"/>
      <w:sz w:val="22"/>
      <w:szCs w:val="22"/>
      <w:lang w:eastAsia="en-US"/>
    </w:rP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
    <w:name w:val="Темный список - Акцент 42"/>
    <w:basedOn w:val="a2"/>
    <w:uiPriority w:val="70"/>
    <w:rsid w:val="0001457C"/>
    <w:rPr>
      <w:rFonts w:ascii="Times New Roman" w:eastAsia="SimSun" w:hAnsi="Times New Roman"/>
      <w:color w:val="FFFFFF"/>
      <w:sz w:val="22"/>
      <w:szCs w:val="22"/>
      <w:lang w:eastAsia="en-US"/>
    </w:rP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
    <w:name w:val="Средняя заливка 2 - Акцент 112"/>
    <w:basedOn w:val="a2"/>
    <w:uiPriority w:val="64"/>
    <w:rsid w:val="0001457C"/>
    <w:rPr>
      <w:rFonts w:ascii="Times New Roman" w:eastAsia="SimSun" w:hAnsi="Times New Roman"/>
      <w:sz w:val="22"/>
      <w:szCs w:val="22"/>
      <w:lang w:eastAsia="en-US"/>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2"/>
    <w:uiPriority w:val="70"/>
    <w:rsid w:val="0001457C"/>
    <w:rPr>
      <w:rFonts w:ascii="Times New Roman" w:eastAsia="SimSun" w:hAnsi="Times New Roman"/>
      <w:color w:val="FFFFFF"/>
      <w:sz w:val="22"/>
      <w:szCs w:val="22"/>
      <w:lang w:eastAsia="en-US"/>
    </w:rP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
    <w:name w:val="Средняя заливка 2 - Акцент 122"/>
    <w:basedOn w:val="a2"/>
    <w:uiPriority w:val="64"/>
    <w:rsid w:val="0001457C"/>
    <w:rPr>
      <w:rFonts w:ascii="Times New Roman" w:eastAsia="SimSun" w:hAnsi="Times New Roman"/>
      <w:sz w:val="22"/>
      <w:szCs w:val="22"/>
      <w:lang w:eastAsia="en-US"/>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
    <w:name w:val="Цветная заливка - Акцент 12"/>
    <w:basedOn w:val="a2"/>
    <w:uiPriority w:val="71"/>
    <w:rsid w:val="0001457C"/>
    <w:rPr>
      <w:rFonts w:ascii="Times New Roman" w:eastAsia="SimSun" w:hAnsi="Times New Roman"/>
      <w:color w:val="000000"/>
      <w:sz w:val="22"/>
      <w:szCs w:val="22"/>
      <w:lang w:eastAsia="en-US"/>
    </w:rPr>
    <w:tblPr>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auto"/>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
    <w:name w:val="Темный список - Акцент 62"/>
    <w:basedOn w:val="a2"/>
    <w:uiPriority w:val="70"/>
    <w:rsid w:val="0001457C"/>
    <w:rPr>
      <w:rFonts w:ascii="Times New Roman" w:eastAsia="SimSun" w:hAnsi="Times New Roman"/>
      <w:color w:val="FFFFFF"/>
      <w:sz w:val="22"/>
      <w:szCs w:val="22"/>
      <w:lang w:eastAsia="en-US"/>
    </w:rP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
    <w:name w:val="Средняя заливка 2 - Акцент 132"/>
    <w:basedOn w:val="a2"/>
    <w:uiPriority w:val="64"/>
    <w:rsid w:val="0001457C"/>
    <w:rPr>
      <w:rFonts w:ascii="Times New Roman" w:eastAsia="SimSun" w:hAnsi="Times New Roman"/>
      <w:sz w:val="22"/>
      <w:szCs w:val="22"/>
      <w:lang w:eastAsia="en-US"/>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21">
    <w:name w:val="Сетка таблицы22"/>
    <w:basedOn w:val="a2"/>
    <w:uiPriority w:val="59"/>
    <w:rsid w:val="0001457C"/>
    <w:rPr>
      <w:rFonts w:ascii="Times New Roman" w:eastAsia="SimSu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uiPriority w:val="59"/>
    <w:rsid w:val="0001457C"/>
    <w:rPr>
      <w:rFonts w:ascii="Times New Roman" w:eastAsia="SimSu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2"/>
    <w:rsid w:val="0001457C"/>
    <w:rPr>
      <w:rFonts w:ascii="Times New Roman" w:eastAsia="SimSu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Таблица-сетка 2 — акцент 512"/>
    <w:basedOn w:val="a2"/>
    <w:uiPriority w:val="47"/>
    <w:rsid w:val="0001457C"/>
    <w:rPr>
      <w:rFonts w:ascii="Times New Roman" w:eastAsia="SimSun" w:hAnsi="Times New Roman"/>
      <w:sz w:val="22"/>
      <w:szCs w:val="22"/>
      <w:lang w:eastAsia="en-US"/>
    </w:rPr>
    <w:tblPr>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
    <w:name w:val="Таблица-сетка 2 — акцент 412"/>
    <w:basedOn w:val="a2"/>
    <w:uiPriority w:val="47"/>
    <w:rsid w:val="0001457C"/>
    <w:rPr>
      <w:rFonts w:ascii="Times New Roman" w:eastAsia="SimSun" w:hAnsi="Times New Roman"/>
      <w:sz w:val="22"/>
      <w:szCs w:val="22"/>
      <w:lang w:eastAsia="en-US"/>
    </w:rPr>
    <w:tblPr>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0">
    <w:name w:val="Таблица-сетка 2 — акцент 112"/>
    <w:basedOn w:val="a2"/>
    <w:uiPriority w:val="47"/>
    <w:rsid w:val="0001457C"/>
    <w:rPr>
      <w:rFonts w:ascii="Times New Roman" w:eastAsia="SimSun" w:hAnsi="Times New Roman"/>
      <w:sz w:val="22"/>
      <w:szCs w:val="22"/>
      <w:lang w:eastAsia="en-US"/>
    </w:rPr>
    <w:tblPr>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
    <w:name w:val="Таблица-сетка 2 — акцент 312"/>
    <w:basedOn w:val="a2"/>
    <w:uiPriority w:val="47"/>
    <w:rsid w:val="0001457C"/>
    <w:rPr>
      <w:rFonts w:ascii="Times New Roman" w:eastAsia="SimSun" w:hAnsi="Times New Roman"/>
      <w:sz w:val="22"/>
      <w:szCs w:val="22"/>
      <w:lang w:eastAsia="en-US"/>
    </w:rPr>
    <w:tblPr>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
    <w:name w:val="Таблица-сетка 3 — акцент 112"/>
    <w:basedOn w:val="a2"/>
    <w:uiPriority w:val="48"/>
    <w:rsid w:val="0001457C"/>
    <w:rPr>
      <w:rFonts w:ascii="Times New Roman" w:eastAsia="SimSun" w:hAnsi="Times New Roman"/>
      <w:sz w:val="22"/>
      <w:szCs w:val="22"/>
      <w:lang w:eastAsia="en-US"/>
    </w:rPr>
    <w:tblPr>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rPr>
      <w:tblPr/>
      <w:tcPr>
        <w:tcBorders>
          <w:top w:val="nil"/>
          <w:left w:val="nil"/>
          <w:bottom w:val="nil"/>
          <w:insideH w:val="nil"/>
          <w:insideV w:val="nil"/>
        </w:tcBorders>
        <w:shd w:val="clear" w:color="auto" w:fill="FFFFFF"/>
      </w:tcPr>
    </w:tblStylePr>
    <w:tblStylePr w:type="lastCol">
      <w:rPr>
        <w:i/>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
    <w:name w:val="Таблица-сетка 6 цветная — акцент 512"/>
    <w:basedOn w:val="a2"/>
    <w:uiPriority w:val="51"/>
    <w:rsid w:val="0001457C"/>
    <w:rPr>
      <w:rFonts w:ascii="Times New Roman" w:eastAsia="SimSun" w:hAnsi="Times New Roman"/>
      <w:color w:val="31849B"/>
      <w:sz w:val="22"/>
      <w:szCs w:val="22"/>
      <w:lang w:eastAsia="en-US"/>
    </w:rPr>
    <w:tblPr>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
    <w:name w:val="Таблица-сетка 6 цветная — акцент 215"/>
    <w:basedOn w:val="a2"/>
    <w:uiPriority w:val="51"/>
    <w:rsid w:val="0001457C"/>
    <w:rPr>
      <w:rFonts w:ascii="Times New Roman" w:eastAsia="SimSun" w:hAnsi="Times New Roman"/>
      <w:color w:val="943634"/>
      <w:sz w:val="22"/>
      <w:szCs w:val="22"/>
      <w:lang w:eastAsia="en-US"/>
    </w:rPr>
    <w:tblPr>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0">
    <w:name w:val="Сетка таблицы62"/>
    <w:basedOn w:val="a2"/>
    <w:uiPriority w:val="59"/>
    <w:rsid w:val="0001457C"/>
    <w:rPr>
      <w:rFonts w:ascii="Times New Roman" w:eastAsia="SimSu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
    <w:name w:val="Таблица-сетка 6 цветная — акцент 2111"/>
    <w:basedOn w:val="a2"/>
    <w:uiPriority w:val="51"/>
    <w:rsid w:val="0001457C"/>
    <w:rPr>
      <w:rFonts w:ascii="Times New Roman" w:eastAsia="SimSun" w:hAnsi="Times New Roman"/>
      <w:color w:val="C48B01"/>
      <w:sz w:val="22"/>
      <w:szCs w:val="22"/>
      <w:lang w:eastAsia="en-US"/>
    </w:rPr>
    <w:tblPr>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2"/>
    <w:uiPriority w:val="51"/>
    <w:rsid w:val="0001457C"/>
    <w:rPr>
      <w:rFonts w:ascii="Times New Roman" w:eastAsia="SimSun" w:hAnsi="Times New Roman"/>
      <w:color w:val="C48B01"/>
      <w:sz w:val="22"/>
      <w:szCs w:val="22"/>
      <w:lang w:eastAsia="en-US"/>
    </w:rPr>
    <w:tblPr>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20">
    <w:name w:val="Сетка таблицы72"/>
    <w:basedOn w:val="a2"/>
    <w:uiPriority w:val="59"/>
    <w:rsid w:val="0001457C"/>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Сетка таблицы81"/>
    <w:basedOn w:val="a2"/>
    <w:uiPriority w:val="59"/>
    <w:rsid w:val="0001457C"/>
    <w:rPr>
      <w:rFonts w:ascii="Times New Roman" w:eastAsia="SimSu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Средняя заливка 2 - Акцент 1111"/>
    <w:basedOn w:val="a2"/>
    <w:uiPriority w:val="64"/>
    <w:rsid w:val="0001457C"/>
    <w:rPr>
      <w:rFonts w:ascii="Times New Roman" w:eastAsia="SimSun" w:hAnsi="Times New Roman"/>
      <w:sz w:val="22"/>
      <w:szCs w:val="22"/>
      <w:lang w:eastAsia="en-US"/>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
    <w:name w:val="Средняя заливка 2 - Акцент 1211"/>
    <w:basedOn w:val="a2"/>
    <w:uiPriority w:val="64"/>
    <w:rsid w:val="0001457C"/>
    <w:rPr>
      <w:rFonts w:ascii="Times New Roman" w:eastAsia="SimSun" w:hAnsi="Times New Roman"/>
      <w:sz w:val="22"/>
      <w:szCs w:val="22"/>
      <w:lang w:eastAsia="en-US"/>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
    <w:name w:val="Средняя заливка 2 - Акцент 1311"/>
    <w:basedOn w:val="a2"/>
    <w:uiPriority w:val="64"/>
    <w:rsid w:val="0001457C"/>
    <w:rPr>
      <w:rFonts w:ascii="Times New Roman" w:eastAsia="SimSun" w:hAnsi="Times New Roman"/>
      <w:sz w:val="22"/>
      <w:szCs w:val="22"/>
      <w:lang w:eastAsia="en-US"/>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
    <w:name w:val="Сетка таблицы121"/>
    <w:basedOn w:val="a2"/>
    <w:uiPriority w:val="59"/>
    <w:rsid w:val="0001457C"/>
    <w:rPr>
      <w:rFonts w:ascii="Times New Roman" w:eastAsia="SimSu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2"/>
    <w:uiPriority w:val="59"/>
    <w:rsid w:val="0001457C"/>
    <w:rPr>
      <w:rFonts w:ascii="Times New Roman" w:eastAsia="SimSu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2"/>
    <w:uiPriority w:val="59"/>
    <w:rsid w:val="0001457C"/>
    <w:rPr>
      <w:rFonts w:ascii="Times New Roman" w:eastAsia="SimSu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2"/>
    <w:rsid w:val="0001457C"/>
    <w:rPr>
      <w:rFonts w:ascii="Times New Roman" w:eastAsia="SimSu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Таблица-сетка 2 — акцент 5111"/>
    <w:basedOn w:val="a2"/>
    <w:uiPriority w:val="47"/>
    <w:rsid w:val="0001457C"/>
    <w:rPr>
      <w:rFonts w:ascii="Times New Roman" w:eastAsia="SimSun" w:hAnsi="Times New Roman"/>
      <w:sz w:val="22"/>
      <w:szCs w:val="22"/>
      <w:lang w:eastAsia="en-US"/>
    </w:rPr>
    <w:tblPr>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2"/>
    <w:uiPriority w:val="47"/>
    <w:rsid w:val="0001457C"/>
    <w:rPr>
      <w:rFonts w:ascii="Times New Roman" w:eastAsia="SimSun" w:hAnsi="Times New Roman"/>
      <w:sz w:val="22"/>
      <w:szCs w:val="22"/>
      <w:lang w:eastAsia="en-US"/>
    </w:rPr>
    <w:tblPr>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2"/>
    <w:uiPriority w:val="47"/>
    <w:rsid w:val="0001457C"/>
    <w:rPr>
      <w:rFonts w:ascii="Times New Roman" w:eastAsia="SimSun" w:hAnsi="Times New Roman"/>
      <w:sz w:val="22"/>
      <w:szCs w:val="22"/>
      <w:lang w:eastAsia="en-US"/>
    </w:rPr>
    <w:tblPr>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2"/>
    <w:uiPriority w:val="47"/>
    <w:rsid w:val="0001457C"/>
    <w:rPr>
      <w:rFonts w:ascii="Times New Roman" w:eastAsia="SimSun" w:hAnsi="Times New Roman"/>
      <w:sz w:val="22"/>
      <w:szCs w:val="22"/>
      <w:lang w:eastAsia="en-US"/>
    </w:rPr>
    <w:tblPr>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2"/>
    <w:uiPriority w:val="48"/>
    <w:rsid w:val="0001457C"/>
    <w:rPr>
      <w:rFonts w:ascii="Times New Roman" w:eastAsia="SimSun" w:hAnsi="Times New Roman"/>
      <w:sz w:val="22"/>
      <w:szCs w:val="22"/>
      <w:lang w:eastAsia="en-US"/>
    </w:rPr>
    <w:tblPr>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rPr>
      <w:tblPr/>
      <w:tcPr>
        <w:tcBorders>
          <w:top w:val="nil"/>
          <w:left w:val="nil"/>
          <w:bottom w:val="nil"/>
          <w:insideH w:val="nil"/>
          <w:insideV w:val="nil"/>
        </w:tcBorders>
        <w:shd w:val="clear" w:color="auto" w:fill="FFFFFF"/>
      </w:tcPr>
    </w:tblStylePr>
    <w:tblStylePr w:type="lastCol">
      <w:rPr>
        <w:i/>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2"/>
    <w:uiPriority w:val="51"/>
    <w:rsid w:val="0001457C"/>
    <w:rPr>
      <w:rFonts w:ascii="Times New Roman" w:eastAsia="SimSun" w:hAnsi="Times New Roman"/>
      <w:color w:val="2F5496"/>
      <w:sz w:val="22"/>
      <w:szCs w:val="22"/>
      <w:lang w:eastAsia="en-US"/>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2"/>
    <w:uiPriority w:val="51"/>
    <w:rsid w:val="0001457C"/>
    <w:rPr>
      <w:rFonts w:ascii="Times New Roman" w:eastAsia="SimSun" w:hAnsi="Times New Roman"/>
      <w:color w:val="C45911"/>
      <w:sz w:val="22"/>
      <w:szCs w:val="22"/>
      <w:lang w:eastAsia="en-US"/>
    </w:rPr>
    <w:tblPr>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0">
    <w:name w:val="Сетка таблицы611"/>
    <w:basedOn w:val="a2"/>
    <w:uiPriority w:val="59"/>
    <w:rsid w:val="0001457C"/>
    <w:rPr>
      <w:rFonts w:ascii="Times New Roman" w:eastAsia="SimSu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0">
    <w:name w:val="Сетка таблицы711"/>
    <w:basedOn w:val="a2"/>
    <w:uiPriority w:val="39"/>
    <w:rsid w:val="0001457C"/>
    <w:rPr>
      <w:rFonts w:ascii="Times New Roman" w:eastAsia="SimSun" w:hAnsi="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
    <w:name w:val="Таблица-сетка 6 цветная — акцент 2141"/>
    <w:basedOn w:val="a2"/>
    <w:uiPriority w:val="51"/>
    <w:rsid w:val="0001457C"/>
    <w:rPr>
      <w:rFonts w:ascii="Times New Roman" w:eastAsia="SimSun" w:hAnsi="Times New Roman"/>
      <w:color w:val="C48B01"/>
      <w:sz w:val="22"/>
      <w:szCs w:val="22"/>
      <w:lang w:eastAsia="en-US"/>
    </w:rPr>
    <w:tblPr>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2"/>
    <w:uiPriority w:val="47"/>
    <w:rsid w:val="0001457C"/>
    <w:rPr>
      <w:rFonts w:ascii="Times New Roman" w:eastAsia="SimSun" w:hAnsi="Times New Roman"/>
      <w:sz w:val="22"/>
      <w:szCs w:val="22"/>
      <w:lang w:eastAsia="en-US"/>
    </w:rPr>
    <w:tblPr>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2"/>
    <w:uiPriority w:val="47"/>
    <w:rsid w:val="0001457C"/>
    <w:rPr>
      <w:rFonts w:ascii="Times New Roman" w:eastAsia="SimSun" w:hAnsi="Times New Roman"/>
      <w:sz w:val="22"/>
      <w:szCs w:val="22"/>
      <w:lang w:eastAsia="en-US"/>
    </w:rPr>
    <w:tblPr>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2"/>
    <w:uiPriority w:val="47"/>
    <w:rsid w:val="0001457C"/>
    <w:rPr>
      <w:rFonts w:ascii="Times New Roman" w:eastAsia="SimSun" w:hAnsi="Times New Roman"/>
      <w:sz w:val="22"/>
      <w:szCs w:val="22"/>
      <w:lang w:eastAsia="en-US"/>
    </w:rPr>
    <w:tblPr>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2"/>
    <w:uiPriority w:val="47"/>
    <w:rsid w:val="0001457C"/>
    <w:rPr>
      <w:rFonts w:ascii="Times New Roman" w:eastAsia="SimSun" w:hAnsi="Times New Roman"/>
      <w:sz w:val="22"/>
      <w:szCs w:val="22"/>
      <w:lang w:eastAsia="en-US"/>
    </w:rPr>
    <w:tblPr>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2"/>
    <w:uiPriority w:val="47"/>
    <w:rsid w:val="0001457C"/>
    <w:rPr>
      <w:rFonts w:ascii="Times New Roman" w:eastAsia="SimSun" w:hAnsi="Times New Roman"/>
      <w:sz w:val="22"/>
      <w:szCs w:val="22"/>
      <w:lang w:eastAsia="en-US"/>
    </w:rPr>
    <w:tblPr>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
    <w:name w:val="List Table 2 Accent 41"/>
    <w:basedOn w:val="a2"/>
    <w:uiPriority w:val="47"/>
    <w:rsid w:val="0001457C"/>
    <w:rPr>
      <w:rFonts w:ascii="Times New Roman" w:eastAsia="SimSun" w:hAnsi="Times New Roman"/>
      <w:sz w:val="22"/>
      <w:szCs w:val="22"/>
      <w:lang w:eastAsia="en-US"/>
    </w:rPr>
    <w:tblPr>
      <w:tblBorders>
        <w:top w:val="single" w:sz="4" w:space="0" w:color="B2A1C7"/>
        <w:bottom w:val="single" w:sz="4" w:space="0" w:color="B2A1C7"/>
        <w:insideH w:val="single" w:sz="4" w:space="0" w:color="B2A1C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
    <w:name w:val="List Table 2 Accent 51"/>
    <w:basedOn w:val="a2"/>
    <w:uiPriority w:val="47"/>
    <w:rsid w:val="0001457C"/>
    <w:rPr>
      <w:rFonts w:ascii="Times New Roman" w:eastAsia="SimSun" w:hAnsi="Times New Roman"/>
      <w:sz w:val="22"/>
      <w:szCs w:val="22"/>
      <w:lang w:eastAsia="en-US"/>
    </w:rPr>
    <w:tblPr>
      <w:tblBorders>
        <w:top w:val="single" w:sz="4" w:space="0" w:color="92CDDC"/>
        <w:bottom w:val="single" w:sz="4" w:space="0" w:color="92CDDC"/>
        <w:insideH w:val="single" w:sz="4" w:space="0" w:color="92CDDC"/>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
    <w:name w:val="List Table 2 Accent 11"/>
    <w:basedOn w:val="a2"/>
    <w:uiPriority w:val="47"/>
    <w:rsid w:val="0001457C"/>
    <w:rPr>
      <w:rFonts w:ascii="Times New Roman" w:eastAsia="SimSun" w:hAnsi="Times New Roman"/>
      <w:sz w:val="22"/>
      <w:szCs w:val="22"/>
      <w:lang w:eastAsia="en-US"/>
    </w:rPr>
    <w:tblPr>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0">
    <w:name w:val="Сетка таблицы10"/>
    <w:basedOn w:val="a2"/>
    <w:uiPriority w:val="59"/>
    <w:rsid w:val="0001457C"/>
    <w:rPr>
      <w:rFonts w:ascii="Times New Roman" w:eastAsia="SimSu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3">
    <w:name w:val="Colorful Grid Accent 1"/>
    <w:basedOn w:val="a2"/>
    <w:uiPriority w:val="73"/>
    <w:semiHidden/>
    <w:unhideWhenUsed/>
    <w:rsid w:val="0001457C"/>
    <w:rPr>
      <w:rFonts w:ascii="Times New Roman" w:eastAsia="SimSun" w:hAnsi="Times New Roman"/>
      <w:color w:val="000000" w:themeColor="text1"/>
    </w:rPr>
    <w:tblPr>
      <w:tblBorders>
        <w:insideH w:val="single" w:sz="4" w:space="0" w:color="FFFFFF" w:themeColor="background1"/>
      </w:tblBorders>
    </w:tblPr>
    <w:tcPr>
      <w:shd w:val="clear" w:color="auto" w:fill="E5F5D7" w:themeFill="accent1" w:themeFillTint="33"/>
    </w:tcPr>
    <w:tblStylePr w:type="firstRow">
      <w:rPr>
        <w:b/>
        <w:bCs/>
      </w:rPr>
      <w:tblPr/>
      <w:tcPr>
        <w:shd w:val="clear" w:color="auto" w:fill="CBECB0" w:themeFill="accent1" w:themeFillTint="66"/>
      </w:tcPr>
    </w:tblStylePr>
    <w:tblStylePr w:type="lastRow">
      <w:rPr>
        <w:b/>
        <w:bCs/>
        <w:color w:val="000000" w:themeColor="text1"/>
      </w:rPr>
      <w:tblPr/>
      <w:tcPr>
        <w:shd w:val="clear" w:color="auto" w:fill="CBECB0" w:themeFill="accent1" w:themeFillTint="66"/>
      </w:tcPr>
    </w:tblStylePr>
    <w:tblStylePr w:type="firstCol">
      <w:rPr>
        <w:color w:val="FFFFFF" w:themeColor="background1"/>
      </w:rPr>
      <w:tblPr/>
      <w:tcPr>
        <w:shd w:val="clear" w:color="auto" w:fill="5EA226" w:themeFill="accent1" w:themeFillShade="BF"/>
      </w:tcPr>
    </w:tblStylePr>
    <w:tblStylePr w:type="lastCol">
      <w:rPr>
        <w:color w:val="FFFFFF" w:themeColor="background1"/>
      </w:rPr>
      <w:tblPr/>
      <w:tcPr>
        <w:shd w:val="clear" w:color="auto" w:fill="5EA226" w:themeFill="accent1" w:themeFillShade="BF"/>
      </w:tcPr>
    </w:tblStylePr>
    <w:tblStylePr w:type="band1Vert">
      <w:tblPr/>
      <w:tcPr>
        <w:shd w:val="clear" w:color="auto" w:fill="BEE89D" w:themeFill="accent1" w:themeFillTint="7F"/>
      </w:tcPr>
    </w:tblStylePr>
    <w:tblStylePr w:type="band1Horz">
      <w:tblPr/>
      <w:tcPr>
        <w:shd w:val="clear" w:color="auto" w:fill="BEE89D" w:themeFill="accent1" w:themeFillTint="7F"/>
      </w:tcPr>
    </w:tblStylePr>
  </w:style>
  <w:style w:type="table" w:styleId="-14">
    <w:name w:val="Dark List Accent 1"/>
    <w:basedOn w:val="a2"/>
    <w:uiPriority w:val="70"/>
    <w:semiHidden/>
    <w:unhideWhenUsed/>
    <w:rsid w:val="0001457C"/>
    <w:rPr>
      <w:rFonts w:ascii="Times New Roman" w:eastAsia="SimSun" w:hAnsi="Times New Roman"/>
      <w:color w:val="FFFFFF" w:themeColor="background1"/>
    </w:rPr>
    <w:tblPr/>
    <w:tcPr>
      <w:shd w:val="clear" w:color="auto" w:fill="7FD13B"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6B1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5EA22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5EA226" w:themeFill="accent1" w:themeFillShade="BF"/>
      </w:tcPr>
    </w:tblStylePr>
    <w:tblStylePr w:type="band1Vert">
      <w:tblPr/>
      <w:tcPr>
        <w:tcBorders>
          <w:top w:val="nil"/>
          <w:left w:val="nil"/>
          <w:bottom w:val="nil"/>
          <w:right w:val="nil"/>
          <w:insideH w:val="nil"/>
          <w:insideV w:val="nil"/>
        </w:tcBorders>
        <w:shd w:val="clear" w:color="auto" w:fill="5EA226" w:themeFill="accent1" w:themeFillShade="BF"/>
      </w:tcPr>
    </w:tblStylePr>
    <w:tblStylePr w:type="band1Horz">
      <w:tblPr/>
      <w:tcPr>
        <w:tcBorders>
          <w:top w:val="nil"/>
          <w:left w:val="nil"/>
          <w:bottom w:val="nil"/>
          <w:right w:val="nil"/>
          <w:insideH w:val="nil"/>
          <w:insideV w:val="nil"/>
        </w:tcBorders>
        <w:shd w:val="clear" w:color="auto" w:fill="5EA226" w:themeFill="accent1" w:themeFillShade="BF"/>
      </w:tcPr>
    </w:tblStylePr>
  </w:style>
  <w:style w:type="table" w:styleId="3-6">
    <w:name w:val="Medium Grid 3 Accent 6"/>
    <w:basedOn w:val="a2"/>
    <w:uiPriority w:val="69"/>
    <w:semiHidden/>
    <w:unhideWhenUsed/>
    <w:rsid w:val="0001457C"/>
    <w:rPr>
      <w:rFonts w:ascii="Times New Roman" w:eastAsia="SimSun" w:hAnsi="Times New Roman"/>
    </w:rPr>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CF5ED"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1AB39F"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1AB39F"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AB39F"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1AB39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AEBDC"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7AEBDC" w:themeFill="accent6" w:themeFillTint="7F"/>
      </w:tcPr>
    </w:tblStylePr>
  </w:style>
  <w:style w:type="table" w:styleId="-20">
    <w:name w:val="Dark List Accent 2"/>
    <w:basedOn w:val="a2"/>
    <w:uiPriority w:val="70"/>
    <w:semiHidden/>
    <w:unhideWhenUsed/>
    <w:rsid w:val="0001457C"/>
    <w:rPr>
      <w:rFonts w:ascii="Times New Roman" w:eastAsia="SimSun" w:hAnsi="Times New Roman"/>
      <w:color w:val="FFFFFF" w:themeColor="background1"/>
    </w:rPr>
    <w:tblPr/>
    <w:tcPr>
      <w:shd w:val="clear" w:color="auto" w:fill="EA157A"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0A3C"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F0F5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F0F5A" w:themeFill="accent2" w:themeFillShade="BF"/>
      </w:tcPr>
    </w:tblStylePr>
    <w:tblStylePr w:type="band1Vert">
      <w:tblPr/>
      <w:tcPr>
        <w:tcBorders>
          <w:top w:val="nil"/>
          <w:left w:val="nil"/>
          <w:bottom w:val="nil"/>
          <w:right w:val="nil"/>
          <w:insideH w:val="nil"/>
          <w:insideV w:val="nil"/>
        </w:tcBorders>
        <w:shd w:val="clear" w:color="auto" w:fill="AF0F5A" w:themeFill="accent2" w:themeFillShade="BF"/>
      </w:tcPr>
    </w:tblStylePr>
    <w:tblStylePr w:type="band1Horz">
      <w:tblPr/>
      <w:tcPr>
        <w:tcBorders>
          <w:top w:val="nil"/>
          <w:left w:val="nil"/>
          <w:bottom w:val="nil"/>
          <w:right w:val="nil"/>
          <w:insideH w:val="nil"/>
          <w:insideV w:val="nil"/>
        </w:tcBorders>
        <w:shd w:val="clear" w:color="auto" w:fill="AF0F5A" w:themeFill="accent2" w:themeFillShade="BF"/>
      </w:tcPr>
    </w:tblStylePr>
  </w:style>
  <w:style w:type="table" w:styleId="-30">
    <w:name w:val="Dark List Accent 3"/>
    <w:basedOn w:val="a2"/>
    <w:uiPriority w:val="70"/>
    <w:semiHidden/>
    <w:unhideWhenUsed/>
    <w:rsid w:val="0001457C"/>
    <w:rPr>
      <w:rFonts w:ascii="Times New Roman" w:eastAsia="SimSun" w:hAnsi="Times New Roman"/>
      <w:color w:val="FFFFFF" w:themeColor="background1"/>
    </w:rPr>
    <w:tblPr/>
    <w:tcPr>
      <w:shd w:val="clear" w:color="auto" w:fill="FEB80A"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5C0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C48B01"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C48B01" w:themeFill="accent3" w:themeFillShade="BF"/>
      </w:tcPr>
    </w:tblStylePr>
    <w:tblStylePr w:type="band1Vert">
      <w:tblPr/>
      <w:tcPr>
        <w:tcBorders>
          <w:top w:val="nil"/>
          <w:left w:val="nil"/>
          <w:bottom w:val="nil"/>
          <w:right w:val="nil"/>
          <w:insideH w:val="nil"/>
          <w:insideV w:val="nil"/>
        </w:tcBorders>
        <w:shd w:val="clear" w:color="auto" w:fill="C48B01" w:themeFill="accent3" w:themeFillShade="BF"/>
      </w:tcPr>
    </w:tblStylePr>
    <w:tblStylePr w:type="band1Horz">
      <w:tblPr/>
      <w:tcPr>
        <w:tcBorders>
          <w:top w:val="nil"/>
          <w:left w:val="nil"/>
          <w:bottom w:val="nil"/>
          <w:right w:val="nil"/>
          <w:insideH w:val="nil"/>
          <w:insideV w:val="nil"/>
        </w:tcBorders>
        <w:shd w:val="clear" w:color="auto" w:fill="C48B01" w:themeFill="accent3" w:themeFillShade="BF"/>
      </w:tcPr>
    </w:tblStylePr>
  </w:style>
  <w:style w:type="table" w:styleId="-4">
    <w:name w:val="Dark List Accent 4"/>
    <w:basedOn w:val="a2"/>
    <w:uiPriority w:val="70"/>
    <w:semiHidden/>
    <w:unhideWhenUsed/>
    <w:rsid w:val="0001457C"/>
    <w:rPr>
      <w:rFonts w:ascii="Times New Roman" w:eastAsia="SimSun" w:hAnsi="Times New Roman"/>
      <w:color w:val="FFFFFF" w:themeColor="background1"/>
    </w:rPr>
    <w:tblPr/>
    <w:tcPr>
      <w:shd w:val="clear" w:color="auto" w:fill="00ADDC"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56D"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081A4"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081A4" w:themeFill="accent4" w:themeFillShade="BF"/>
      </w:tcPr>
    </w:tblStylePr>
    <w:tblStylePr w:type="band1Vert">
      <w:tblPr/>
      <w:tcPr>
        <w:tcBorders>
          <w:top w:val="nil"/>
          <w:left w:val="nil"/>
          <w:bottom w:val="nil"/>
          <w:right w:val="nil"/>
          <w:insideH w:val="nil"/>
          <w:insideV w:val="nil"/>
        </w:tcBorders>
        <w:shd w:val="clear" w:color="auto" w:fill="0081A4" w:themeFill="accent4" w:themeFillShade="BF"/>
      </w:tcPr>
    </w:tblStylePr>
    <w:tblStylePr w:type="band1Horz">
      <w:tblPr/>
      <w:tcPr>
        <w:tcBorders>
          <w:top w:val="nil"/>
          <w:left w:val="nil"/>
          <w:bottom w:val="nil"/>
          <w:right w:val="nil"/>
          <w:insideH w:val="nil"/>
          <w:insideV w:val="nil"/>
        </w:tcBorders>
        <w:shd w:val="clear" w:color="auto" w:fill="0081A4" w:themeFill="accent4" w:themeFillShade="BF"/>
      </w:tcPr>
    </w:tblStylePr>
  </w:style>
  <w:style w:type="table" w:styleId="-5">
    <w:name w:val="Dark List Accent 5"/>
    <w:basedOn w:val="a2"/>
    <w:uiPriority w:val="70"/>
    <w:semiHidden/>
    <w:unhideWhenUsed/>
    <w:rsid w:val="0001457C"/>
    <w:rPr>
      <w:rFonts w:ascii="Times New Roman" w:eastAsia="SimSun" w:hAnsi="Times New Roman"/>
      <w:color w:val="FFFFFF" w:themeColor="background1"/>
    </w:rPr>
    <w:tblPr/>
    <w:tcPr>
      <w:shd w:val="clear" w:color="auto" w:fill="738AC8"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3E7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25EA9"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25EA9" w:themeFill="accent5" w:themeFillShade="BF"/>
      </w:tcPr>
    </w:tblStylePr>
    <w:tblStylePr w:type="band1Vert">
      <w:tblPr/>
      <w:tcPr>
        <w:tcBorders>
          <w:top w:val="nil"/>
          <w:left w:val="nil"/>
          <w:bottom w:val="nil"/>
          <w:right w:val="nil"/>
          <w:insideH w:val="nil"/>
          <w:insideV w:val="nil"/>
        </w:tcBorders>
        <w:shd w:val="clear" w:color="auto" w:fill="425EA9" w:themeFill="accent5" w:themeFillShade="BF"/>
      </w:tcPr>
    </w:tblStylePr>
    <w:tblStylePr w:type="band1Horz">
      <w:tblPr/>
      <w:tcPr>
        <w:tcBorders>
          <w:top w:val="nil"/>
          <w:left w:val="nil"/>
          <w:bottom w:val="nil"/>
          <w:right w:val="nil"/>
          <w:insideH w:val="nil"/>
          <w:insideV w:val="nil"/>
        </w:tcBorders>
        <w:shd w:val="clear" w:color="auto" w:fill="425EA9" w:themeFill="accent5" w:themeFillShade="BF"/>
      </w:tcPr>
    </w:tblStylePr>
  </w:style>
  <w:style w:type="table" w:styleId="-15">
    <w:name w:val="Colorful Shading Accent 1"/>
    <w:basedOn w:val="a2"/>
    <w:uiPriority w:val="71"/>
    <w:semiHidden/>
    <w:unhideWhenUsed/>
    <w:rsid w:val="0001457C"/>
    <w:rPr>
      <w:rFonts w:ascii="Times New Roman" w:eastAsia="SimSun" w:hAnsi="Times New Roman"/>
      <w:color w:val="000000" w:themeColor="text1"/>
    </w:rPr>
    <w:tblPr>
      <w:tblBorders>
        <w:top w:val="single" w:sz="24" w:space="0" w:color="EA157A" w:themeColor="accent2"/>
        <w:left w:val="single" w:sz="4" w:space="0" w:color="7FD13B" w:themeColor="accent1"/>
        <w:bottom w:val="single" w:sz="4" w:space="0" w:color="7FD13B" w:themeColor="accent1"/>
        <w:right w:val="single" w:sz="4" w:space="0" w:color="7FD13B" w:themeColor="accent1"/>
        <w:insideH w:val="single" w:sz="4" w:space="0" w:color="FFFFFF" w:themeColor="background1"/>
        <w:insideV w:val="single" w:sz="4" w:space="0" w:color="FFFFFF" w:themeColor="background1"/>
      </w:tblBorders>
    </w:tblPr>
    <w:tcPr>
      <w:shd w:val="clear" w:color="auto" w:fill="F2FAEB" w:themeFill="accent1" w:themeFillTint="19"/>
    </w:tcPr>
    <w:tblStylePr w:type="firstRow">
      <w:rPr>
        <w:b/>
        <w:bCs/>
      </w:rPr>
      <w:tblPr/>
      <w:tcPr>
        <w:tcBorders>
          <w:top w:val="nil"/>
          <w:left w:val="nil"/>
          <w:bottom w:val="single" w:sz="24" w:space="0" w:color="EA157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B821E"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B821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B821E" w:themeFill="accent1" w:themeFillShade="99"/>
      </w:tcPr>
    </w:tblStylePr>
    <w:tblStylePr w:type="band1Vert">
      <w:tblPr/>
      <w:tcPr>
        <w:shd w:val="clear" w:color="auto" w:fill="CBECB0" w:themeFill="accent1" w:themeFillTint="66"/>
      </w:tcPr>
    </w:tblStylePr>
    <w:tblStylePr w:type="band1Horz">
      <w:tblPr/>
      <w:tcPr>
        <w:shd w:val="clear" w:color="auto" w:fill="BEE89D" w:themeFill="accent1" w:themeFillTint="7F"/>
      </w:tcPr>
    </w:tblStylePr>
    <w:tblStylePr w:type="neCell">
      <w:rPr>
        <w:color w:val="000000" w:themeColor="text1"/>
      </w:rPr>
    </w:tblStylePr>
    <w:tblStylePr w:type="nwCell">
      <w:rPr>
        <w:color w:val="000000" w:themeColor="text1"/>
      </w:rPr>
    </w:tblStylePr>
  </w:style>
  <w:style w:type="table" w:styleId="-6">
    <w:name w:val="Dark List Accent 6"/>
    <w:basedOn w:val="a2"/>
    <w:uiPriority w:val="70"/>
    <w:semiHidden/>
    <w:unhideWhenUsed/>
    <w:rsid w:val="0001457C"/>
    <w:rPr>
      <w:rFonts w:ascii="Times New Roman" w:eastAsia="SimSun" w:hAnsi="Times New Roman"/>
      <w:color w:val="FFFFFF" w:themeColor="background1"/>
    </w:rPr>
    <w:tblPr/>
    <w:tcPr>
      <w:shd w:val="clear" w:color="auto" w:fill="1AB39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D594E"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38576"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38576" w:themeFill="accent6" w:themeFillShade="BF"/>
      </w:tcPr>
    </w:tblStylePr>
    <w:tblStylePr w:type="band1Vert">
      <w:tblPr/>
      <w:tcPr>
        <w:tcBorders>
          <w:top w:val="nil"/>
          <w:left w:val="nil"/>
          <w:bottom w:val="nil"/>
          <w:right w:val="nil"/>
          <w:insideH w:val="nil"/>
          <w:insideV w:val="nil"/>
        </w:tcBorders>
        <w:shd w:val="clear" w:color="auto" w:fill="138576" w:themeFill="accent6" w:themeFillShade="BF"/>
      </w:tcPr>
    </w:tblStylePr>
    <w:tblStylePr w:type="band1Horz">
      <w:tblPr/>
      <w:tcPr>
        <w:tcBorders>
          <w:top w:val="nil"/>
          <w:left w:val="nil"/>
          <w:bottom w:val="nil"/>
          <w:right w:val="nil"/>
          <w:insideH w:val="nil"/>
          <w:insideV w:val="nil"/>
        </w:tcBorders>
        <w:shd w:val="clear" w:color="auto" w:fill="138576" w:themeFill="accent6" w:themeFillShade="BF"/>
      </w:tcPr>
    </w:tblStylePr>
  </w:style>
  <w:style w:type="table" w:customStyle="1" w:styleId="142">
    <w:name w:val="Сетка таблицы14"/>
    <w:basedOn w:val="a2"/>
    <w:uiPriority w:val="59"/>
    <w:rsid w:val="0001457C"/>
    <w:rPr>
      <w:rFonts w:ascii="Times New Roman" w:eastAsia="SimSu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2"/>
    <w:uiPriority w:val="59"/>
    <w:rsid w:val="0001457C"/>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8162">
      <w:bodyDiv w:val="1"/>
      <w:marLeft w:val="0"/>
      <w:marRight w:val="0"/>
      <w:marTop w:val="0"/>
      <w:marBottom w:val="0"/>
      <w:divBdr>
        <w:top w:val="none" w:sz="0" w:space="0" w:color="auto"/>
        <w:left w:val="none" w:sz="0" w:space="0" w:color="auto"/>
        <w:bottom w:val="none" w:sz="0" w:space="0" w:color="auto"/>
        <w:right w:val="none" w:sz="0" w:space="0" w:color="auto"/>
      </w:divBdr>
    </w:div>
    <w:div w:id="8214545">
      <w:bodyDiv w:val="1"/>
      <w:marLeft w:val="0"/>
      <w:marRight w:val="0"/>
      <w:marTop w:val="0"/>
      <w:marBottom w:val="0"/>
      <w:divBdr>
        <w:top w:val="none" w:sz="0" w:space="0" w:color="auto"/>
        <w:left w:val="none" w:sz="0" w:space="0" w:color="auto"/>
        <w:bottom w:val="none" w:sz="0" w:space="0" w:color="auto"/>
        <w:right w:val="none" w:sz="0" w:space="0" w:color="auto"/>
      </w:divBdr>
    </w:div>
    <w:div w:id="19086071">
      <w:bodyDiv w:val="1"/>
      <w:marLeft w:val="0"/>
      <w:marRight w:val="0"/>
      <w:marTop w:val="0"/>
      <w:marBottom w:val="0"/>
      <w:divBdr>
        <w:top w:val="none" w:sz="0" w:space="0" w:color="auto"/>
        <w:left w:val="none" w:sz="0" w:space="0" w:color="auto"/>
        <w:bottom w:val="none" w:sz="0" w:space="0" w:color="auto"/>
        <w:right w:val="none" w:sz="0" w:space="0" w:color="auto"/>
      </w:divBdr>
    </w:div>
    <w:div w:id="25255519">
      <w:bodyDiv w:val="1"/>
      <w:marLeft w:val="0"/>
      <w:marRight w:val="0"/>
      <w:marTop w:val="0"/>
      <w:marBottom w:val="0"/>
      <w:divBdr>
        <w:top w:val="none" w:sz="0" w:space="0" w:color="auto"/>
        <w:left w:val="none" w:sz="0" w:space="0" w:color="auto"/>
        <w:bottom w:val="none" w:sz="0" w:space="0" w:color="auto"/>
        <w:right w:val="none" w:sz="0" w:space="0" w:color="auto"/>
      </w:divBdr>
    </w:div>
    <w:div w:id="88742113">
      <w:bodyDiv w:val="1"/>
      <w:marLeft w:val="0"/>
      <w:marRight w:val="0"/>
      <w:marTop w:val="0"/>
      <w:marBottom w:val="0"/>
      <w:divBdr>
        <w:top w:val="none" w:sz="0" w:space="0" w:color="auto"/>
        <w:left w:val="none" w:sz="0" w:space="0" w:color="auto"/>
        <w:bottom w:val="none" w:sz="0" w:space="0" w:color="auto"/>
        <w:right w:val="none" w:sz="0" w:space="0" w:color="auto"/>
      </w:divBdr>
    </w:div>
    <w:div w:id="126627832">
      <w:bodyDiv w:val="1"/>
      <w:marLeft w:val="0"/>
      <w:marRight w:val="0"/>
      <w:marTop w:val="0"/>
      <w:marBottom w:val="0"/>
      <w:divBdr>
        <w:top w:val="none" w:sz="0" w:space="0" w:color="auto"/>
        <w:left w:val="none" w:sz="0" w:space="0" w:color="auto"/>
        <w:bottom w:val="none" w:sz="0" w:space="0" w:color="auto"/>
        <w:right w:val="none" w:sz="0" w:space="0" w:color="auto"/>
      </w:divBdr>
    </w:div>
    <w:div w:id="138425908">
      <w:bodyDiv w:val="1"/>
      <w:marLeft w:val="0"/>
      <w:marRight w:val="0"/>
      <w:marTop w:val="0"/>
      <w:marBottom w:val="0"/>
      <w:divBdr>
        <w:top w:val="none" w:sz="0" w:space="0" w:color="auto"/>
        <w:left w:val="none" w:sz="0" w:space="0" w:color="auto"/>
        <w:bottom w:val="none" w:sz="0" w:space="0" w:color="auto"/>
        <w:right w:val="none" w:sz="0" w:space="0" w:color="auto"/>
      </w:divBdr>
    </w:div>
    <w:div w:id="217978654">
      <w:bodyDiv w:val="1"/>
      <w:marLeft w:val="0"/>
      <w:marRight w:val="0"/>
      <w:marTop w:val="0"/>
      <w:marBottom w:val="0"/>
      <w:divBdr>
        <w:top w:val="none" w:sz="0" w:space="0" w:color="auto"/>
        <w:left w:val="none" w:sz="0" w:space="0" w:color="auto"/>
        <w:bottom w:val="none" w:sz="0" w:space="0" w:color="auto"/>
        <w:right w:val="none" w:sz="0" w:space="0" w:color="auto"/>
      </w:divBdr>
    </w:div>
    <w:div w:id="339894107">
      <w:bodyDiv w:val="1"/>
      <w:marLeft w:val="0"/>
      <w:marRight w:val="0"/>
      <w:marTop w:val="0"/>
      <w:marBottom w:val="0"/>
      <w:divBdr>
        <w:top w:val="none" w:sz="0" w:space="0" w:color="auto"/>
        <w:left w:val="none" w:sz="0" w:space="0" w:color="auto"/>
        <w:bottom w:val="none" w:sz="0" w:space="0" w:color="auto"/>
        <w:right w:val="none" w:sz="0" w:space="0" w:color="auto"/>
      </w:divBdr>
    </w:div>
    <w:div w:id="383145100">
      <w:bodyDiv w:val="1"/>
      <w:marLeft w:val="0"/>
      <w:marRight w:val="0"/>
      <w:marTop w:val="0"/>
      <w:marBottom w:val="0"/>
      <w:divBdr>
        <w:top w:val="none" w:sz="0" w:space="0" w:color="auto"/>
        <w:left w:val="none" w:sz="0" w:space="0" w:color="auto"/>
        <w:bottom w:val="none" w:sz="0" w:space="0" w:color="auto"/>
        <w:right w:val="none" w:sz="0" w:space="0" w:color="auto"/>
      </w:divBdr>
    </w:div>
    <w:div w:id="388848604">
      <w:bodyDiv w:val="1"/>
      <w:marLeft w:val="0"/>
      <w:marRight w:val="0"/>
      <w:marTop w:val="0"/>
      <w:marBottom w:val="0"/>
      <w:divBdr>
        <w:top w:val="none" w:sz="0" w:space="0" w:color="auto"/>
        <w:left w:val="none" w:sz="0" w:space="0" w:color="auto"/>
        <w:bottom w:val="none" w:sz="0" w:space="0" w:color="auto"/>
        <w:right w:val="none" w:sz="0" w:space="0" w:color="auto"/>
      </w:divBdr>
    </w:div>
    <w:div w:id="400642854">
      <w:bodyDiv w:val="1"/>
      <w:marLeft w:val="0"/>
      <w:marRight w:val="0"/>
      <w:marTop w:val="0"/>
      <w:marBottom w:val="0"/>
      <w:divBdr>
        <w:top w:val="none" w:sz="0" w:space="0" w:color="auto"/>
        <w:left w:val="none" w:sz="0" w:space="0" w:color="auto"/>
        <w:bottom w:val="none" w:sz="0" w:space="0" w:color="auto"/>
        <w:right w:val="none" w:sz="0" w:space="0" w:color="auto"/>
      </w:divBdr>
    </w:div>
    <w:div w:id="441994242">
      <w:bodyDiv w:val="1"/>
      <w:marLeft w:val="0"/>
      <w:marRight w:val="0"/>
      <w:marTop w:val="0"/>
      <w:marBottom w:val="0"/>
      <w:divBdr>
        <w:top w:val="none" w:sz="0" w:space="0" w:color="auto"/>
        <w:left w:val="none" w:sz="0" w:space="0" w:color="auto"/>
        <w:bottom w:val="none" w:sz="0" w:space="0" w:color="auto"/>
        <w:right w:val="none" w:sz="0" w:space="0" w:color="auto"/>
      </w:divBdr>
    </w:div>
    <w:div w:id="445849574">
      <w:bodyDiv w:val="1"/>
      <w:marLeft w:val="0"/>
      <w:marRight w:val="0"/>
      <w:marTop w:val="0"/>
      <w:marBottom w:val="0"/>
      <w:divBdr>
        <w:top w:val="none" w:sz="0" w:space="0" w:color="auto"/>
        <w:left w:val="none" w:sz="0" w:space="0" w:color="auto"/>
        <w:bottom w:val="none" w:sz="0" w:space="0" w:color="auto"/>
        <w:right w:val="none" w:sz="0" w:space="0" w:color="auto"/>
      </w:divBdr>
    </w:div>
    <w:div w:id="633026299">
      <w:bodyDiv w:val="1"/>
      <w:marLeft w:val="0"/>
      <w:marRight w:val="0"/>
      <w:marTop w:val="0"/>
      <w:marBottom w:val="0"/>
      <w:divBdr>
        <w:top w:val="none" w:sz="0" w:space="0" w:color="auto"/>
        <w:left w:val="none" w:sz="0" w:space="0" w:color="auto"/>
        <w:bottom w:val="none" w:sz="0" w:space="0" w:color="auto"/>
        <w:right w:val="none" w:sz="0" w:space="0" w:color="auto"/>
      </w:divBdr>
    </w:div>
    <w:div w:id="636494516">
      <w:bodyDiv w:val="1"/>
      <w:marLeft w:val="0"/>
      <w:marRight w:val="0"/>
      <w:marTop w:val="0"/>
      <w:marBottom w:val="0"/>
      <w:divBdr>
        <w:top w:val="none" w:sz="0" w:space="0" w:color="auto"/>
        <w:left w:val="none" w:sz="0" w:space="0" w:color="auto"/>
        <w:bottom w:val="none" w:sz="0" w:space="0" w:color="auto"/>
        <w:right w:val="none" w:sz="0" w:space="0" w:color="auto"/>
      </w:divBdr>
    </w:div>
    <w:div w:id="694774718">
      <w:bodyDiv w:val="1"/>
      <w:marLeft w:val="0"/>
      <w:marRight w:val="0"/>
      <w:marTop w:val="0"/>
      <w:marBottom w:val="0"/>
      <w:divBdr>
        <w:top w:val="none" w:sz="0" w:space="0" w:color="auto"/>
        <w:left w:val="none" w:sz="0" w:space="0" w:color="auto"/>
        <w:bottom w:val="none" w:sz="0" w:space="0" w:color="auto"/>
        <w:right w:val="none" w:sz="0" w:space="0" w:color="auto"/>
      </w:divBdr>
    </w:div>
    <w:div w:id="700983830">
      <w:bodyDiv w:val="1"/>
      <w:marLeft w:val="0"/>
      <w:marRight w:val="0"/>
      <w:marTop w:val="0"/>
      <w:marBottom w:val="0"/>
      <w:divBdr>
        <w:top w:val="none" w:sz="0" w:space="0" w:color="auto"/>
        <w:left w:val="none" w:sz="0" w:space="0" w:color="auto"/>
        <w:bottom w:val="none" w:sz="0" w:space="0" w:color="auto"/>
        <w:right w:val="none" w:sz="0" w:space="0" w:color="auto"/>
      </w:divBdr>
    </w:div>
    <w:div w:id="701051639">
      <w:bodyDiv w:val="1"/>
      <w:marLeft w:val="0"/>
      <w:marRight w:val="0"/>
      <w:marTop w:val="0"/>
      <w:marBottom w:val="0"/>
      <w:divBdr>
        <w:top w:val="none" w:sz="0" w:space="0" w:color="auto"/>
        <w:left w:val="none" w:sz="0" w:space="0" w:color="auto"/>
        <w:bottom w:val="none" w:sz="0" w:space="0" w:color="auto"/>
        <w:right w:val="none" w:sz="0" w:space="0" w:color="auto"/>
      </w:divBdr>
    </w:div>
    <w:div w:id="715198721">
      <w:bodyDiv w:val="1"/>
      <w:marLeft w:val="0"/>
      <w:marRight w:val="0"/>
      <w:marTop w:val="0"/>
      <w:marBottom w:val="0"/>
      <w:divBdr>
        <w:top w:val="none" w:sz="0" w:space="0" w:color="auto"/>
        <w:left w:val="none" w:sz="0" w:space="0" w:color="auto"/>
        <w:bottom w:val="none" w:sz="0" w:space="0" w:color="auto"/>
        <w:right w:val="none" w:sz="0" w:space="0" w:color="auto"/>
      </w:divBdr>
    </w:div>
    <w:div w:id="726296797">
      <w:bodyDiv w:val="1"/>
      <w:marLeft w:val="0"/>
      <w:marRight w:val="0"/>
      <w:marTop w:val="0"/>
      <w:marBottom w:val="0"/>
      <w:divBdr>
        <w:top w:val="none" w:sz="0" w:space="0" w:color="auto"/>
        <w:left w:val="none" w:sz="0" w:space="0" w:color="auto"/>
        <w:bottom w:val="none" w:sz="0" w:space="0" w:color="auto"/>
        <w:right w:val="none" w:sz="0" w:space="0" w:color="auto"/>
      </w:divBdr>
    </w:div>
    <w:div w:id="731656206">
      <w:bodyDiv w:val="1"/>
      <w:marLeft w:val="0"/>
      <w:marRight w:val="0"/>
      <w:marTop w:val="0"/>
      <w:marBottom w:val="0"/>
      <w:divBdr>
        <w:top w:val="none" w:sz="0" w:space="0" w:color="auto"/>
        <w:left w:val="none" w:sz="0" w:space="0" w:color="auto"/>
        <w:bottom w:val="none" w:sz="0" w:space="0" w:color="auto"/>
        <w:right w:val="none" w:sz="0" w:space="0" w:color="auto"/>
      </w:divBdr>
    </w:div>
    <w:div w:id="747459123">
      <w:bodyDiv w:val="1"/>
      <w:marLeft w:val="0"/>
      <w:marRight w:val="0"/>
      <w:marTop w:val="0"/>
      <w:marBottom w:val="0"/>
      <w:divBdr>
        <w:top w:val="none" w:sz="0" w:space="0" w:color="auto"/>
        <w:left w:val="none" w:sz="0" w:space="0" w:color="auto"/>
        <w:bottom w:val="none" w:sz="0" w:space="0" w:color="auto"/>
        <w:right w:val="none" w:sz="0" w:space="0" w:color="auto"/>
      </w:divBdr>
    </w:div>
    <w:div w:id="783118734">
      <w:bodyDiv w:val="1"/>
      <w:marLeft w:val="0"/>
      <w:marRight w:val="0"/>
      <w:marTop w:val="0"/>
      <w:marBottom w:val="0"/>
      <w:divBdr>
        <w:top w:val="none" w:sz="0" w:space="0" w:color="auto"/>
        <w:left w:val="none" w:sz="0" w:space="0" w:color="auto"/>
        <w:bottom w:val="none" w:sz="0" w:space="0" w:color="auto"/>
        <w:right w:val="none" w:sz="0" w:space="0" w:color="auto"/>
      </w:divBdr>
    </w:div>
    <w:div w:id="792477928">
      <w:bodyDiv w:val="1"/>
      <w:marLeft w:val="0"/>
      <w:marRight w:val="0"/>
      <w:marTop w:val="0"/>
      <w:marBottom w:val="0"/>
      <w:divBdr>
        <w:top w:val="none" w:sz="0" w:space="0" w:color="auto"/>
        <w:left w:val="none" w:sz="0" w:space="0" w:color="auto"/>
        <w:bottom w:val="none" w:sz="0" w:space="0" w:color="auto"/>
        <w:right w:val="none" w:sz="0" w:space="0" w:color="auto"/>
      </w:divBdr>
    </w:div>
    <w:div w:id="798492359">
      <w:bodyDiv w:val="1"/>
      <w:marLeft w:val="0"/>
      <w:marRight w:val="0"/>
      <w:marTop w:val="0"/>
      <w:marBottom w:val="0"/>
      <w:divBdr>
        <w:top w:val="none" w:sz="0" w:space="0" w:color="auto"/>
        <w:left w:val="none" w:sz="0" w:space="0" w:color="auto"/>
        <w:bottom w:val="none" w:sz="0" w:space="0" w:color="auto"/>
        <w:right w:val="none" w:sz="0" w:space="0" w:color="auto"/>
      </w:divBdr>
    </w:div>
    <w:div w:id="807167635">
      <w:bodyDiv w:val="1"/>
      <w:marLeft w:val="0"/>
      <w:marRight w:val="0"/>
      <w:marTop w:val="0"/>
      <w:marBottom w:val="0"/>
      <w:divBdr>
        <w:top w:val="none" w:sz="0" w:space="0" w:color="auto"/>
        <w:left w:val="none" w:sz="0" w:space="0" w:color="auto"/>
        <w:bottom w:val="none" w:sz="0" w:space="0" w:color="auto"/>
        <w:right w:val="none" w:sz="0" w:space="0" w:color="auto"/>
      </w:divBdr>
    </w:div>
    <w:div w:id="892154356">
      <w:bodyDiv w:val="1"/>
      <w:marLeft w:val="0"/>
      <w:marRight w:val="0"/>
      <w:marTop w:val="0"/>
      <w:marBottom w:val="0"/>
      <w:divBdr>
        <w:top w:val="none" w:sz="0" w:space="0" w:color="auto"/>
        <w:left w:val="none" w:sz="0" w:space="0" w:color="auto"/>
        <w:bottom w:val="none" w:sz="0" w:space="0" w:color="auto"/>
        <w:right w:val="none" w:sz="0" w:space="0" w:color="auto"/>
      </w:divBdr>
    </w:div>
    <w:div w:id="903493390">
      <w:bodyDiv w:val="1"/>
      <w:marLeft w:val="0"/>
      <w:marRight w:val="0"/>
      <w:marTop w:val="0"/>
      <w:marBottom w:val="0"/>
      <w:divBdr>
        <w:top w:val="none" w:sz="0" w:space="0" w:color="auto"/>
        <w:left w:val="none" w:sz="0" w:space="0" w:color="auto"/>
        <w:bottom w:val="none" w:sz="0" w:space="0" w:color="auto"/>
        <w:right w:val="none" w:sz="0" w:space="0" w:color="auto"/>
      </w:divBdr>
    </w:div>
    <w:div w:id="933631868">
      <w:bodyDiv w:val="1"/>
      <w:marLeft w:val="0"/>
      <w:marRight w:val="0"/>
      <w:marTop w:val="0"/>
      <w:marBottom w:val="0"/>
      <w:divBdr>
        <w:top w:val="none" w:sz="0" w:space="0" w:color="auto"/>
        <w:left w:val="none" w:sz="0" w:space="0" w:color="auto"/>
        <w:bottom w:val="none" w:sz="0" w:space="0" w:color="auto"/>
        <w:right w:val="none" w:sz="0" w:space="0" w:color="auto"/>
      </w:divBdr>
    </w:div>
    <w:div w:id="937252976">
      <w:bodyDiv w:val="1"/>
      <w:marLeft w:val="0"/>
      <w:marRight w:val="0"/>
      <w:marTop w:val="0"/>
      <w:marBottom w:val="0"/>
      <w:divBdr>
        <w:top w:val="none" w:sz="0" w:space="0" w:color="auto"/>
        <w:left w:val="none" w:sz="0" w:space="0" w:color="auto"/>
        <w:bottom w:val="none" w:sz="0" w:space="0" w:color="auto"/>
        <w:right w:val="none" w:sz="0" w:space="0" w:color="auto"/>
      </w:divBdr>
    </w:div>
    <w:div w:id="948126868">
      <w:bodyDiv w:val="1"/>
      <w:marLeft w:val="0"/>
      <w:marRight w:val="0"/>
      <w:marTop w:val="0"/>
      <w:marBottom w:val="0"/>
      <w:divBdr>
        <w:top w:val="none" w:sz="0" w:space="0" w:color="auto"/>
        <w:left w:val="none" w:sz="0" w:space="0" w:color="auto"/>
        <w:bottom w:val="none" w:sz="0" w:space="0" w:color="auto"/>
        <w:right w:val="none" w:sz="0" w:space="0" w:color="auto"/>
      </w:divBdr>
    </w:div>
    <w:div w:id="1029719497">
      <w:bodyDiv w:val="1"/>
      <w:marLeft w:val="0"/>
      <w:marRight w:val="0"/>
      <w:marTop w:val="0"/>
      <w:marBottom w:val="0"/>
      <w:divBdr>
        <w:top w:val="none" w:sz="0" w:space="0" w:color="auto"/>
        <w:left w:val="none" w:sz="0" w:space="0" w:color="auto"/>
        <w:bottom w:val="none" w:sz="0" w:space="0" w:color="auto"/>
        <w:right w:val="none" w:sz="0" w:space="0" w:color="auto"/>
      </w:divBdr>
    </w:div>
    <w:div w:id="1058089244">
      <w:bodyDiv w:val="1"/>
      <w:marLeft w:val="0"/>
      <w:marRight w:val="0"/>
      <w:marTop w:val="0"/>
      <w:marBottom w:val="0"/>
      <w:divBdr>
        <w:top w:val="none" w:sz="0" w:space="0" w:color="auto"/>
        <w:left w:val="none" w:sz="0" w:space="0" w:color="auto"/>
        <w:bottom w:val="none" w:sz="0" w:space="0" w:color="auto"/>
        <w:right w:val="none" w:sz="0" w:space="0" w:color="auto"/>
      </w:divBdr>
    </w:div>
    <w:div w:id="1068846565">
      <w:bodyDiv w:val="1"/>
      <w:marLeft w:val="0"/>
      <w:marRight w:val="0"/>
      <w:marTop w:val="0"/>
      <w:marBottom w:val="0"/>
      <w:divBdr>
        <w:top w:val="none" w:sz="0" w:space="0" w:color="auto"/>
        <w:left w:val="none" w:sz="0" w:space="0" w:color="auto"/>
        <w:bottom w:val="none" w:sz="0" w:space="0" w:color="auto"/>
        <w:right w:val="none" w:sz="0" w:space="0" w:color="auto"/>
      </w:divBdr>
    </w:div>
    <w:div w:id="1074165177">
      <w:bodyDiv w:val="1"/>
      <w:marLeft w:val="0"/>
      <w:marRight w:val="0"/>
      <w:marTop w:val="0"/>
      <w:marBottom w:val="0"/>
      <w:divBdr>
        <w:top w:val="none" w:sz="0" w:space="0" w:color="auto"/>
        <w:left w:val="none" w:sz="0" w:space="0" w:color="auto"/>
        <w:bottom w:val="none" w:sz="0" w:space="0" w:color="auto"/>
        <w:right w:val="none" w:sz="0" w:space="0" w:color="auto"/>
      </w:divBdr>
    </w:div>
    <w:div w:id="1119911653">
      <w:bodyDiv w:val="1"/>
      <w:marLeft w:val="0"/>
      <w:marRight w:val="0"/>
      <w:marTop w:val="0"/>
      <w:marBottom w:val="0"/>
      <w:divBdr>
        <w:top w:val="none" w:sz="0" w:space="0" w:color="auto"/>
        <w:left w:val="none" w:sz="0" w:space="0" w:color="auto"/>
        <w:bottom w:val="none" w:sz="0" w:space="0" w:color="auto"/>
        <w:right w:val="none" w:sz="0" w:space="0" w:color="auto"/>
      </w:divBdr>
    </w:div>
    <w:div w:id="1142187885">
      <w:bodyDiv w:val="1"/>
      <w:marLeft w:val="0"/>
      <w:marRight w:val="0"/>
      <w:marTop w:val="0"/>
      <w:marBottom w:val="0"/>
      <w:divBdr>
        <w:top w:val="none" w:sz="0" w:space="0" w:color="auto"/>
        <w:left w:val="none" w:sz="0" w:space="0" w:color="auto"/>
        <w:bottom w:val="none" w:sz="0" w:space="0" w:color="auto"/>
        <w:right w:val="none" w:sz="0" w:space="0" w:color="auto"/>
      </w:divBdr>
    </w:div>
    <w:div w:id="1169832172">
      <w:bodyDiv w:val="1"/>
      <w:marLeft w:val="0"/>
      <w:marRight w:val="0"/>
      <w:marTop w:val="0"/>
      <w:marBottom w:val="0"/>
      <w:divBdr>
        <w:top w:val="none" w:sz="0" w:space="0" w:color="auto"/>
        <w:left w:val="none" w:sz="0" w:space="0" w:color="auto"/>
        <w:bottom w:val="none" w:sz="0" w:space="0" w:color="auto"/>
        <w:right w:val="none" w:sz="0" w:space="0" w:color="auto"/>
      </w:divBdr>
    </w:div>
    <w:div w:id="1210802508">
      <w:bodyDiv w:val="1"/>
      <w:marLeft w:val="0"/>
      <w:marRight w:val="0"/>
      <w:marTop w:val="0"/>
      <w:marBottom w:val="0"/>
      <w:divBdr>
        <w:top w:val="none" w:sz="0" w:space="0" w:color="auto"/>
        <w:left w:val="none" w:sz="0" w:space="0" w:color="auto"/>
        <w:bottom w:val="none" w:sz="0" w:space="0" w:color="auto"/>
        <w:right w:val="none" w:sz="0" w:space="0" w:color="auto"/>
      </w:divBdr>
    </w:div>
    <w:div w:id="1229148936">
      <w:bodyDiv w:val="1"/>
      <w:marLeft w:val="0"/>
      <w:marRight w:val="0"/>
      <w:marTop w:val="0"/>
      <w:marBottom w:val="0"/>
      <w:divBdr>
        <w:top w:val="none" w:sz="0" w:space="0" w:color="auto"/>
        <w:left w:val="none" w:sz="0" w:space="0" w:color="auto"/>
        <w:bottom w:val="none" w:sz="0" w:space="0" w:color="auto"/>
        <w:right w:val="none" w:sz="0" w:space="0" w:color="auto"/>
      </w:divBdr>
    </w:div>
    <w:div w:id="1235508869">
      <w:bodyDiv w:val="1"/>
      <w:marLeft w:val="0"/>
      <w:marRight w:val="0"/>
      <w:marTop w:val="0"/>
      <w:marBottom w:val="0"/>
      <w:divBdr>
        <w:top w:val="none" w:sz="0" w:space="0" w:color="auto"/>
        <w:left w:val="none" w:sz="0" w:space="0" w:color="auto"/>
        <w:bottom w:val="none" w:sz="0" w:space="0" w:color="auto"/>
        <w:right w:val="none" w:sz="0" w:space="0" w:color="auto"/>
      </w:divBdr>
    </w:div>
    <w:div w:id="1237786478">
      <w:bodyDiv w:val="1"/>
      <w:marLeft w:val="0"/>
      <w:marRight w:val="0"/>
      <w:marTop w:val="0"/>
      <w:marBottom w:val="0"/>
      <w:divBdr>
        <w:top w:val="none" w:sz="0" w:space="0" w:color="auto"/>
        <w:left w:val="none" w:sz="0" w:space="0" w:color="auto"/>
        <w:bottom w:val="none" w:sz="0" w:space="0" w:color="auto"/>
        <w:right w:val="none" w:sz="0" w:space="0" w:color="auto"/>
      </w:divBdr>
    </w:div>
    <w:div w:id="1252204522">
      <w:bodyDiv w:val="1"/>
      <w:marLeft w:val="0"/>
      <w:marRight w:val="0"/>
      <w:marTop w:val="0"/>
      <w:marBottom w:val="0"/>
      <w:divBdr>
        <w:top w:val="none" w:sz="0" w:space="0" w:color="auto"/>
        <w:left w:val="none" w:sz="0" w:space="0" w:color="auto"/>
        <w:bottom w:val="none" w:sz="0" w:space="0" w:color="auto"/>
        <w:right w:val="none" w:sz="0" w:space="0" w:color="auto"/>
      </w:divBdr>
    </w:div>
    <w:div w:id="1283612614">
      <w:bodyDiv w:val="1"/>
      <w:marLeft w:val="0"/>
      <w:marRight w:val="0"/>
      <w:marTop w:val="0"/>
      <w:marBottom w:val="0"/>
      <w:divBdr>
        <w:top w:val="none" w:sz="0" w:space="0" w:color="auto"/>
        <w:left w:val="none" w:sz="0" w:space="0" w:color="auto"/>
        <w:bottom w:val="none" w:sz="0" w:space="0" w:color="auto"/>
        <w:right w:val="none" w:sz="0" w:space="0" w:color="auto"/>
      </w:divBdr>
    </w:div>
    <w:div w:id="1292830939">
      <w:bodyDiv w:val="1"/>
      <w:marLeft w:val="0"/>
      <w:marRight w:val="0"/>
      <w:marTop w:val="0"/>
      <w:marBottom w:val="0"/>
      <w:divBdr>
        <w:top w:val="none" w:sz="0" w:space="0" w:color="auto"/>
        <w:left w:val="none" w:sz="0" w:space="0" w:color="auto"/>
        <w:bottom w:val="none" w:sz="0" w:space="0" w:color="auto"/>
        <w:right w:val="none" w:sz="0" w:space="0" w:color="auto"/>
      </w:divBdr>
    </w:div>
    <w:div w:id="1294483671">
      <w:bodyDiv w:val="1"/>
      <w:marLeft w:val="0"/>
      <w:marRight w:val="0"/>
      <w:marTop w:val="0"/>
      <w:marBottom w:val="0"/>
      <w:divBdr>
        <w:top w:val="none" w:sz="0" w:space="0" w:color="auto"/>
        <w:left w:val="none" w:sz="0" w:space="0" w:color="auto"/>
        <w:bottom w:val="none" w:sz="0" w:space="0" w:color="auto"/>
        <w:right w:val="none" w:sz="0" w:space="0" w:color="auto"/>
      </w:divBdr>
    </w:div>
    <w:div w:id="1332023432">
      <w:bodyDiv w:val="1"/>
      <w:marLeft w:val="0"/>
      <w:marRight w:val="0"/>
      <w:marTop w:val="0"/>
      <w:marBottom w:val="0"/>
      <w:divBdr>
        <w:top w:val="none" w:sz="0" w:space="0" w:color="auto"/>
        <w:left w:val="none" w:sz="0" w:space="0" w:color="auto"/>
        <w:bottom w:val="none" w:sz="0" w:space="0" w:color="auto"/>
        <w:right w:val="none" w:sz="0" w:space="0" w:color="auto"/>
      </w:divBdr>
    </w:div>
    <w:div w:id="1369600187">
      <w:bodyDiv w:val="1"/>
      <w:marLeft w:val="0"/>
      <w:marRight w:val="0"/>
      <w:marTop w:val="0"/>
      <w:marBottom w:val="0"/>
      <w:divBdr>
        <w:top w:val="none" w:sz="0" w:space="0" w:color="auto"/>
        <w:left w:val="none" w:sz="0" w:space="0" w:color="auto"/>
        <w:bottom w:val="none" w:sz="0" w:space="0" w:color="auto"/>
        <w:right w:val="none" w:sz="0" w:space="0" w:color="auto"/>
      </w:divBdr>
    </w:div>
    <w:div w:id="1409766633">
      <w:bodyDiv w:val="1"/>
      <w:marLeft w:val="0"/>
      <w:marRight w:val="0"/>
      <w:marTop w:val="0"/>
      <w:marBottom w:val="0"/>
      <w:divBdr>
        <w:top w:val="none" w:sz="0" w:space="0" w:color="auto"/>
        <w:left w:val="none" w:sz="0" w:space="0" w:color="auto"/>
        <w:bottom w:val="none" w:sz="0" w:space="0" w:color="auto"/>
        <w:right w:val="none" w:sz="0" w:space="0" w:color="auto"/>
      </w:divBdr>
    </w:div>
    <w:div w:id="1410737674">
      <w:bodyDiv w:val="1"/>
      <w:marLeft w:val="0"/>
      <w:marRight w:val="0"/>
      <w:marTop w:val="0"/>
      <w:marBottom w:val="0"/>
      <w:divBdr>
        <w:top w:val="none" w:sz="0" w:space="0" w:color="auto"/>
        <w:left w:val="none" w:sz="0" w:space="0" w:color="auto"/>
        <w:bottom w:val="none" w:sz="0" w:space="0" w:color="auto"/>
        <w:right w:val="none" w:sz="0" w:space="0" w:color="auto"/>
      </w:divBdr>
    </w:div>
    <w:div w:id="1469935832">
      <w:bodyDiv w:val="1"/>
      <w:marLeft w:val="0"/>
      <w:marRight w:val="0"/>
      <w:marTop w:val="0"/>
      <w:marBottom w:val="0"/>
      <w:divBdr>
        <w:top w:val="none" w:sz="0" w:space="0" w:color="auto"/>
        <w:left w:val="none" w:sz="0" w:space="0" w:color="auto"/>
        <w:bottom w:val="none" w:sz="0" w:space="0" w:color="auto"/>
        <w:right w:val="none" w:sz="0" w:space="0" w:color="auto"/>
      </w:divBdr>
    </w:div>
    <w:div w:id="1480607547">
      <w:bodyDiv w:val="1"/>
      <w:marLeft w:val="0"/>
      <w:marRight w:val="0"/>
      <w:marTop w:val="0"/>
      <w:marBottom w:val="0"/>
      <w:divBdr>
        <w:top w:val="none" w:sz="0" w:space="0" w:color="auto"/>
        <w:left w:val="none" w:sz="0" w:space="0" w:color="auto"/>
        <w:bottom w:val="none" w:sz="0" w:space="0" w:color="auto"/>
        <w:right w:val="none" w:sz="0" w:space="0" w:color="auto"/>
      </w:divBdr>
    </w:div>
    <w:div w:id="1489512934">
      <w:bodyDiv w:val="1"/>
      <w:marLeft w:val="0"/>
      <w:marRight w:val="0"/>
      <w:marTop w:val="0"/>
      <w:marBottom w:val="0"/>
      <w:divBdr>
        <w:top w:val="none" w:sz="0" w:space="0" w:color="auto"/>
        <w:left w:val="none" w:sz="0" w:space="0" w:color="auto"/>
        <w:bottom w:val="none" w:sz="0" w:space="0" w:color="auto"/>
        <w:right w:val="none" w:sz="0" w:space="0" w:color="auto"/>
      </w:divBdr>
    </w:div>
    <w:div w:id="1504708680">
      <w:bodyDiv w:val="1"/>
      <w:marLeft w:val="0"/>
      <w:marRight w:val="0"/>
      <w:marTop w:val="0"/>
      <w:marBottom w:val="0"/>
      <w:divBdr>
        <w:top w:val="none" w:sz="0" w:space="0" w:color="auto"/>
        <w:left w:val="none" w:sz="0" w:space="0" w:color="auto"/>
        <w:bottom w:val="none" w:sz="0" w:space="0" w:color="auto"/>
        <w:right w:val="none" w:sz="0" w:space="0" w:color="auto"/>
      </w:divBdr>
    </w:div>
    <w:div w:id="1545630049">
      <w:bodyDiv w:val="1"/>
      <w:marLeft w:val="0"/>
      <w:marRight w:val="0"/>
      <w:marTop w:val="0"/>
      <w:marBottom w:val="0"/>
      <w:divBdr>
        <w:top w:val="none" w:sz="0" w:space="0" w:color="auto"/>
        <w:left w:val="none" w:sz="0" w:space="0" w:color="auto"/>
        <w:bottom w:val="none" w:sz="0" w:space="0" w:color="auto"/>
        <w:right w:val="none" w:sz="0" w:space="0" w:color="auto"/>
      </w:divBdr>
    </w:div>
    <w:div w:id="1579435351">
      <w:bodyDiv w:val="1"/>
      <w:marLeft w:val="0"/>
      <w:marRight w:val="0"/>
      <w:marTop w:val="0"/>
      <w:marBottom w:val="0"/>
      <w:divBdr>
        <w:top w:val="none" w:sz="0" w:space="0" w:color="auto"/>
        <w:left w:val="none" w:sz="0" w:space="0" w:color="auto"/>
        <w:bottom w:val="none" w:sz="0" w:space="0" w:color="auto"/>
        <w:right w:val="none" w:sz="0" w:space="0" w:color="auto"/>
      </w:divBdr>
    </w:div>
    <w:div w:id="1613242753">
      <w:bodyDiv w:val="1"/>
      <w:marLeft w:val="0"/>
      <w:marRight w:val="0"/>
      <w:marTop w:val="0"/>
      <w:marBottom w:val="0"/>
      <w:divBdr>
        <w:top w:val="none" w:sz="0" w:space="0" w:color="auto"/>
        <w:left w:val="none" w:sz="0" w:space="0" w:color="auto"/>
        <w:bottom w:val="none" w:sz="0" w:space="0" w:color="auto"/>
        <w:right w:val="none" w:sz="0" w:space="0" w:color="auto"/>
      </w:divBdr>
    </w:div>
    <w:div w:id="1615937773">
      <w:bodyDiv w:val="1"/>
      <w:marLeft w:val="0"/>
      <w:marRight w:val="0"/>
      <w:marTop w:val="0"/>
      <w:marBottom w:val="0"/>
      <w:divBdr>
        <w:top w:val="none" w:sz="0" w:space="0" w:color="auto"/>
        <w:left w:val="none" w:sz="0" w:space="0" w:color="auto"/>
        <w:bottom w:val="none" w:sz="0" w:space="0" w:color="auto"/>
        <w:right w:val="none" w:sz="0" w:space="0" w:color="auto"/>
      </w:divBdr>
    </w:div>
    <w:div w:id="1640644996">
      <w:bodyDiv w:val="1"/>
      <w:marLeft w:val="0"/>
      <w:marRight w:val="0"/>
      <w:marTop w:val="0"/>
      <w:marBottom w:val="0"/>
      <w:divBdr>
        <w:top w:val="none" w:sz="0" w:space="0" w:color="auto"/>
        <w:left w:val="none" w:sz="0" w:space="0" w:color="auto"/>
        <w:bottom w:val="none" w:sz="0" w:space="0" w:color="auto"/>
        <w:right w:val="none" w:sz="0" w:space="0" w:color="auto"/>
      </w:divBdr>
    </w:div>
    <w:div w:id="1654407615">
      <w:bodyDiv w:val="1"/>
      <w:marLeft w:val="0"/>
      <w:marRight w:val="0"/>
      <w:marTop w:val="0"/>
      <w:marBottom w:val="0"/>
      <w:divBdr>
        <w:top w:val="none" w:sz="0" w:space="0" w:color="auto"/>
        <w:left w:val="none" w:sz="0" w:space="0" w:color="auto"/>
        <w:bottom w:val="none" w:sz="0" w:space="0" w:color="auto"/>
        <w:right w:val="none" w:sz="0" w:space="0" w:color="auto"/>
      </w:divBdr>
    </w:div>
    <w:div w:id="1673724814">
      <w:bodyDiv w:val="1"/>
      <w:marLeft w:val="0"/>
      <w:marRight w:val="0"/>
      <w:marTop w:val="0"/>
      <w:marBottom w:val="0"/>
      <w:divBdr>
        <w:top w:val="none" w:sz="0" w:space="0" w:color="auto"/>
        <w:left w:val="none" w:sz="0" w:space="0" w:color="auto"/>
        <w:bottom w:val="none" w:sz="0" w:space="0" w:color="auto"/>
        <w:right w:val="none" w:sz="0" w:space="0" w:color="auto"/>
      </w:divBdr>
    </w:div>
    <w:div w:id="1714422670">
      <w:bodyDiv w:val="1"/>
      <w:marLeft w:val="0"/>
      <w:marRight w:val="0"/>
      <w:marTop w:val="0"/>
      <w:marBottom w:val="0"/>
      <w:divBdr>
        <w:top w:val="none" w:sz="0" w:space="0" w:color="auto"/>
        <w:left w:val="none" w:sz="0" w:space="0" w:color="auto"/>
        <w:bottom w:val="none" w:sz="0" w:space="0" w:color="auto"/>
        <w:right w:val="none" w:sz="0" w:space="0" w:color="auto"/>
      </w:divBdr>
    </w:div>
    <w:div w:id="1722750132">
      <w:bodyDiv w:val="1"/>
      <w:marLeft w:val="0"/>
      <w:marRight w:val="0"/>
      <w:marTop w:val="0"/>
      <w:marBottom w:val="0"/>
      <w:divBdr>
        <w:top w:val="none" w:sz="0" w:space="0" w:color="auto"/>
        <w:left w:val="none" w:sz="0" w:space="0" w:color="auto"/>
        <w:bottom w:val="none" w:sz="0" w:space="0" w:color="auto"/>
        <w:right w:val="none" w:sz="0" w:space="0" w:color="auto"/>
      </w:divBdr>
    </w:div>
    <w:div w:id="1742294989">
      <w:bodyDiv w:val="1"/>
      <w:marLeft w:val="0"/>
      <w:marRight w:val="0"/>
      <w:marTop w:val="0"/>
      <w:marBottom w:val="0"/>
      <w:divBdr>
        <w:top w:val="none" w:sz="0" w:space="0" w:color="auto"/>
        <w:left w:val="none" w:sz="0" w:space="0" w:color="auto"/>
        <w:bottom w:val="none" w:sz="0" w:space="0" w:color="auto"/>
        <w:right w:val="none" w:sz="0" w:space="0" w:color="auto"/>
      </w:divBdr>
    </w:div>
    <w:div w:id="1759133217">
      <w:bodyDiv w:val="1"/>
      <w:marLeft w:val="0"/>
      <w:marRight w:val="0"/>
      <w:marTop w:val="0"/>
      <w:marBottom w:val="0"/>
      <w:divBdr>
        <w:top w:val="none" w:sz="0" w:space="0" w:color="auto"/>
        <w:left w:val="none" w:sz="0" w:space="0" w:color="auto"/>
        <w:bottom w:val="none" w:sz="0" w:space="0" w:color="auto"/>
        <w:right w:val="none" w:sz="0" w:space="0" w:color="auto"/>
      </w:divBdr>
    </w:div>
    <w:div w:id="1774088493">
      <w:bodyDiv w:val="1"/>
      <w:marLeft w:val="0"/>
      <w:marRight w:val="0"/>
      <w:marTop w:val="0"/>
      <w:marBottom w:val="0"/>
      <w:divBdr>
        <w:top w:val="none" w:sz="0" w:space="0" w:color="auto"/>
        <w:left w:val="none" w:sz="0" w:space="0" w:color="auto"/>
        <w:bottom w:val="none" w:sz="0" w:space="0" w:color="auto"/>
        <w:right w:val="none" w:sz="0" w:space="0" w:color="auto"/>
      </w:divBdr>
    </w:div>
    <w:div w:id="1858764027">
      <w:bodyDiv w:val="1"/>
      <w:marLeft w:val="0"/>
      <w:marRight w:val="0"/>
      <w:marTop w:val="0"/>
      <w:marBottom w:val="0"/>
      <w:divBdr>
        <w:top w:val="none" w:sz="0" w:space="0" w:color="auto"/>
        <w:left w:val="none" w:sz="0" w:space="0" w:color="auto"/>
        <w:bottom w:val="none" w:sz="0" w:space="0" w:color="auto"/>
        <w:right w:val="none" w:sz="0" w:space="0" w:color="auto"/>
      </w:divBdr>
    </w:div>
    <w:div w:id="1924339216">
      <w:bodyDiv w:val="1"/>
      <w:marLeft w:val="0"/>
      <w:marRight w:val="0"/>
      <w:marTop w:val="0"/>
      <w:marBottom w:val="0"/>
      <w:divBdr>
        <w:top w:val="none" w:sz="0" w:space="0" w:color="auto"/>
        <w:left w:val="none" w:sz="0" w:space="0" w:color="auto"/>
        <w:bottom w:val="none" w:sz="0" w:space="0" w:color="auto"/>
        <w:right w:val="none" w:sz="0" w:space="0" w:color="auto"/>
      </w:divBdr>
    </w:div>
    <w:div w:id="1951468199">
      <w:bodyDiv w:val="1"/>
      <w:marLeft w:val="0"/>
      <w:marRight w:val="0"/>
      <w:marTop w:val="0"/>
      <w:marBottom w:val="0"/>
      <w:divBdr>
        <w:top w:val="none" w:sz="0" w:space="0" w:color="auto"/>
        <w:left w:val="none" w:sz="0" w:space="0" w:color="auto"/>
        <w:bottom w:val="none" w:sz="0" w:space="0" w:color="auto"/>
        <w:right w:val="none" w:sz="0" w:space="0" w:color="auto"/>
      </w:divBdr>
    </w:div>
    <w:div w:id="1970282326">
      <w:bodyDiv w:val="1"/>
      <w:marLeft w:val="0"/>
      <w:marRight w:val="0"/>
      <w:marTop w:val="0"/>
      <w:marBottom w:val="0"/>
      <w:divBdr>
        <w:top w:val="none" w:sz="0" w:space="0" w:color="auto"/>
        <w:left w:val="none" w:sz="0" w:space="0" w:color="auto"/>
        <w:bottom w:val="none" w:sz="0" w:space="0" w:color="auto"/>
        <w:right w:val="none" w:sz="0" w:space="0" w:color="auto"/>
      </w:divBdr>
    </w:div>
    <w:div w:id="2059351687">
      <w:bodyDiv w:val="1"/>
      <w:marLeft w:val="0"/>
      <w:marRight w:val="0"/>
      <w:marTop w:val="0"/>
      <w:marBottom w:val="0"/>
      <w:divBdr>
        <w:top w:val="none" w:sz="0" w:space="0" w:color="auto"/>
        <w:left w:val="none" w:sz="0" w:space="0" w:color="auto"/>
        <w:bottom w:val="none" w:sz="0" w:space="0" w:color="auto"/>
        <w:right w:val="none" w:sz="0" w:space="0" w:color="auto"/>
      </w:divBdr>
    </w:div>
    <w:div w:id="2130198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header" Target="header2.xml"/><Relationship Id="rId26" Type="http://schemas.openxmlformats.org/officeDocument/2006/relationships/hyperlink" Target="mailto:kcson-nesterov@rambler.ru" TargetMode="External"/><Relationship Id="rId3" Type="http://schemas.openxmlformats.org/officeDocument/2006/relationships/numbering" Target="numbering.xml"/><Relationship Id="rId21" Type="http://schemas.openxmlformats.org/officeDocument/2006/relationships/hyperlink" Target="mailto:zelenogkcson@mail.ru" TargetMode="Externa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image" Target="media/image1.jpeg"/><Relationship Id="rId25" Type="http://schemas.openxmlformats.org/officeDocument/2006/relationships/hyperlink" Target="mailto:kcson22575@yandex.ru" TargetMode="External"/><Relationship Id="rId2" Type="http://schemas.openxmlformats.org/officeDocument/2006/relationships/customXml" Target="../customXml/item2.xml"/><Relationship Id="rId16" Type="http://schemas.openxmlformats.org/officeDocument/2006/relationships/chart" Target="charts/chart7.xml"/><Relationship Id="rId20" Type="http://schemas.openxmlformats.org/officeDocument/2006/relationships/hyperlink" Target="https://&#1082;&#1094;&#1089;&#1086;&#1085;-&#1075;&#1091;&#1089;&#1077;&#1074;.&#1088;&#1092;" TargetMode="External"/><Relationship Id="rId29" Type="http://schemas.openxmlformats.org/officeDocument/2006/relationships/hyperlink" Target="mailto:nagor-larisa@mail.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hyperlink" Target="mailto:ogusoneman@mail.ru" TargetMode="Externa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hyperlink" Target="https://kcsonlad.klgd.socinfo.ru/" TargetMode="External"/><Relationship Id="rId28" Type="http://schemas.openxmlformats.org/officeDocument/2006/relationships/hyperlink" Target="https://kcsoy.ru/" TargetMode="External"/><Relationship Id="rId10" Type="http://schemas.openxmlformats.org/officeDocument/2006/relationships/chart" Target="charts/chart1.xml"/><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chart" Target="charts/chart5.xml"/><Relationship Id="rId22" Type="http://schemas.openxmlformats.org/officeDocument/2006/relationships/hyperlink" Target="https://cson39.ru/" TargetMode="External"/><Relationship Id="rId27" Type="http://schemas.openxmlformats.org/officeDocument/2006/relationships/hyperlink" Target="mailto:kcson39@mail.ru"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Users\User\Documents\&#1064;&#1072;&#1073;&#1083;&#1086;&#1085;%20&#1076;&#1083;&#1103;%20&#1076;&#1080;&#1072;&#1075;&#1088;&#1072;&#1084;&#1084;%20&#1053;&#1054;&#1050;%20&#1089;&#1086;&#1094;&#1079;&#1072;&#1097;&#1080;&#1090;&#1072;.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d:\Users\User\Documents\&#1064;&#1072;&#1073;&#1083;&#1086;&#1085;%20&#1076;&#1083;&#1103;%20&#1076;&#1080;&#1072;&#1075;&#1088;&#1072;&#1084;&#1084;%20&#1053;&#1054;&#1050;%20&#1089;&#1086;&#1094;&#1079;&#1072;&#1097;&#1080;&#1090;&#1072;.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d:\Users\User\Documents\&#1064;&#1072;&#1073;&#1083;&#1086;&#1085;%20&#1076;&#1083;&#1103;%20&#1076;&#1080;&#1072;&#1075;&#1088;&#1072;&#1084;&#1084;%20&#1053;&#1054;&#1050;%20&#1089;&#1086;&#1094;&#1079;&#1072;&#1097;&#1080;&#1090;&#1072;.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d:\Users\User\Documents\&#1064;&#1072;&#1073;&#1083;&#1086;&#1085;%20&#1076;&#1083;&#1103;%20&#1076;&#1080;&#1072;&#1075;&#1088;&#1072;&#1084;&#1084;%20&#1053;&#1054;&#1050;%20&#1089;&#1086;&#1094;&#1079;&#1072;&#1097;&#1080;&#1090;&#1072;.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d:\Users\User\Documents\&#1064;&#1072;&#1073;&#1083;&#1086;&#1085;%20&#1076;&#1083;&#1103;%20&#1076;&#1080;&#1072;&#1075;&#1088;&#1072;&#1084;&#1084;%20&#1053;&#1054;&#1050;%20&#1089;&#1086;&#1094;&#1079;&#1072;&#1097;&#1080;&#1090;&#1072;.xlsx" TargetMode="Externa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d:\Users\User\Documents\&#1064;&#1072;&#1073;&#1083;&#1086;&#1085;%20&#1076;&#1083;&#1103;%20&#1076;&#1080;&#1072;&#1075;&#1088;&#1072;&#1084;&#1084;%20&#1053;&#1054;&#1050;%20&#1089;&#1086;&#1094;&#1079;&#1072;&#1097;&#1080;&#1090;&#107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Лист1!$N$2</c:f>
              <c:strCache>
                <c:ptCount val="1"/>
                <c:pt idx="0">
                  <c:v>П 1.1.Соответствие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законодательными и иными НПА.</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Лист1!$N$3</c:f>
              <c:numCache>
                <c:formatCode>_-* #\ ##0.00\ _₽_-;\-* #\ ##0.00\ _₽_-;_-* "-"??\ _₽_-;_-@_-</c:formatCode>
                <c:ptCount val="1"/>
                <c:pt idx="0">
                  <c:v>99.772727272727266</c:v>
                </c:pt>
              </c:numCache>
            </c:numRef>
          </c:val>
          <c:extLst>
            <c:ext xmlns:c16="http://schemas.microsoft.com/office/drawing/2014/chart" uri="{C3380CC4-5D6E-409C-BE32-E72D297353CC}">
              <c16:uniqueId val="{00000000-43AD-480D-932E-8371DF0E4009}"/>
            </c:ext>
          </c:extLst>
        </c:ser>
        <c:ser>
          <c:idx val="1"/>
          <c:order val="1"/>
          <c:tx>
            <c:strRef>
              <c:f>Лист1!$O$2</c:f>
              <c:strCache>
                <c:ptCount val="1"/>
                <c:pt idx="0">
                  <c:v>П 1.2. Наличие на сайте организации информации о дистанционных способах обратной связи и взаимодействия с получателями услуг и их функционировании</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Лист1!$O$3</c:f>
              <c:numCache>
                <c:formatCode>_-* #\ ##0.00\ _₽_-;\-* #\ ##0.00\ _₽_-;_-* "-"??\ _₽_-;_-@_-</c:formatCode>
                <c:ptCount val="1"/>
                <c:pt idx="0">
                  <c:v>100</c:v>
                </c:pt>
              </c:numCache>
            </c:numRef>
          </c:val>
          <c:extLst>
            <c:ext xmlns:c16="http://schemas.microsoft.com/office/drawing/2014/chart" uri="{C3380CC4-5D6E-409C-BE32-E72D297353CC}">
              <c16:uniqueId val="{00000001-43AD-480D-932E-8371DF0E4009}"/>
            </c:ext>
          </c:extLst>
        </c:ser>
        <c:ser>
          <c:idx val="2"/>
          <c:order val="2"/>
          <c:tx>
            <c:strRef>
              <c:f>Лист1!$P$2</c:f>
              <c:strCache>
                <c:ptCount val="1"/>
                <c:pt idx="0">
                  <c:v>П.1.3. Доля получателей услуг, удовлетворенных открытостью, полнотой и доступностью информации о деятельности организации</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Лист1!$P$3</c:f>
              <c:numCache>
                <c:formatCode>_-* #\ ##0.00\ _₽_-;\-* #\ ##0.00\ _₽_-;_-* "-"??\ _₽_-;_-@_-</c:formatCode>
                <c:ptCount val="1"/>
                <c:pt idx="0">
                  <c:v>99.741289585039581</c:v>
                </c:pt>
              </c:numCache>
            </c:numRef>
          </c:val>
          <c:extLst>
            <c:ext xmlns:c16="http://schemas.microsoft.com/office/drawing/2014/chart" uri="{C3380CC4-5D6E-409C-BE32-E72D297353CC}">
              <c16:uniqueId val="{00000002-43AD-480D-932E-8371DF0E4009}"/>
            </c:ext>
          </c:extLst>
        </c:ser>
        <c:ser>
          <c:idx val="3"/>
          <c:order val="3"/>
          <c:tx>
            <c:strRef>
              <c:f>Лист1!$Q$2</c:f>
              <c:strCache>
                <c:ptCount val="1"/>
                <c:pt idx="0">
                  <c:v>Всего по критерию 1. Открытость и доступность информации об организации</c:v>
                </c:pt>
              </c:strCache>
            </c:strRef>
          </c:tx>
          <c:spPr>
            <a:solidFill>
              <a:srgbClr val="6AAC90"/>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Лист1!$Q$3</c:f>
              <c:numCache>
                <c:formatCode>_-* #\ ##0.00\ _₽_-;\-* #\ ##0.00\ _₽_-;_-* "-"??\ _₽_-;_-@_-</c:formatCode>
                <c:ptCount val="1"/>
                <c:pt idx="0">
                  <c:v>99.825000000000003</c:v>
                </c:pt>
              </c:numCache>
            </c:numRef>
          </c:val>
          <c:extLst>
            <c:ext xmlns:c16="http://schemas.microsoft.com/office/drawing/2014/chart" uri="{C3380CC4-5D6E-409C-BE32-E72D297353CC}">
              <c16:uniqueId val="{00000003-43AD-480D-932E-8371DF0E4009}"/>
            </c:ext>
          </c:extLst>
        </c:ser>
        <c:dLbls>
          <c:dLblPos val="outEnd"/>
          <c:showLegendKey val="0"/>
          <c:showVal val="1"/>
          <c:showCatName val="0"/>
          <c:showSerName val="0"/>
          <c:showPercent val="0"/>
          <c:showBubbleSize val="0"/>
        </c:dLbls>
        <c:gapWidth val="219"/>
        <c:overlap val="-27"/>
        <c:axId val="477098575"/>
        <c:axId val="477098991"/>
      </c:barChart>
      <c:catAx>
        <c:axId val="477098575"/>
        <c:scaling>
          <c:orientation val="minMax"/>
        </c:scaling>
        <c:delete val="1"/>
        <c:axPos val="b"/>
        <c:numFmt formatCode="General" sourceLinked="1"/>
        <c:majorTickMark val="none"/>
        <c:minorTickMark val="none"/>
        <c:tickLblPos val="nextTo"/>
        <c:crossAx val="477098991"/>
        <c:crosses val="autoZero"/>
        <c:auto val="1"/>
        <c:lblAlgn val="ctr"/>
        <c:lblOffset val="100"/>
        <c:noMultiLvlLbl val="0"/>
      </c:catAx>
      <c:valAx>
        <c:axId val="477098991"/>
        <c:scaling>
          <c:orientation val="minMax"/>
        </c:scaling>
        <c:delete val="0"/>
        <c:axPos val="l"/>
        <c:majorGridlines>
          <c:spPr>
            <a:ln w="9525" cap="flat" cmpd="sng" algn="ctr">
              <a:solidFill>
                <a:schemeClr val="tx1">
                  <a:lumMod val="15000"/>
                  <a:lumOff val="85000"/>
                </a:schemeClr>
              </a:solidFill>
              <a:round/>
            </a:ln>
            <a:effectLst/>
          </c:spPr>
        </c:majorGridlines>
        <c:numFmt formatCode="_-* #\ ##0.00\ _₽_-;\-* #\ ##0.00\ _₽_-;_-* &quot;-&quot;??\ _₽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4770985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Лист1!$R$2</c:f>
              <c:strCache>
                <c:ptCount val="1"/>
                <c:pt idx="0">
                  <c:v>П. 2.1. Обеспечение в организации комфортных условий предоставления услуг:</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Лист1!$R$3</c:f>
              <c:numCache>
                <c:formatCode>_-* #\ ##0.00\ _₽_-;\-* #\ ##0.00\ _₽_-;_-* "-"??\ _₽_-;_-@_-</c:formatCode>
                <c:ptCount val="1"/>
                <c:pt idx="0">
                  <c:v>100</c:v>
                </c:pt>
              </c:numCache>
            </c:numRef>
          </c:val>
          <c:extLst>
            <c:ext xmlns:c16="http://schemas.microsoft.com/office/drawing/2014/chart" uri="{C3380CC4-5D6E-409C-BE32-E72D297353CC}">
              <c16:uniqueId val="{00000000-39F7-4991-9CCF-E1BF68819CCF}"/>
            </c:ext>
          </c:extLst>
        </c:ser>
        <c:ser>
          <c:idx val="1"/>
          <c:order val="1"/>
          <c:tx>
            <c:strRef>
              <c:f>Лист1!$S$2</c:f>
              <c:strCache>
                <c:ptCount val="1"/>
                <c:pt idx="0">
                  <c:v>2.2. Время ожидания предоставления услуги</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Лист1!$S$3</c:f>
              <c:numCache>
                <c:formatCode>_-* #\ ##0.00\ _₽_-;\-* #\ ##0.00\ _₽_-;_-* "-"??\ _₽_-;_-@_-</c:formatCode>
                <c:ptCount val="1"/>
                <c:pt idx="0">
                  <c:v>99.856452282435484</c:v>
                </c:pt>
              </c:numCache>
            </c:numRef>
          </c:val>
          <c:extLst>
            <c:ext xmlns:c16="http://schemas.microsoft.com/office/drawing/2014/chart" uri="{C3380CC4-5D6E-409C-BE32-E72D297353CC}">
              <c16:uniqueId val="{00000001-39F7-4991-9CCF-E1BF68819CCF}"/>
            </c:ext>
          </c:extLst>
        </c:ser>
        <c:ser>
          <c:idx val="2"/>
          <c:order val="2"/>
          <c:tx>
            <c:strRef>
              <c:f>Лист1!$T$2</c:f>
              <c:strCache>
                <c:ptCount val="1"/>
                <c:pt idx="0">
                  <c:v>2.3. Доля получателей услуг удовлетворенных комфортностью предоставления услуг </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Лист1!$T$3</c:f>
              <c:numCache>
                <c:formatCode>_-* #\ ##0.00\ _₽_-;\-* #\ ##0.00\ _₽_-;_-* "-"??\ _₽_-;_-@_-</c:formatCode>
                <c:ptCount val="1"/>
                <c:pt idx="0">
                  <c:v>99.905303030303045</c:v>
                </c:pt>
              </c:numCache>
            </c:numRef>
          </c:val>
          <c:extLst>
            <c:ext xmlns:c16="http://schemas.microsoft.com/office/drawing/2014/chart" uri="{C3380CC4-5D6E-409C-BE32-E72D297353CC}">
              <c16:uniqueId val="{00000002-39F7-4991-9CCF-E1BF68819CCF}"/>
            </c:ext>
          </c:extLst>
        </c:ser>
        <c:ser>
          <c:idx val="3"/>
          <c:order val="3"/>
          <c:tx>
            <c:strRef>
              <c:f>Лист1!$U$2</c:f>
              <c:strCache>
                <c:ptCount val="1"/>
                <c:pt idx="0">
                  <c:v>Всего по критерию 2. Комфортность условий предоставления услуг</c:v>
                </c:pt>
              </c:strCache>
            </c:strRef>
          </c:tx>
          <c:spPr>
            <a:solidFill>
              <a:srgbClr val="6AAC9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Лист1!$U$3</c:f>
              <c:numCache>
                <c:formatCode>_-* #\ ##0.00\ _₽_-;\-* #\ ##0.00\ _₽_-;_-* "-"??\ _₽_-;_-@_-</c:formatCode>
                <c:ptCount val="1"/>
                <c:pt idx="0">
                  <c:v>99.914545454545447</c:v>
                </c:pt>
              </c:numCache>
            </c:numRef>
          </c:val>
          <c:extLst>
            <c:ext xmlns:c16="http://schemas.microsoft.com/office/drawing/2014/chart" uri="{C3380CC4-5D6E-409C-BE32-E72D297353CC}">
              <c16:uniqueId val="{00000003-39F7-4991-9CCF-E1BF68819CCF}"/>
            </c:ext>
          </c:extLst>
        </c:ser>
        <c:dLbls>
          <c:dLblPos val="outEnd"/>
          <c:showLegendKey val="0"/>
          <c:showVal val="1"/>
          <c:showCatName val="0"/>
          <c:showSerName val="0"/>
          <c:showPercent val="0"/>
          <c:showBubbleSize val="0"/>
        </c:dLbls>
        <c:gapWidth val="219"/>
        <c:overlap val="-27"/>
        <c:axId val="477098575"/>
        <c:axId val="477098991"/>
      </c:barChart>
      <c:catAx>
        <c:axId val="477098575"/>
        <c:scaling>
          <c:orientation val="minMax"/>
        </c:scaling>
        <c:delete val="1"/>
        <c:axPos val="b"/>
        <c:numFmt formatCode="General" sourceLinked="1"/>
        <c:majorTickMark val="none"/>
        <c:minorTickMark val="none"/>
        <c:tickLblPos val="nextTo"/>
        <c:crossAx val="477098991"/>
        <c:crosses val="autoZero"/>
        <c:auto val="1"/>
        <c:lblAlgn val="ctr"/>
        <c:lblOffset val="100"/>
        <c:noMultiLvlLbl val="0"/>
      </c:catAx>
      <c:valAx>
        <c:axId val="477098991"/>
        <c:scaling>
          <c:orientation val="minMax"/>
        </c:scaling>
        <c:delete val="0"/>
        <c:axPos val="l"/>
        <c:majorGridlines>
          <c:spPr>
            <a:ln w="9525" cap="flat" cmpd="sng" algn="ctr">
              <a:solidFill>
                <a:schemeClr val="tx1">
                  <a:lumMod val="15000"/>
                  <a:lumOff val="85000"/>
                </a:schemeClr>
              </a:solidFill>
              <a:round/>
            </a:ln>
            <a:effectLst/>
          </c:spPr>
        </c:majorGridlines>
        <c:numFmt formatCode="_-* #\ ##0.00\ _₽_-;\-* #\ ##0.00\ _₽_-;_-* &quot;-&quot;??\ _₽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4770985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Лист1!$V$2</c:f>
              <c:strCache>
                <c:ptCount val="1"/>
                <c:pt idx="0">
                  <c:v>3.1. Оборудование помещений организации и прилегающей к ней территории с учетом доступности для инвалидов</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Лист1!$V$3</c:f>
              <c:numCache>
                <c:formatCode>_-* #\ ##0.00\ _₽_-;\-* #\ ##0.00\ _₽_-;_-* "-"??\ _₽_-;_-@_-</c:formatCode>
                <c:ptCount val="1"/>
                <c:pt idx="0">
                  <c:v>91.818181818181813</c:v>
                </c:pt>
              </c:numCache>
            </c:numRef>
          </c:val>
          <c:extLst>
            <c:ext xmlns:c16="http://schemas.microsoft.com/office/drawing/2014/chart" uri="{C3380CC4-5D6E-409C-BE32-E72D297353CC}">
              <c16:uniqueId val="{00000000-341F-4F4A-BEF3-697902796F3D}"/>
            </c:ext>
          </c:extLst>
        </c:ser>
        <c:ser>
          <c:idx val="1"/>
          <c:order val="1"/>
          <c:tx>
            <c:strRef>
              <c:f>Лист1!$W$2</c:f>
              <c:strCache>
                <c:ptCount val="1"/>
                <c:pt idx="0">
                  <c:v>3.2. Обеспечение в организации условий доступности, позволяющих инвалидам получать услуги наравне с другими</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Лист1!$W$3</c:f>
              <c:numCache>
                <c:formatCode>_-* #\ ##0.00\ _₽_-;\-* #\ ##0.00\ _₽_-;_-* "-"??\ _₽_-;_-@_-</c:formatCode>
                <c:ptCount val="1"/>
                <c:pt idx="0">
                  <c:v>96.36363636363636</c:v>
                </c:pt>
              </c:numCache>
            </c:numRef>
          </c:val>
          <c:extLst>
            <c:ext xmlns:c16="http://schemas.microsoft.com/office/drawing/2014/chart" uri="{C3380CC4-5D6E-409C-BE32-E72D297353CC}">
              <c16:uniqueId val="{00000001-341F-4F4A-BEF3-697902796F3D}"/>
            </c:ext>
          </c:extLst>
        </c:ser>
        <c:ser>
          <c:idx val="2"/>
          <c:order val="2"/>
          <c:tx>
            <c:strRef>
              <c:f>Лист1!$X$2</c:f>
              <c:strCache>
                <c:ptCount val="1"/>
                <c:pt idx="0">
                  <c:v>3.3. Доля получателей услуг, удовлетворенных доступностью услуг для инвалидов</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Лист1!$X$3</c:f>
              <c:numCache>
                <c:formatCode>_-* #\ ##0.00\ _₽_-;\-* #\ ##0.00\ _₽_-;_-* "-"??\ _₽_-;_-@_-</c:formatCode>
                <c:ptCount val="1"/>
                <c:pt idx="0">
                  <c:v>99.280384465043554</c:v>
                </c:pt>
              </c:numCache>
            </c:numRef>
          </c:val>
          <c:extLst>
            <c:ext xmlns:c16="http://schemas.microsoft.com/office/drawing/2014/chart" uri="{C3380CC4-5D6E-409C-BE32-E72D297353CC}">
              <c16:uniqueId val="{00000002-341F-4F4A-BEF3-697902796F3D}"/>
            </c:ext>
          </c:extLst>
        </c:ser>
        <c:ser>
          <c:idx val="3"/>
          <c:order val="3"/>
          <c:tx>
            <c:strRef>
              <c:f>Лист1!$Y$2</c:f>
              <c:strCache>
                <c:ptCount val="1"/>
                <c:pt idx="0">
                  <c:v>Всего по критерию 3. Доступность услуг для инвалидов</c:v>
                </c:pt>
              </c:strCache>
            </c:strRef>
          </c:tx>
          <c:spPr>
            <a:solidFill>
              <a:srgbClr val="6AAC90"/>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Лист1!$Y$3</c:f>
              <c:numCache>
                <c:formatCode>_-* #\ ##0.00\ _₽_-;\-* #\ ##0.00\ _₽_-;_-* "-"??\ _₽_-;_-@_-</c:formatCode>
                <c:ptCount val="1"/>
                <c:pt idx="0">
                  <c:v>95.875</c:v>
                </c:pt>
              </c:numCache>
            </c:numRef>
          </c:val>
          <c:extLst>
            <c:ext xmlns:c16="http://schemas.microsoft.com/office/drawing/2014/chart" uri="{C3380CC4-5D6E-409C-BE32-E72D297353CC}">
              <c16:uniqueId val="{00000003-341F-4F4A-BEF3-697902796F3D}"/>
            </c:ext>
          </c:extLst>
        </c:ser>
        <c:dLbls>
          <c:dLblPos val="outEnd"/>
          <c:showLegendKey val="0"/>
          <c:showVal val="1"/>
          <c:showCatName val="0"/>
          <c:showSerName val="0"/>
          <c:showPercent val="0"/>
          <c:showBubbleSize val="0"/>
        </c:dLbls>
        <c:gapWidth val="219"/>
        <c:overlap val="-27"/>
        <c:axId val="477098575"/>
        <c:axId val="477098991"/>
      </c:barChart>
      <c:catAx>
        <c:axId val="477098575"/>
        <c:scaling>
          <c:orientation val="minMax"/>
        </c:scaling>
        <c:delete val="1"/>
        <c:axPos val="b"/>
        <c:numFmt formatCode="General" sourceLinked="1"/>
        <c:majorTickMark val="none"/>
        <c:minorTickMark val="none"/>
        <c:tickLblPos val="nextTo"/>
        <c:crossAx val="477098991"/>
        <c:crosses val="autoZero"/>
        <c:auto val="1"/>
        <c:lblAlgn val="ctr"/>
        <c:lblOffset val="100"/>
        <c:noMultiLvlLbl val="0"/>
      </c:catAx>
      <c:valAx>
        <c:axId val="477098991"/>
        <c:scaling>
          <c:orientation val="minMax"/>
        </c:scaling>
        <c:delete val="0"/>
        <c:axPos val="l"/>
        <c:majorGridlines>
          <c:spPr>
            <a:ln w="9525" cap="flat" cmpd="sng" algn="ctr">
              <a:solidFill>
                <a:schemeClr val="tx1">
                  <a:lumMod val="15000"/>
                  <a:lumOff val="85000"/>
                </a:schemeClr>
              </a:solidFill>
              <a:round/>
            </a:ln>
            <a:effectLst/>
          </c:spPr>
        </c:majorGridlines>
        <c:numFmt formatCode="_-* #\ ##0.00\ _₽_-;\-* #\ ##0.00\ _₽_-;_-* &quot;-&quot;??\ _₽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4770985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Лист1!$Z$2</c:f>
              <c:strCache>
                <c:ptCount val="1"/>
                <c:pt idx="0">
                  <c:v>4.1. Доля получателей услуг, удовлетворенных доброжелательностью, вежливостью работников организации, обеспечивающих первичный контакт и информирование получателя услуги при непосредственном обращении в организацию</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Лист1!$Z$3</c:f>
              <c:numCache>
                <c:formatCode>_-* #\ ##0.00\ _₽_-;\-* #\ ##0.00\ _₽_-;_-* "-"??\ _₽_-;_-@_-</c:formatCode>
                <c:ptCount val="1"/>
                <c:pt idx="0">
                  <c:v>100</c:v>
                </c:pt>
              </c:numCache>
            </c:numRef>
          </c:val>
          <c:extLst>
            <c:ext xmlns:c16="http://schemas.microsoft.com/office/drawing/2014/chart" uri="{C3380CC4-5D6E-409C-BE32-E72D297353CC}">
              <c16:uniqueId val="{00000000-80ED-483E-915A-F96C40C78D19}"/>
            </c:ext>
          </c:extLst>
        </c:ser>
        <c:ser>
          <c:idx val="1"/>
          <c:order val="1"/>
          <c:tx>
            <c:strRef>
              <c:f>Лист1!$AA$2</c:f>
              <c:strCache>
                <c:ptCount val="1"/>
                <c:pt idx="0">
                  <c:v>4.2. Доля получателей услуг, удовлетворенных доброжелательностью, вежливостью работников организации, обеспечивающих непосредственное оказание услуги при обращении в организацию</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Лист1!$AA$3</c:f>
              <c:numCache>
                <c:formatCode>_-* #\ ##0.00\ _₽_-;\-* #\ ##0.00\ _₽_-;_-* "-"??\ _₽_-;_-@_-</c:formatCode>
                <c:ptCount val="1"/>
                <c:pt idx="0">
                  <c:v>100</c:v>
                </c:pt>
              </c:numCache>
            </c:numRef>
          </c:val>
          <c:extLst>
            <c:ext xmlns:c16="http://schemas.microsoft.com/office/drawing/2014/chart" uri="{C3380CC4-5D6E-409C-BE32-E72D297353CC}">
              <c16:uniqueId val="{00000001-80ED-483E-915A-F96C40C78D19}"/>
            </c:ext>
          </c:extLst>
        </c:ser>
        <c:ser>
          <c:idx val="2"/>
          <c:order val="2"/>
          <c:tx>
            <c:strRef>
              <c:f>Лист1!$AB$2</c:f>
              <c:strCache>
                <c:ptCount val="1"/>
                <c:pt idx="0">
                  <c:v>4.3. Доля получателей услуг, удовлетворенных доброжелательностью, вежливостью работников организации при использовании дистанционных форм взаимодействия</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Лист1!$AB$3</c:f>
              <c:numCache>
                <c:formatCode>_-* #\ ##0.00\ _₽_-;\-* #\ ##0.00\ _₽_-;_-* "-"??\ _₽_-;_-@_-</c:formatCode>
                <c:ptCount val="1"/>
                <c:pt idx="0">
                  <c:v>100</c:v>
                </c:pt>
              </c:numCache>
            </c:numRef>
          </c:val>
          <c:extLst>
            <c:ext xmlns:c16="http://schemas.microsoft.com/office/drawing/2014/chart" uri="{C3380CC4-5D6E-409C-BE32-E72D297353CC}">
              <c16:uniqueId val="{00000002-80ED-483E-915A-F96C40C78D19}"/>
            </c:ext>
          </c:extLst>
        </c:ser>
        <c:ser>
          <c:idx val="3"/>
          <c:order val="3"/>
          <c:tx>
            <c:strRef>
              <c:f>Лист1!$AC$2</c:f>
              <c:strCache>
                <c:ptCount val="1"/>
                <c:pt idx="0">
                  <c:v>Всего по критерию 4. Доброжелательность, вежливость работников организации</c:v>
                </c:pt>
              </c:strCache>
            </c:strRef>
          </c:tx>
          <c:spPr>
            <a:solidFill>
              <a:srgbClr val="6AAC90"/>
            </a:solidFill>
            <a:ln>
              <a:noFill/>
            </a:ln>
            <a:effectLst/>
          </c:spPr>
          <c:invertIfNegative val="0"/>
          <c:dPt>
            <c:idx val="0"/>
            <c:invertIfNegative val="0"/>
            <c:bubble3D val="0"/>
            <c:spPr>
              <a:solidFill>
                <a:srgbClr val="6AAC90"/>
              </a:solidFill>
              <a:ln>
                <a:noFill/>
              </a:ln>
              <a:effectLst/>
            </c:spPr>
            <c:extLst>
              <c:ext xmlns:c16="http://schemas.microsoft.com/office/drawing/2014/chart" uri="{C3380CC4-5D6E-409C-BE32-E72D297353CC}">
                <c16:uniqueId val="{00000004-80ED-483E-915A-F96C40C78D1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Лист1!$AC$3</c:f>
              <c:numCache>
                <c:formatCode>_-* #\ ##0.00\ _₽_-;\-* #\ ##0.00\ _₽_-;_-* "-"??\ _₽_-;_-@_-</c:formatCode>
                <c:ptCount val="1"/>
                <c:pt idx="0">
                  <c:v>100</c:v>
                </c:pt>
              </c:numCache>
            </c:numRef>
          </c:val>
          <c:extLst>
            <c:ext xmlns:c16="http://schemas.microsoft.com/office/drawing/2014/chart" uri="{C3380CC4-5D6E-409C-BE32-E72D297353CC}">
              <c16:uniqueId val="{00000005-80ED-483E-915A-F96C40C78D19}"/>
            </c:ext>
          </c:extLst>
        </c:ser>
        <c:dLbls>
          <c:dLblPos val="outEnd"/>
          <c:showLegendKey val="0"/>
          <c:showVal val="1"/>
          <c:showCatName val="0"/>
          <c:showSerName val="0"/>
          <c:showPercent val="0"/>
          <c:showBubbleSize val="0"/>
        </c:dLbls>
        <c:gapWidth val="219"/>
        <c:overlap val="-27"/>
        <c:axId val="477098575"/>
        <c:axId val="477098991"/>
      </c:barChart>
      <c:catAx>
        <c:axId val="477098575"/>
        <c:scaling>
          <c:orientation val="minMax"/>
        </c:scaling>
        <c:delete val="1"/>
        <c:axPos val="b"/>
        <c:numFmt formatCode="General" sourceLinked="1"/>
        <c:majorTickMark val="none"/>
        <c:minorTickMark val="none"/>
        <c:tickLblPos val="nextTo"/>
        <c:crossAx val="477098991"/>
        <c:crosses val="autoZero"/>
        <c:auto val="1"/>
        <c:lblAlgn val="ctr"/>
        <c:lblOffset val="100"/>
        <c:noMultiLvlLbl val="0"/>
      </c:catAx>
      <c:valAx>
        <c:axId val="477098991"/>
        <c:scaling>
          <c:orientation val="minMax"/>
        </c:scaling>
        <c:delete val="0"/>
        <c:axPos val="l"/>
        <c:majorGridlines>
          <c:spPr>
            <a:ln w="9525" cap="flat" cmpd="sng" algn="ctr">
              <a:solidFill>
                <a:schemeClr val="tx1">
                  <a:lumMod val="15000"/>
                  <a:lumOff val="85000"/>
                </a:schemeClr>
              </a:solidFill>
              <a:round/>
            </a:ln>
            <a:effectLst/>
          </c:spPr>
        </c:majorGridlines>
        <c:numFmt formatCode="_-* #\ ##0.00\ _₽_-;\-* #\ ##0.00\ _₽_-;_-* &quot;-&quot;??\ _₽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4770985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Лист1!$AD$2</c:f>
              <c:strCache>
                <c:ptCount val="1"/>
                <c:pt idx="0">
                  <c:v>5.1. Доля получателей услуг, которые готовы рекомендовать организацию родственникам и знакомым</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Лист1!$AD$3</c:f>
              <c:numCache>
                <c:formatCode>_-* #\ ##0.00\ _₽_-;\-* #\ ##0.00\ _₽_-;_-* "-"??\ _₽_-;_-@_-</c:formatCode>
                <c:ptCount val="1"/>
                <c:pt idx="0">
                  <c:v>99.569128787878768</c:v>
                </c:pt>
              </c:numCache>
            </c:numRef>
          </c:val>
          <c:extLst>
            <c:ext xmlns:c16="http://schemas.microsoft.com/office/drawing/2014/chart" uri="{C3380CC4-5D6E-409C-BE32-E72D297353CC}">
              <c16:uniqueId val="{00000000-ACCC-4047-AA5B-8B2E42EF28C1}"/>
            </c:ext>
          </c:extLst>
        </c:ser>
        <c:ser>
          <c:idx val="1"/>
          <c:order val="1"/>
          <c:tx>
            <c:strRef>
              <c:f>Лист1!$AE$2</c:f>
              <c:strCache>
                <c:ptCount val="1"/>
                <c:pt idx="0">
                  <c:v>5.2. Доля получателей услуг, удовлетворенных удобством графика работы организации.</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Лист1!$AE$3</c:f>
              <c:numCache>
                <c:formatCode>_-* #\ ##0.00\ _₽_-;\-* #\ ##0.00\ _₽_-;_-* "-"??\ _₽_-;_-@_-</c:formatCode>
                <c:ptCount val="1"/>
                <c:pt idx="0">
                  <c:v>100</c:v>
                </c:pt>
              </c:numCache>
            </c:numRef>
          </c:val>
          <c:extLst>
            <c:ext xmlns:c16="http://schemas.microsoft.com/office/drawing/2014/chart" uri="{C3380CC4-5D6E-409C-BE32-E72D297353CC}">
              <c16:uniqueId val="{00000001-ACCC-4047-AA5B-8B2E42EF28C1}"/>
            </c:ext>
          </c:extLst>
        </c:ser>
        <c:ser>
          <c:idx val="2"/>
          <c:order val="2"/>
          <c:tx>
            <c:strRef>
              <c:f>Лист1!$AF$2</c:f>
              <c:strCache>
                <c:ptCount val="1"/>
                <c:pt idx="0">
                  <c:v>5.3. Доля получателей услуг, удовлетворенных условиями оказания услуг в организации</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Лист1!$AF$3</c:f>
              <c:numCache>
                <c:formatCode>_-* #\ ##0.00\ _₽_-;\-* #\ ##0.00\ _₽_-;_-* "-"??\ _₽_-;_-@_-</c:formatCode>
                <c:ptCount val="1"/>
                <c:pt idx="0">
                  <c:v>100</c:v>
                </c:pt>
              </c:numCache>
            </c:numRef>
          </c:val>
          <c:extLst>
            <c:ext xmlns:c16="http://schemas.microsoft.com/office/drawing/2014/chart" uri="{C3380CC4-5D6E-409C-BE32-E72D297353CC}">
              <c16:uniqueId val="{00000002-ACCC-4047-AA5B-8B2E42EF28C1}"/>
            </c:ext>
          </c:extLst>
        </c:ser>
        <c:ser>
          <c:idx val="3"/>
          <c:order val="3"/>
          <c:tx>
            <c:strRef>
              <c:f>Лист1!$AG$2</c:f>
              <c:strCache>
                <c:ptCount val="1"/>
                <c:pt idx="0">
                  <c:v>Всего по критерию 5. Удовлетворенность условиями оказания услуг</c:v>
                </c:pt>
              </c:strCache>
            </c:strRef>
          </c:tx>
          <c:spPr>
            <a:solidFill>
              <a:srgbClr val="6AAC90"/>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Лист1!$AG$3</c:f>
              <c:numCache>
                <c:formatCode>_-* #\ ##0.00\ _₽_-;\-* #\ ##0.00\ _₽_-;_-* "-"??\ _₽_-;_-@_-</c:formatCode>
                <c:ptCount val="1"/>
                <c:pt idx="0">
                  <c:v>99.870909090909109</c:v>
                </c:pt>
              </c:numCache>
            </c:numRef>
          </c:val>
          <c:extLst>
            <c:ext xmlns:c16="http://schemas.microsoft.com/office/drawing/2014/chart" uri="{C3380CC4-5D6E-409C-BE32-E72D297353CC}">
              <c16:uniqueId val="{00000003-ACCC-4047-AA5B-8B2E42EF28C1}"/>
            </c:ext>
          </c:extLst>
        </c:ser>
        <c:dLbls>
          <c:dLblPos val="outEnd"/>
          <c:showLegendKey val="0"/>
          <c:showVal val="1"/>
          <c:showCatName val="0"/>
          <c:showSerName val="0"/>
          <c:showPercent val="0"/>
          <c:showBubbleSize val="0"/>
        </c:dLbls>
        <c:gapWidth val="219"/>
        <c:overlap val="-27"/>
        <c:axId val="477098575"/>
        <c:axId val="477098991"/>
      </c:barChart>
      <c:catAx>
        <c:axId val="477098575"/>
        <c:scaling>
          <c:orientation val="minMax"/>
        </c:scaling>
        <c:delete val="1"/>
        <c:axPos val="b"/>
        <c:numFmt formatCode="General" sourceLinked="1"/>
        <c:majorTickMark val="none"/>
        <c:minorTickMark val="none"/>
        <c:tickLblPos val="nextTo"/>
        <c:crossAx val="477098991"/>
        <c:crosses val="autoZero"/>
        <c:auto val="1"/>
        <c:lblAlgn val="ctr"/>
        <c:lblOffset val="100"/>
        <c:noMultiLvlLbl val="0"/>
      </c:catAx>
      <c:valAx>
        <c:axId val="477098991"/>
        <c:scaling>
          <c:orientation val="minMax"/>
        </c:scaling>
        <c:delete val="0"/>
        <c:axPos val="l"/>
        <c:majorGridlines>
          <c:spPr>
            <a:ln w="9525" cap="flat" cmpd="sng" algn="ctr">
              <a:solidFill>
                <a:schemeClr val="tx1">
                  <a:lumMod val="15000"/>
                  <a:lumOff val="85000"/>
                </a:schemeClr>
              </a:solidFill>
              <a:round/>
            </a:ln>
            <a:effectLst/>
          </c:spPr>
        </c:majorGridlines>
        <c:numFmt formatCode="_-* #\ ##0.00\ _₽_-;\-* #\ ##0.00\ _₽_-;_-* &quot;-&quot;??\ _₽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4770985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1"/>
        <c:ser>
          <c:idx val="0"/>
          <c:order val="0"/>
          <c:tx>
            <c:strRef>
              <c:f>Лист1!$B$1</c:f>
              <c:strCache>
                <c:ptCount val="1"/>
                <c:pt idx="0">
                  <c:v>Ряд 1</c:v>
                </c:pt>
              </c:strCache>
            </c:strRef>
          </c:tx>
          <c:invertIfNegative val="0"/>
          <c:dPt>
            <c:idx val="0"/>
            <c:invertIfNegative val="0"/>
            <c:bubble3D val="0"/>
            <c:spPr>
              <a:solidFill>
                <a:schemeClr val="accent1"/>
              </a:solidFill>
              <a:ln>
                <a:noFill/>
              </a:ln>
              <a:effectLst/>
            </c:spPr>
            <c:extLst>
              <c:ext xmlns:c16="http://schemas.microsoft.com/office/drawing/2014/chart" uri="{C3380CC4-5D6E-409C-BE32-E72D297353CC}">
                <c16:uniqueId val="{00000001-88B0-47F6-BF9F-D6C493985680}"/>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88B0-47F6-BF9F-D6C493985680}"/>
              </c:ext>
            </c:extLst>
          </c:dPt>
          <c:dPt>
            <c:idx val="2"/>
            <c:invertIfNegative val="0"/>
            <c:bubble3D val="0"/>
            <c:spPr>
              <a:solidFill>
                <a:schemeClr val="accent3"/>
              </a:solidFill>
              <a:ln>
                <a:noFill/>
              </a:ln>
              <a:effectLst/>
            </c:spPr>
            <c:extLst>
              <c:ext xmlns:c16="http://schemas.microsoft.com/office/drawing/2014/chart" uri="{C3380CC4-5D6E-409C-BE32-E72D297353CC}">
                <c16:uniqueId val="{00000005-88B0-47F6-BF9F-D6C493985680}"/>
              </c:ext>
            </c:extLst>
          </c:dPt>
          <c:dPt>
            <c:idx val="3"/>
            <c:invertIfNegative val="0"/>
            <c:bubble3D val="0"/>
            <c:spPr>
              <a:solidFill>
                <a:schemeClr val="accent4"/>
              </a:solidFill>
              <a:ln>
                <a:noFill/>
              </a:ln>
              <a:effectLst/>
            </c:spPr>
            <c:extLst>
              <c:ext xmlns:c16="http://schemas.microsoft.com/office/drawing/2014/chart" uri="{C3380CC4-5D6E-409C-BE32-E72D297353CC}">
                <c16:uniqueId val="{00000007-88B0-47F6-BF9F-D6C493985680}"/>
              </c:ext>
            </c:extLst>
          </c:dPt>
          <c:dPt>
            <c:idx val="4"/>
            <c:invertIfNegative val="0"/>
            <c:bubble3D val="0"/>
            <c:spPr>
              <a:solidFill>
                <a:schemeClr val="accent5"/>
              </a:solidFill>
              <a:ln>
                <a:noFill/>
              </a:ln>
              <a:effectLst/>
            </c:spPr>
            <c:extLst>
              <c:ext xmlns:c16="http://schemas.microsoft.com/office/drawing/2014/chart" uri="{C3380CC4-5D6E-409C-BE32-E72D297353CC}">
                <c16:uniqueId val="{00000009-88B0-47F6-BF9F-D6C493985680}"/>
              </c:ext>
            </c:extLst>
          </c:dPt>
          <c:dPt>
            <c:idx val="5"/>
            <c:invertIfNegative val="0"/>
            <c:bubble3D val="0"/>
            <c:spPr>
              <a:solidFill>
                <a:schemeClr val="accent6"/>
              </a:solidFill>
              <a:ln>
                <a:noFill/>
              </a:ln>
              <a:effectLst/>
            </c:spPr>
            <c:extLst>
              <c:ext xmlns:c16="http://schemas.microsoft.com/office/drawing/2014/chart" uri="{C3380CC4-5D6E-409C-BE32-E72D297353CC}">
                <c16:uniqueId val="{0000000B-88B0-47F6-BF9F-D6C493985680}"/>
              </c:ext>
            </c:extLst>
          </c:dPt>
          <c:dPt>
            <c:idx val="6"/>
            <c:invertIfNegative val="0"/>
            <c:bubble3D val="0"/>
            <c:spPr>
              <a:solidFill>
                <a:schemeClr val="accent1">
                  <a:lumMod val="60000"/>
                </a:schemeClr>
              </a:solidFill>
              <a:ln>
                <a:noFill/>
              </a:ln>
              <a:effectLst/>
            </c:spPr>
            <c:extLst>
              <c:ext xmlns:c16="http://schemas.microsoft.com/office/drawing/2014/chart" uri="{C3380CC4-5D6E-409C-BE32-E72D297353CC}">
                <c16:uniqueId val="{0000000D-88B0-47F6-BF9F-D6C493985680}"/>
              </c:ext>
            </c:extLst>
          </c:dPt>
          <c:dPt>
            <c:idx val="7"/>
            <c:invertIfNegative val="0"/>
            <c:bubble3D val="0"/>
            <c:spPr>
              <a:solidFill>
                <a:schemeClr val="accent2">
                  <a:lumMod val="60000"/>
                </a:schemeClr>
              </a:solidFill>
              <a:ln>
                <a:noFill/>
              </a:ln>
              <a:effectLst/>
            </c:spPr>
            <c:extLst>
              <c:ext xmlns:c16="http://schemas.microsoft.com/office/drawing/2014/chart" uri="{C3380CC4-5D6E-409C-BE32-E72D297353CC}">
                <c16:uniqueId val="{0000000F-88B0-47F6-BF9F-D6C493985680}"/>
              </c:ext>
            </c:extLst>
          </c:dPt>
          <c:dPt>
            <c:idx val="8"/>
            <c:invertIfNegative val="0"/>
            <c:bubble3D val="0"/>
            <c:spPr>
              <a:solidFill>
                <a:schemeClr val="accent3">
                  <a:lumMod val="60000"/>
                </a:schemeClr>
              </a:solidFill>
              <a:ln>
                <a:noFill/>
              </a:ln>
              <a:effectLst/>
            </c:spPr>
            <c:extLst>
              <c:ext xmlns:c16="http://schemas.microsoft.com/office/drawing/2014/chart" uri="{C3380CC4-5D6E-409C-BE32-E72D297353CC}">
                <c16:uniqueId val="{00000011-88B0-47F6-BF9F-D6C493985680}"/>
              </c:ext>
            </c:extLst>
          </c:dPt>
          <c:dPt>
            <c:idx val="9"/>
            <c:invertIfNegative val="0"/>
            <c:bubble3D val="0"/>
            <c:spPr>
              <a:solidFill>
                <a:schemeClr val="accent4">
                  <a:lumMod val="60000"/>
                </a:schemeClr>
              </a:solidFill>
              <a:ln>
                <a:noFill/>
              </a:ln>
              <a:effectLst/>
            </c:spPr>
            <c:extLst>
              <c:ext xmlns:c16="http://schemas.microsoft.com/office/drawing/2014/chart" uri="{C3380CC4-5D6E-409C-BE32-E72D297353CC}">
                <c16:uniqueId val="{00000013-88B0-47F6-BF9F-D6C493985680}"/>
              </c:ext>
            </c:extLst>
          </c:dPt>
          <c:dPt>
            <c:idx val="10"/>
            <c:invertIfNegative val="0"/>
            <c:bubble3D val="0"/>
            <c:spPr>
              <a:solidFill>
                <a:schemeClr val="accent5">
                  <a:lumMod val="60000"/>
                </a:schemeClr>
              </a:solidFill>
              <a:ln>
                <a:noFill/>
              </a:ln>
              <a:effectLst/>
            </c:spPr>
            <c:extLst>
              <c:ext xmlns:c16="http://schemas.microsoft.com/office/drawing/2014/chart" uri="{C3380CC4-5D6E-409C-BE32-E72D297353CC}">
                <c16:uniqueId val="{00000015-88B0-47F6-BF9F-D6C493985680}"/>
              </c:ext>
            </c:extLst>
          </c:dPt>
          <c:dPt>
            <c:idx val="11"/>
            <c:invertIfNegative val="0"/>
            <c:bubble3D val="0"/>
            <c:spPr>
              <a:solidFill>
                <a:schemeClr val="accent6">
                  <a:lumMod val="60000"/>
                </a:schemeClr>
              </a:solidFill>
              <a:ln>
                <a:noFill/>
              </a:ln>
              <a:effectLst/>
            </c:spPr>
            <c:extLst>
              <c:ext xmlns:c16="http://schemas.microsoft.com/office/drawing/2014/chart" uri="{C3380CC4-5D6E-409C-BE32-E72D297353CC}">
                <c16:uniqueId val="{00000017-88B0-47F6-BF9F-D6C493985680}"/>
              </c:ext>
            </c:extLst>
          </c:dPt>
          <c:dPt>
            <c:idx val="12"/>
            <c:invertIfNegative val="0"/>
            <c:bubble3D val="0"/>
            <c:spPr>
              <a:solidFill>
                <a:schemeClr val="accent1">
                  <a:lumMod val="80000"/>
                  <a:lumOff val="20000"/>
                </a:schemeClr>
              </a:solidFill>
              <a:ln>
                <a:noFill/>
              </a:ln>
              <a:effectLst/>
            </c:spPr>
            <c:extLst>
              <c:ext xmlns:c16="http://schemas.microsoft.com/office/drawing/2014/chart" uri="{C3380CC4-5D6E-409C-BE32-E72D297353CC}">
                <c16:uniqueId val="{00000019-88B0-47F6-BF9F-D6C493985680}"/>
              </c:ext>
            </c:extLst>
          </c:dPt>
          <c:dPt>
            <c:idx val="13"/>
            <c:invertIfNegative val="0"/>
            <c:bubble3D val="0"/>
            <c:spPr>
              <a:solidFill>
                <a:schemeClr val="accent2">
                  <a:lumMod val="80000"/>
                  <a:lumOff val="20000"/>
                </a:schemeClr>
              </a:solidFill>
              <a:ln>
                <a:noFill/>
              </a:ln>
              <a:effectLst/>
            </c:spPr>
            <c:extLst>
              <c:ext xmlns:c16="http://schemas.microsoft.com/office/drawing/2014/chart" uri="{C3380CC4-5D6E-409C-BE32-E72D297353CC}">
                <c16:uniqueId val="{0000001B-88B0-47F6-BF9F-D6C493985680}"/>
              </c:ext>
            </c:extLst>
          </c:dPt>
          <c:dPt>
            <c:idx val="14"/>
            <c:invertIfNegative val="0"/>
            <c:bubble3D val="0"/>
            <c:spPr>
              <a:solidFill>
                <a:schemeClr val="accent3">
                  <a:lumMod val="80000"/>
                  <a:lumOff val="20000"/>
                </a:schemeClr>
              </a:solidFill>
              <a:ln>
                <a:noFill/>
              </a:ln>
              <a:effectLst/>
            </c:spPr>
            <c:extLst>
              <c:ext xmlns:c16="http://schemas.microsoft.com/office/drawing/2014/chart" uri="{C3380CC4-5D6E-409C-BE32-E72D297353CC}">
                <c16:uniqueId val="{0000001D-88B0-47F6-BF9F-D6C493985680}"/>
              </c:ext>
            </c:extLst>
          </c:dPt>
          <c:dPt>
            <c:idx val="15"/>
            <c:invertIfNegative val="0"/>
            <c:bubble3D val="0"/>
            <c:spPr>
              <a:solidFill>
                <a:schemeClr val="accent4">
                  <a:lumMod val="80000"/>
                  <a:lumOff val="20000"/>
                </a:schemeClr>
              </a:solidFill>
              <a:ln>
                <a:noFill/>
              </a:ln>
              <a:effectLst/>
            </c:spPr>
            <c:extLst>
              <c:ext xmlns:c16="http://schemas.microsoft.com/office/drawing/2014/chart" uri="{C3380CC4-5D6E-409C-BE32-E72D297353CC}">
                <c16:uniqueId val="{0000001F-88B0-47F6-BF9F-D6C493985680}"/>
              </c:ext>
            </c:extLst>
          </c:dPt>
          <c:dPt>
            <c:idx val="16"/>
            <c:invertIfNegative val="0"/>
            <c:bubble3D val="0"/>
            <c:spPr>
              <a:solidFill>
                <a:schemeClr val="accent5">
                  <a:lumMod val="80000"/>
                  <a:lumOff val="20000"/>
                </a:schemeClr>
              </a:solidFill>
              <a:ln>
                <a:noFill/>
              </a:ln>
              <a:effectLst/>
            </c:spPr>
            <c:extLst>
              <c:ext xmlns:c16="http://schemas.microsoft.com/office/drawing/2014/chart" uri="{C3380CC4-5D6E-409C-BE32-E72D297353CC}">
                <c16:uniqueId val="{00000021-88B0-47F6-BF9F-D6C493985680}"/>
              </c:ext>
            </c:extLst>
          </c:dPt>
          <c:dPt>
            <c:idx val="17"/>
            <c:invertIfNegative val="0"/>
            <c:bubble3D val="0"/>
            <c:spPr>
              <a:solidFill>
                <a:schemeClr val="accent6">
                  <a:lumMod val="80000"/>
                  <a:lumOff val="20000"/>
                </a:schemeClr>
              </a:solidFill>
              <a:ln>
                <a:noFill/>
              </a:ln>
              <a:effectLst/>
            </c:spPr>
            <c:extLst>
              <c:ext xmlns:c16="http://schemas.microsoft.com/office/drawing/2014/chart" uri="{C3380CC4-5D6E-409C-BE32-E72D297353CC}">
                <c16:uniqueId val="{00000023-88B0-47F6-BF9F-D6C493985680}"/>
              </c:ext>
            </c:extLst>
          </c:dPt>
          <c:dPt>
            <c:idx val="18"/>
            <c:invertIfNegative val="0"/>
            <c:bubble3D val="0"/>
            <c:spPr>
              <a:solidFill>
                <a:schemeClr val="accent1">
                  <a:lumMod val="80000"/>
                </a:schemeClr>
              </a:solidFill>
              <a:ln>
                <a:noFill/>
              </a:ln>
              <a:effectLst/>
            </c:spPr>
            <c:extLst>
              <c:ext xmlns:c16="http://schemas.microsoft.com/office/drawing/2014/chart" uri="{C3380CC4-5D6E-409C-BE32-E72D297353CC}">
                <c16:uniqueId val="{00000025-88B0-47F6-BF9F-D6C493985680}"/>
              </c:ext>
            </c:extLst>
          </c:dPt>
          <c:dPt>
            <c:idx val="19"/>
            <c:invertIfNegative val="0"/>
            <c:bubble3D val="0"/>
            <c:spPr>
              <a:solidFill>
                <a:schemeClr val="accent2">
                  <a:lumMod val="80000"/>
                </a:schemeClr>
              </a:solidFill>
              <a:ln>
                <a:noFill/>
              </a:ln>
              <a:effectLst/>
            </c:spPr>
            <c:extLst>
              <c:ext xmlns:c16="http://schemas.microsoft.com/office/drawing/2014/chart" uri="{C3380CC4-5D6E-409C-BE32-E72D297353CC}">
                <c16:uniqueId val="{00000027-88B0-47F6-BF9F-D6C493985680}"/>
              </c:ext>
            </c:extLst>
          </c:dPt>
          <c:dPt>
            <c:idx val="20"/>
            <c:invertIfNegative val="0"/>
            <c:bubble3D val="0"/>
            <c:spPr>
              <a:solidFill>
                <a:schemeClr val="accent3">
                  <a:lumMod val="80000"/>
                </a:schemeClr>
              </a:solidFill>
              <a:ln>
                <a:noFill/>
              </a:ln>
              <a:effectLst/>
            </c:spPr>
            <c:extLst>
              <c:ext xmlns:c16="http://schemas.microsoft.com/office/drawing/2014/chart" uri="{C3380CC4-5D6E-409C-BE32-E72D297353CC}">
                <c16:uniqueId val="{00000029-88B0-47F6-BF9F-D6C493985680}"/>
              </c:ext>
            </c:extLst>
          </c:dPt>
          <c:dPt>
            <c:idx val="21"/>
            <c:invertIfNegative val="0"/>
            <c:bubble3D val="0"/>
            <c:spPr>
              <a:solidFill>
                <a:schemeClr val="accent4">
                  <a:lumMod val="80000"/>
                </a:schemeClr>
              </a:solidFill>
              <a:ln>
                <a:noFill/>
              </a:ln>
              <a:effectLst/>
            </c:spPr>
            <c:extLst>
              <c:ext xmlns:c16="http://schemas.microsoft.com/office/drawing/2014/chart" uri="{C3380CC4-5D6E-409C-BE32-E72D297353CC}">
                <c16:uniqueId val="{0000002B-49BE-49DE-90E8-0440B92506C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Лист1!$A$2:$A$23</c:f>
              <c:strCache>
                <c:ptCount val="22"/>
                <c:pt idx="0">
                  <c:v>МБУ «Гурьевский комплексный центр социального обслуживания населения»_x000d_</c:v>
                </c:pt>
                <c:pt idx="1">
                  <c:v>МБУ «Комплексный центр социального обслуживания населения в Зеленоградском городском округе»_x000d_</c:v>
                </c:pt>
                <c:pt idx="2">
                  <c:v>МАУСО города Калининграда «Комплексный центр социального обслуживания населения в городе Калининграде»_x000d_</c:v>
                </c:pt>
                <c:pt idx="3">
                  <c:v>МБУ « Комплексный центр социального обслуживания населения в Краснознаменском городском округе»_x000d_</c:v>
                </c:pt>
                <c:pt idx="4">
                  <c:v>МБУСО «Нестеровский комплексный центр социального обслуживания населения»_x000d_</c:v>
                </c:pt>
                <c:pt idx="5">
                  <c:v>МБУСО «Пионерский комплексный центр социального обслуживания населения»_x000d_</c:v>
                </c:pt>
                <c:pt idx="6">
                  <c:v>МБУ «Комплексный центр социального обслуживания населения в Светлогорском районе»_x000d_</c:v>
                </c:pt>
                <c:pt idx="7">
                  <c:v>МБУ «Центр социального обслуживания населения Славского городского округа»_x000d_</c:v>
                </c:pt>
                <c:pt idx="8">
                  <c:v>МБУСО «Центр социального обслуживания пожилых людей и инвалидов «Гармония»»_x000d_</c:v>
                </c:pt>
                <c:pt idx="9">
                  <c:v>МБУ «Комплексный центр социального обслуживания населения города Ладушкин »_x000d_</c:v>
                </c:pt>
                <c:pt idx="10">
                  <c:v>МБУ «Комплексный центр социального обслуживания в Гусевском городском округе»_x000d_</c:v>
                </c:pt>
                <c:pt idx="11">
                  <c:v>МБУ МО «Гвардейский городской округ» «Комплексный центр социального обслуживания населения в Гвардейском городском округе»_x000d_</c:v>
                </c:pt>
                <c:pt idx="12">
                  <c:v>МБУ «Комплексный центр социального обслуживания населения в Неманском муниципальном районе»_x000d_</c:v>
                </c:pt>
                <c:pt idx="13">
                  <c:v>МБУ «Багратионовский комплексный центр социального обслуживания населения»_x000d_</c:v>
                </c:pt>
                <c:pt idx="14">
                  <c:v>МБУСО «Советский Комплексный центр социального обслуживания населения «Вита»_x000d_</c:v>
                </c:pt>
                <c:pt idx="15">
                  <c:v>МБУСО «Озерский Комплексный центр социального обслуживания населения»_x000d_</c:v>
                </c:pt>
                <c:pt idx="16">
                  <c:v>МБУСО «Черняховский комплексный центр социального обслуживания населения»_x000d_</c:v>
                </c:pt>
                <c:pt idx="17">
                  <c:v>МБУСО «Комплексный центр социального обслуживания в Светловском городском округе»_x000d_</c:v>
                </c:pt>
                <c:pt idx="18">
                  <c:v>МБУ «Комплексный центр социального обслуживания населения Правдинского городского округа»_x000d_</c:v>
                </c:pt>
                <c:pt idx="19">
                  <c:v>БУСО «Комплексный центр в Янтарном»_x000d_</c:v>
                </c:pt>
                <c:pt idx="20">
                  <c:v>МБУ «Полесский комплексный центр социального обслуживания населения»_x000d_</c:v>
                </c:pt>
                <c:pt idx="21">
                  <c:v>МБУСО «Центр социального обслуживания населения в Мамоновском городском округе»_x000d_</c:v>
                </c:pt>
              </c:strCache>
            </c:strRef>
          </c:cat>
          <c:val>
            <c:numRef>
              <c:f>Лист1!$B$2:$B$23</c:f>
              <c:numCache>
                <c:formatCode>0.00</c:formatCode>
                <c:ptCount val="22"/>
                <c:pt idx="0">
                  <c:v>100</c:v>
                </c:pt>
                <c:pt idx="1">
                  <c:v>100</c:v>
                </c:pt>
                <c:pt idx="2">
                  <c:v>100</c:v>
                </c:pt>
                <c:pt idx="3">
                  <c:v>100</c:v>
                </c:pt>
                <c:pt idx="4">
                  <c:v>100</c:v>
                </c:pt>
                <c:pt idx="5">
                  <c:v>100</c:v>
                </c:pt>
                <c:pt idx="6">
                  <c:v>100</c:v>
                </c:pt>
                <c:pt idx="7">
                  <c:v>100</c:v>
                </c:pt>
                <c:pt idx="8">
                  <c:v>99.88</c:v>
                </c:pt>
                <c:pt idx="9">
                  <c:v>99.87</c:v>
                </c:pt>
                <c:pt idx="10">
                  <c:v>99.85</c:v>
                </c:pt>
                <c:pt idx="11">
                  <c:v>99.79</c:v>
                </c:pt>
                <c:pt idx="12">
                  <c:v>99.79</c:v>
                </c:pt>
                <c:pt idx="13">
                  <c:v>99.68</c:v>
                </c:pt>
                <c:pt idx="14">
                  <c:v>99.68</c:v>
                </c:pt>
                <c:pt idx="15">
                  <c:v>99.63</c:v>
                </c:pt>
                <c:pt idx="16">
                  <c:v>98.31</c:v>
                </c:pt>
                <c:pt idx="17">
                  <c:v>98.18</c:v>
                </c:pt>
                <c:pt idx="18">
                  <c:v>97.6</c:v>
                </c:pt>
                <c:pt idx="19">
                  <c:v>97.42</c:v>
                </c:pt>
                <c:pt idx="20">
                  <c:v>96</c:v>
                </c:pt>
                <c:pt idx="21">
                  <c:v>94.48</c:v>
                </c:pt>
              </c:numCache>
            </c:numRef>
          </c:val>
          <c:extLst>
            <c:ext xmlns:c16="http://schemas.microsoft.com/office/drawing/2014/chart" uri="{C3380CC4-5D6E-409C-BE32-E72D297353CC}">
              <c16:uniqueId val="{0000002A-88B0-47F6-BF9F-D6C493985680}"/>
            </c:ext>
          </c:extLst>
        </c:ser>
        <c:dLbls>
          <c:showLegendKey val="0"/>
          <c:showVal val="0"/>
          <c:showCatName val="0"/>
          <c:showSerName val="0"/>
          <c:showPercent val="0"/>
          <c:showBubbleSize val="0"/>
        </c:dLbls>
        <c:gapWidth val="67"/>
        <c:axId val="62856192"/>
        <c:axId val="62870272"/>
      </c:barChart>
      <c:catAx>
        <c:axId val="6285619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2870272"/>
        <c:crosses val="autoZero"/>
        <c:auto val="1"/>
        <c:lblAlgn val="ctr"/>
        <c:lblOffset val="100"/>
        <c:noMultiLvlLbl val="0"/>
      </c:catAx>
      <c:valAx>
        <c:axId val="62870272"/>
        <c:scaling>
          <c:orientation val="minMax"/>
        </c:scaling>
        <c:delete val="1"/>
        <c:axPos val="t"/>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one"/>
        <c:crossAx val="628561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1266826199058001E-2"/>
          <c:y val="1.14343538383003E-2"/>
          <c:w val="0.92921143999496858"/>
          <c:h val="0.84670524618157805"/>
        </c:manualLayout>
      </c:layout>
      <c:barChart>
        <c:barDir val="col"/>
        <c:grouping val="clustered"/>
        <c:varyColors val="1"/>
        <c:ser>
          <c:idx val="0"/>
          <c:order val="0"/>
          <c:invertIfNegative val="0"/>
          <c:dPt>
            <c:idx val="0"/>
            <c:invertIfNegative val="0"/>
            <c:bubble3D val="0"/>
            <c:spPr>
              <a:solidFill>
                <a:schemeClr val="accent1"/>
              </a:solidFill>
              <a:ln>
                <a:noFill/>
              </a:ln>
              <a:effectLst/>
            </c:spPr>
            <c:extLst>
              <c:ext xmlns:c16="http://schemas.microsoft.com/office/drawing/2014/chart" uri="{C3380CC4-5D6E-409C-BE32-E72D297353CC}">
                <c16:uniqueId val="{00000001-8DFD-4CAA-B97B-F15166AF09C5}"/>
              </c:ext>
            </c:extLst>
          </c:dPt>
          <c:dPt>
            <c:idx val="1"/>
            <c:invertIfNegative val="0"/>
            <c:bubble3D val="0"/>
            <c:spPr>
              <a:solidFill>
                <a:srgbClr val="EA6312"/>
              </a:solidFill>
              <a:ln>
                <a:noFill/>
              </a:ln>
              <a:effectLst/>
            </c:spPr>
            <c:extLst>
              <c:ext xmlns:c16="http://schemas.microsoft.com/office/drawing/2014/chart" uri="{C3380CC4-5D6E-409C-BE32-E72D297353CC}">
                <c16:uniqueId val="{00000003-8DFD-4CAA-B97B-F15166AF09C5}"/>
              </c:ext>
            </c:extLst>
          </c:dPt>
          <c:dPt>
            <c:idx val="2"/>
            <c:invertIfNegative val="0"/>
            <c:bubble3D val="0"/>
            <c:spPr>
              <a:solidFill>
                <a:srgbClr val="E6B729"/>
              </a:solidFill>
              <a:ln>
                <a:noFill/>
              </a:ln>
              <a:effectLst/>
            </c:spPr>
            <c:extLst>
              <c:ext xmlns:c16="http://schemas.microsoft.com/office/drawing/2014/chart" uri="{C3380CC4-5D6E-409C-BE32-E72D297353CC}">
                <c16:uniqueId val="{00000005-8DFD-4CAA-B97B-F15166AF09C5}"/>
              </c:ext>
            </c:extLst>
          </c:dPt>
          <c:dPt>
            <c:idx val="3"/>
            <c:invertIfNegative val="0"/>
            <c:bubble3D val="0"/>
            <c:spPr>
              <a:solidFill>
                <a:srgbClr val="6AAC90"/>
              </a:solidFill>
              <a:ln>
                <a:noFill/>
              </a:ln>
              <a:effectLst/>
            </c:spPr>
            <c:extLst>
              <c:ext xmlns:c16="http://schemas.microsoft.com/office/drawing/2014/chart" uri="{C3380CC4-5D6E-409C-BE32-E72D297353CC}">
                <c16:uniqueId val="{00000007-8DFD-4CAA-B97B-F15166AF09C5}"/>
              </c:ext>
            </c:extLst>
          </c:dPt>
          <c:dPt>
            <c:idx val="4"/>
            <c:invertIfNegative val="0"/>
            <c:bubble3D val="0"/>
            <c:spPr>
              <a:solidFill>
                <a:srgbClr val="54849A"/>
              </a:solidFill>
              <a:ln>
                <a:noFill/>
              </a:ln>
              <a:effectLst/>
            </c:spPr>
            <c:extLst>
              <c:ext xmlns:c16="http://schemas.microsoft.com/office/drawing/2014/chart" uri="{C3380CC4-5D6E-409C-BE32-E72D297353CC}">
                <c16:uniqueId val="{00000009-8DFD-4CAA-B97B-F15166AF09C5}"/>
              </c:ext>
            </c:extLst>
          </c:dPt>
          <c:dPt>
            <c:idx val="5"/>
            <c:invertIfNegative val="0"/>
            <c:bubble3D val="0"/>
            <c:spPr>
              <a:solidFill>
                <a:srgbClr val="9E5E9B"/>
              </a:solidFill>
              <a:ln>
                <a:noFill/>
              </a:ln>
              <a:effectLst/>
            </c:spPr>
            <c:extLst>
              <c:ext xmlns:c16="http://schemas.microsoft.com/office/drawing/2014/chart" uri="{C3380CC4-5D6E-409C-BE32-E72D297353CC}">
                <c16:uniqueId val="{0000000B-8DFD-4CAA-B97B-F15166AF09C5}"/>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lang="ru-RU" sz="900" b="0" i="0" u="none" strike="noStrike" kern="1200" baseline="0">
                    <a:solidFill>
                      <a:schemeClr val="tx1">
                        <a:lumMod val="75000"/>
                        <a:lumOff val="25000"/>
                      </a:schemeClr>
                    </a:solidFill>
                    <a:latin typeface="Times New Roman" panose="02020603050405020304" charset="0"/>
                    <a:ea typeface="+mn-ea"/>
                    <a:cs typeface="Times New Roman" panose="02020603050405020304"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Лист1!$AI$2:$AN$2</c:f>
              <c:strCache>
                <c:ptCount val="6"/>
                <c:pt idx="0">
                  <c:v>Открытость и доступность информации</c:v>
                </c:pt>
                <c:pt idx="1">
                  <c:v>Комфортность условий</c:v>
                </c:pt>
                <c:pt idx="2">
                  <c:v>Доступность услуг для инвалидов</c:v>
                </c:pt>
                <c:pt idx="3">
                  <c:v>Доброжелательность, вежливость</c:v>
                </c:pt>
                <c:pt idx="4">
                  <c:v>Удовлетворенность условиями</c:v>
                </c:pt>
                <c:pt idx="5">
                  <c:v>Итоговый балл</c:v>
                </c:pt>
              </c:strCache>
            </c:strRef>
          </c:cat>
          <c:val>
            <c:numRef>
              <c:f>Лист1!$AI$3:$AN$3</c:f>
              <c:numCache>
                <c:formatCode>0.0</c:formatCode>
                <c:ptCount val="6"/>
                <c:pt idx="0">
                  <c:v>99.825000000000003</c:v>
                </c:pt>
                <c:pt idx="1">
                  <c:v>99.914545454545447</c:v>
                </c:pt>
                <c:pt idx="2">
                  <c:v>95.875</c:v>
                </c:pt>
                <c:pt idx="3">
                  <c:v>100</c:v>
                </c:pt>
                <c:pt idx="4">
                  <c:v>99.870909090909109</c:v>
                </c:pt>
                <c:pt idx="5">
                  <c:v>99.098181818181828</c:v>
                </c:pt>
              </c:numCache>
            </c:numRef>
          </c:val>
          <c:extLst>
            <c:ext xmlns:c16="http://schemas.microsoft.com/office/drawing/2014/chart" uri="{C3380CC4-5D6E-409C-BE32-E72D297353CC}">
              <c16:uniqueId val="{0000000C-8DFD-4CAA-B97B-F15166AF09C5}"/>
            </c:ext>
          </c:extLst>
        </c:ser>
        <c:dLbls>
          <c:showLegendKey val="0"/>
          <c:showVal val="1"/>
          <c:showCatName val="0"/>
          <c:showSerName val="0"/>
          <c:showPercent val="0"/>
          <c:showBubbleSize val="0"/>
        </c:dLbls>
        <c:gapWidth val="46"/>
        <c:overlap val="-27"/>
        <c:axId val="68360064"/>
        <c:axId val="68361600"/>
      </c:barChart>
      <c:catAx>
        <c:axId val="68360064"/>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ru-RU" sz="900" b="0" i="0" u="none" strike="noStrike" kern="1200" baseline="0">
                <a:solidFill>
                  <a:schemeClr val="tx1">
                    <a:lumMod val="65000"/>
                    <a:lumOff val="35000"/>
                  </a:schemeClr>
                </a:solidFill>
                <a:latin typeface="Times New Roman" panose="02020603050405020304" charset="0"/>
                <a:ea typeface="+mn-ea"/>
                <a:cs typeface="Times New Roman" panose="02020603050405020304" charset="0"/>
              </a:defRPr>
            </a:pPr>
            <a:endParaRPr lang="ru-RU"/>
          </a:p>
        </c:txPr>
        <c:crossAx val="68361600"/>
        <c:crosses val="autoZero"/>
        <c:auto val="1"/>
        <c:lblAlgn val="ctr"/>
        <c:lblOffset val="100"/>
        <c:tickLblSkip val="1"/>
        <c:noMultiLvlLbl val="0"/>
      </c:catAx>
      <c:valAx>
        <c:axId val="6836160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lang="ru-RU" sz="900" b="0" i="0" u="none" strike="noStrike" kern="1200" baseline="0">
                <a:solidFill>
                  <a:schemeClr val="tx1">
                    <a:lumMod val="65000"/>
                    <a:lumOff val="35000"/>
                  </a:schemeClr>
                </a:solidFill>
                <a:latin typeface="Times New Roman" panose="02020603050405020304" charset="0"/>
                <a:ea typeface="+mn-ea"/>
                <a:cs typeface="Times New Roman" panose="02020603050405020304" charset="0"/>
              </a:defRPr>
            </a:pPr>
            <a:endParaRPr lang="ru-RU"/>
          </a:p>
        </c:txPr>
        <c:crossAx val="68360064"/>
        <c:crosses val="autoZero"/>
        <c:crossBetween val="between"/>
      </c:valAx>
      <c:spPr>
        <a:noFill/>
        <a:ln>
          <a:noFill/>
        </a:ln>
        <a:effectLst/>
      </c:spPr>
    </c:plotArea>
    <c:plotVisOnly val="1"/>
    <c:dispBlanksAs val="gap"/>
    <c:showDLblsOverMax val="0"/>
    <c:extLst>
      <c:ext uri="{0b15fc19-7d7d-44ad-8c2d-2c3a37ce22c3}">
        <chartProps xmlns="https://web.wps.cn/et/2018/main" chartId="{e46d7601-25fa-41cf-9d1a-63cbf012ee4b}"/>
      </c:ext>
    </c:extLst>
  </c:chart>
  <c:spPr>
    <a:solidFill>
      <a:schemeClr val="bg1"/>
    </a:solidFill>
    <a:ln w="9525" cap="flat" cmpd="sng" algn="ctr">
      <a:solidFill>
        <a:schemeClr val="tx1">
          <a:lumMod val="15000"/>
          <a:lumOff val="85000"/>
        </a:schemeClr>
      </a:solidFill>
      <a:round/>
    </a:ln>
    <a:effectLst/>
  </c:spPr>
  <c:txPr>
    <a:bodyPr/>
    <a:lstStyle/>
    <a:p>
      <a:pPr>
        <a:defRPr lang="ru-RU">
          <a:latin typeface="Times New Roman" panose="02020603050405020304" charset="0"/>
          <a:cs typeface="Times New Roman" panose="02020603050405020304" charset="0"/>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Метро">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Ион">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Ион">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Ион">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Ион">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Ион">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Ион">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г. Калининград</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552693-B3C7-4BF3-A282-E555E507B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18832</Words>
  <Characters>107349</Characters>
  <Application>Microsoft Office Word</Application>
  <DocSecurity>0</DocSecurity>
  <Lines>894</Lines>
  <Paragraphs>251</Paragraphs>
  <ScaleCrop>false</ScaleCrop>
  <HeadingPairs>
    <vt:vector size="2" baseType="variant">
      <vt:variant>
        <vt:lpstr>Название</vt:lpstr>
      </vt:variant>
      <vt:variant>
        <vt:i4>1</vt:i4>
      </vt:variant>
    </vt:vector>
  </HeadingPairs>
  <TitlesOfParts>
    <vt:vector size="1" baseType="lpstr">
      <vt:lpstr>ОТЧЁТ</vt:lpstr>
    </vt:vector>
  </TitlesOfParts>
  <Company>ТИПОГРАФИЯ ЮВИ-ПРИНТ</Company>
  <LinksUpToDate>false</LinksUpToDate>
  <CharactersWithSpaces>125930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ОТЧЁТ</dc:title>
  <dc:subject>проведения социологического исследования в виде сбора, обобщения и анализа информации о качестве условий оказания услуг организациями социального обслуживания (28 организаций), расположенными на территории Калининградской области, для проведения независимой оценки качества условий оказания услуг организациями социального обслуживания и формирование рейтинга организаций социального обслуживания в 2023 году</dc:subject>
  <dc:creator>Vladimir</dc:creator>
  <cp:lastModifiedBy>Кудрина Наталья Викторовна</cp:lastModifiedBy>
  <cp:revision>2</cp:revision>
  <cp:lastPrinted>2025-08-27T08:43:00Z</cp:lastPrinted>
  <dcterms:created xsi:type="dcterms:W3CDTF">2025-08-27T08:50:00Z</dcterms:created>
  <dcterms:modified xsi:type="dcterms:W3CDTF">2025-08-27T08:50:00Z</dcterms:modified>
</cp:coreProperties>
</file>